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CE5" w:rsidRPr="00F46185" w:rsidRDefault="005B0CE5" w:rsidP="005B0CE5">
      <w:pPr>
        <w:pStyle w:val="1"/>
        <w:numPr>
          <w:ilvl w:val="0"/>
          <w:numId w:val="13"/>
        </w:numPr>
        <w:rPr>
          <w:rFonts w:cs="Arial"/>
          <w:b/>
          <w:sz w:val="24"/>
          <w:szCs w:val="24"/>
        </w:rPr>
      </w:pPr>
      <w:bookmarkStart w:id="0" w:name="_Toc27986626"/>
      <w:r w:rsidRPr="00F46185">
        <w:rPr>
          <w:rFonts w:cs="Arial"/>
          <w:b/>
          <w:sz w:val="24"/>
          <w:szCs w:val="24"/>
        </w:rPr>
        <w:t>ИНФОРМАЦИОННАЯ КАРТА ДОКУМЕНТАЦИИ</w:t>
      </w:r>
      <w:bookmarkEnd w:id="0"/>
    </w:p>
    <w:p w:rsidR="005B0CE5" w:rsidRPr="00F46185" w:rsidRDefault="005B0CE5" w:rsidP="005B0CE5">
      <w:pPr>
        <w:spacing w:after="160" w:line="256" w:lineRule="auto"/>
        <w:ind w:left="-142" w:firstLine="0"/>
        <w:rPr>
          <w:rFonts w:ascii="Arial" w:eastAsia="Calibri" w:hAnsi="Arial" w:cs="Arial"/>
          <w:sz w:val="24"/>
          <w:szCs w:val="24"/>
        </w:rPr>
      </w:pPr>
      <w:r w:rsidRPr="00F46185">
        <w:rPr>
          <w:rFonts w:ascii="Arial" w:eastAsia="Calibri" w:hAnsi="Arial" w:cs="Arial"/>
          <w:sz w:val="24"/>
          <w:szCs w:val="24"/>
        </w:rPr>
        <w:t xml:space="preserve">Условия проведения открытого запроса предложений 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№ 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1</w:t>
      </w:r>
      <w:r w:rsidR="004F2036">
        <w:rPr>
          <w:rFonts w:ascii="Arial" w:hAnsi="Arial" w:cs="Arial"/>
          <w:color w:val="000000"/>
          <w:sz w:val="24"/>
          <w:szCs w:val="24"/>
        </w:rPr>
        <w:t>465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от «</w:t>
      </w:r>
      <w:r w:rsidR="004F2036">
        <w:rPr>
          <w:rFonts w:ascii="Arial" w:hAnsi="Arial" w:cs="Arial"/>
          <w:color w:val="000000"/>
          <w:sz w:val="24"/>
          <w:szCs w:val="24"/>
        </w:rPr>
        <w:t>15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» </w:t>
      </w:r>
      <w:r w:rsidR="004F2036">
        <w:rPr>
          <w:rFonts w:ascii="Arial" w:hAnsi="Arial" w:cs="Arial"/>
          <w:color w:val="000000"/>
          <w:sz w:val="24"/>
          <w:szCs w:val="24"/>
        </w:rPr>
        <w:t>апре</w:t>
      </w:r>
      <w:r w:rsidR="002A06F2">
        <w:rPr>
          <w:rFonts w:ascii="Arial" w:hAnsi="Arial" w:cs="Arial"/>
          <w:color w:val="000000"/>
          <w:sz w:val="24"/>
          <w:szCs w:val="24"/>
        </w:rPr>
        <w:t>л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 xml:space="preserve">я </w:t>
      </w:r>
      <w:r w:rsidRPr="00F46185">
        <w:rPr>
          <w:rFonts w:ascii="Arial" w:hAnsi="Arial" w:cs="Arial"/>
          <w:color w:val="000000"/>
          <w:sz w:val="24"/>
          <w:szCs w:val="24"/>
        </w:rPr>
        <w:t>20</w:t>
      </w:r>
      <w:r w:rsidR="00F46185" w:rsidRPr="00F46185">
        <w:rPr>
          <w:rFonts w:ascii="Arial" w:hAnsi="Arial" w:cs="Arial"/>
          <w:color w:val="000000"/>
          <w:sz w:val="24"/>
          <w:szCs w:val="24"/>
        </w:rPr>
        <w:t>20</w:t>
      </w:r>
      <w:r w:rsidRPr="00F46185">
        <w:rPr>
          <w:rFonts w:ascii="Arial" w:hAnsi="Arial" w:cs="Arial"/>
          <w:color w:val="000000"/>
          <w:sz w:val="24"/>
          <w:szCs w:val="24"/>
        </w:rPr>
        <w:t xml:space="preserve"> года</w:t>
      </w:r>
      <w:r w:rsidRPr="00F46185">
        <w:rPr>
          <w:rFonts w:ascii="Arial" w:eastAsia="Calibri" w:hAnsi="Arial" w:cs="Arial"/>
          <w:i/>
          <w:sz w:val="24"/>
          <w:szCs w:val="24"/>
        </w:rPr>
        <w:t>,</w:t>
      </w:r>
      <w:r w:rsidRPr="00F46185">
        <w:rPr>
          <w:rFonts w:ascii="Arial" w:eastAsia="Calibri" w:hAnsi="Arial" w:cs="Arial"/>
          <w:sz w:val="24"/>
          <w:szCs w:val="24"/>
        </w:rPr>
        <w:t xml:space="preserve"> в соответствии с настоящим Разделом, уточняют и дополняют положения разделов Документации по запросу предложений и Уведомления о проведении запроса предложений.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704"/>
        <w:gridCol w:w="4111"/>
        <w:gridCol w:w="5245"/>
      </w:tblGrid>
      <w:tr w:rsidR="005B0CE5" w:rsidRPr="00F46185" w:rsidTr="00627334">
        <w:trPr>
          <w:trHeight w:val="69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538" w:hanging="578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76" w:lineRule="auto"/>
              <w:ind w:left="539" w:hanging="57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360"/>
                <w:tab w:val="left" w:pos="567"/>
                <w:tab w:val="num" w:pos="786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8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Предмет запроса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C037DA" w:rsidP="004F2036">
            <w:pPr>
              <w:shd w:val="clear" w:color="auto" w:fill="FFFFFF"/>
              <w:spacing w:before="100" w:beforeAutospacing="1" w:after="100" w:afterAutospacing="1"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Техническое перевооружение </w:t>
            </w:r>
            <w:r w:rsidR="004F2036">
              <w:rPr>
                <w:rFonts w:ascii="Arial" w:hAnsi="Arial" w:cs="Arial"/>
                <w:color w:val="000000"/>
                <w:sz w:val="24"/>
                <w:szCs w:val="24"/>
              </w:rPr>
              <w:t>приборов управления пневматическими приводами регулирующей арматуры энергоблока № 7</w:t>
            </w:r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 xml:space="preserve"> для нужд Фили</w:t>
            </w:r>
            <w:r w:rsidR="002A06F2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ла «Шатурская ГРЭС» ПАО «</w:t>
            </w:r>
            <w:proofErr w:type="spellStart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Юнипро</w:t>
            </w:r>
            <w:proofErr w:type="spellEnd"/>
            <w:r w:rsidR="00F46185" w:rsidRPr="00F46185">
              <w:rPr>
                <w:rFonts w:ascii="Arial" w:hAnsi="Arial" w:cs="Arial"/>
                <w:color w:val="000000"/>
                <w:sz w:val="24"/>
                <w:szCs w:val="24"/>
              </w:rPr>
              <w:t>».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7C2B8B" w:rsidRDefault="00F46185">
            <w:pPr>
              <w:tabs>
                <w:tab w:val="left" w:pos="284"/>
                <w:tab w:val="left" w:pos="426"/>
                <w:tab w:val="left" w:pos="567"/>
              </w:tabs>
              <w:spacing w:line="240" w:lineRule="auto"/>
              <w:ind w:left="140" w:hanging="140"/>
              <w:contextualSpacing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7C2B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0CE5" w:rsidRPr="00F46185" w:rsidTr="00627334">
        <w:trPr>
          <w:trHeight w:val="15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spacing w:line="240" w:lineRule="auto"/>
              <w:ind w:left="72" w:right="-276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Форма подачи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0340CD" w:rsidRDefault="000340CD" w:rsidP="000340CD">
            <w:pPr>
              <w:tabs>
                <w:tab w:val="left" w:pos="69"/>
                <w:tab w:val="left" w:pos="350"/>
              </w:tabs>
              <w:spacing w:line="240" w:lineRule="auto"/>
              <w:ind w:firstLine="0"/>
              <w:contextualSpacing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 форме электронного документа на адрес электронной почты </w:t>
            </w:r>
            <w:hyperlink r:id="rId5" w:history="1">
              <w:r w:rsidRPr="006001CE">
                <w:rPr>
                  <w:rStyle w:val="a6"/>
                  <w:rFonts w:ascii="Arial" w:eastAsia="Calibri" w:hAnsi="Arial" w:cs="Arial"/>
                  <w:sz w:val="24"/>
                  <w:szCs w:val="24"/>
                  <w:lang w:val="en-US" w:eastAsia="en-US"/>
                </w:rPr>
                <w:t>Baulina</w:t>
              </w:r>
              <w:r w:rsidRPr="006001CE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_</w:t>
              </w:r>
              <w:r w:rsidRPr="006001CE">
                <w:rPr>
                  <w:rStyle w:val="a6"/>
                  <w:rFonts w:ascii="Arial" w:eastAsia="Calibri" w:hAnsi="Arial" w:cs="Arial"/>
                  <w:sz w:val="24"/>
                  <w:szCs w:val="24"/>
                  <w:lang w:val="en-US" w:eastAsia="en-US"/>
                </w:rPr>
                <w:t>NA</w:t>
              </w:r>
              <w:r w:rsidRPr="006001CE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@</w:t>
              </w:r>
              <w:r w:rsidRPr="006001CE">
                <w:rPr>
                  <w:rStyle w:val="a6"/>
                  <w:rFonts w:ascii="Arial" w:eastAsia="Calibri" w:hAnsi="Arial" w:cs="Arial"/>
                  <w:sz w:val="24"/>
                  <w:szCs w:val="24"/>
                  <w:lang w:val="en-US" w:eastAsia="en-US"/>
                </w:rPr>
                <w:t>unipro</w:t>
              </w:r>
              <w:r w:rsidRPr="006001CE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.</w:t>
              </w:r>
              <w:r w:rsidRPr="006001CE">
                <w:rPr>
                  <w:rStyle w:val="a6"/>
                  <w:rFonts w:ascii="Arial" w:eastAsia="Calibri" w:hAnsi="Arial" w:cs="Arial"/>
                  <w:sz w:val="24"/>
                  <w:szCs w:val="24"/>
                  <w:lang w:val="en-US" w:eastAsia="en-US"/>
                </w:rPr>
                <w:t>energy</w:t>
              </w:r>
            </w:hyperlink>
            <w:r w:rsidRPr="000340CD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627334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widowControl w:val="0"/>
              <w:tabs>
                <w:tab w:val="left" w:pos="567"/>
                <w:tab w:val="left" w:pos="708"/>
                <w:tab w:val="num" w:pos="1307"/>
              </w:tabs>
              <w:adjustRightInd w:val="0"/>
              <w:spacing w:line="240" w:lineRule="auto"/>
              <w:ind w:left="72" w:right="-278" w:firstLine="0"/>
              <w:jc w:val="left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sz w:val="24"/>
                <w:szCs w:val="24"/>
              </w:rPr>
              <w:t>Требования к сроку действия предложения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F46185" w:rsidP="00F46185">
            <w:pPr>
              <w:tabs>
                <w:tab w:val="left" w:pos="567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</w:pP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Н</w:t>
            </w:r>
            <w:r w:rsidR="005B0CE5"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е менее чем 120 календарных дней со дня, следующего за днем окончания приема Предложений</w:t>
            </w:r>
            <w:r w:rsidRPr="00F46185">
              <w:rPr>
                <w:rFonts w:ascii="Arial" w:eastAsia="Calibri" w:hAnsi="Arial" w:cs="Arial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5B0CE5" w:rsidRPr="00F46185" w:rsidTr="00627334">
        <w:trPr>
          <w:trHeight w:val="4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 w:rsidP="00293A80">
            <w:pPr>
              <w:numPr>
                <w:ilvl w:val="0"/>
                <w:numId w:val="2"/>
              </w:numPr>
              <w:tabs>
                <w:tab w:val="left" w:pos="567"/>
                <w:tab w:val="num" w:pos="786"/>
              </w:tabs>
              <w:spacing w:after="160"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117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Состав Предложения участника </w:t>
            </w:r>
          </w:p>
          <w:p w:rsidR="005B0CE5" w:rsidRPr="00F46185" w:rsidRDefault="008E1117" w:rsidP="008E1117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72" w:right="-278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И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B0CE5" w:rsidRPr="00F46185">
              <w:rPr>
                <w:rFonts w:ascii="Arial" w:hAnsi="Arial" w:cs="Arial"/>
                <w:b/>
                <w:bCs/>
                <w:sz w:val="24"/>
                <w:szCs w:val="24"/>
              </w:rPr>
              <w:t>требования к оформлению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D" w:rsidRDefault="005B0CE5" w:rsidP="000340CD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0340C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Участник запроса предложений должен подготовить предложение с учетом следующих требований:</w:t>
            </w:r>
          </w:p>
          <w:p w:rsidR="000340CD" w:rsidRPr="000340CD" w:rsidRDefault="000340CD" w:rsidP="000340CD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0340CD" w:rsidRPr="000340CD" w:rsidRDefault="000340CD" w:rsidP="000340CD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</w:rPr>
            </w:pPr>
            <w:r w:rsidRPr="000340CD">
              <w:rPr>
                <w:rFonts w:ascii="Arial" w:hAnsi="Arial" w:cs="Arial"/>
                <w:b/>
                <w:u w:val="single"/>
              </w:rPr>
              <w:t>Скан-копия № 1 (с ценами):</w:t>
            </w:r>
            <w:r w:rsidRPr="000340CD">
              <w:rPr>
                <w:rFonts w:ascii="Arial" w:hAnsi="Arial" w:cs="Arial"/>
              </w:rPr>
              <w:t xml:space="preserve"> </w:t>
            </w:r>
          </w:p>
          <w:p w:rsidR="000340CD" w:rsidRPr="000340CD" w:rsidRDefault="000340CD" w:rsidP="000340CD">
            <w:pPr>
              <w:pStyle w:val="a8"/>
              <w:numPr>
                <w:ilvl w:val="0"/>
                <w:numId w:val="15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0340CD">
              <w:rPr>
                <w:rFonts w:ascii="Arial" w:hAnsi="Arial" w:cs="Arial"/>
              </w:rPr>
              <w:t>Письмо о подаче оферты с       Приложениями (формы 1-11) в</w:t>
            </w:r>
            <w:r w:rsidRPr="000340CD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0340CD">
              <w:rPr>
                <w:rFonts w:ascii="Arial" w:hAnsi="Arial" w:cs="Arial"/>
              </w:rPr>
              <w:t>.</w:t>
            </w:r>
          </w:p>
          <w:p w:rsidR="000340CD" w:rsidRPr="000340CD" w:rsidRDefault="000340CD" w:rsidP="000340CD">
            <w:pPr>
              <w:pStyle w:val="a8"/>
              <w:numPr>
                <w:ilvl w:val="0"/>
                <w:numId w:val="15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0340CD">
              <w:rPr>
                <w:rFonts w:ascii="Arial" w:eastAsia="Calibri" w:hAnsi="Arial" w:cs="Arial"/>
                <w:lang w:eastAsia="en-US"/>
              </w:rPr>
              <w:t xml:space="preserve">Сметная документация в электронном виде в форматах </w:t>
            </w:r>
            <w:proofErr w:type="spellStart"/>
            <w:r w:rsidRPr="000340CD">
              <w:rPr>
                <w:rFonts w:ascii="Arial" w:eastAsia="Calibri" w:hAnsi="Arial" w:cs="Arial"/>
                <w:lang w:eastAsia="en-US"/>
              </w:rPr>
              <w:t>Excel</w:t>
            </w:r>
            <w:proofErr w:type="spellEnd"/>
            <w:r w:rsidRPr="000340CD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0340CD">
              <w:rPr>
                <w:rFonts w:ascii="Arial" w:eastAsia="Calibri" w:hAnsi="Arial" w:cs="Arial"/>
                <w:lang w:eastAsia="en-US"/>
              </w:rPr>
              <w:t>xls</w:t>
            </w:r>
            <w:proofErr w:type="spellEnd"/>
            <w:r w:rsidRPr="000340CD">
              <w:rPr>
                <w:rFonts w:ascii="Arial" w:eastAsia="Calibri" w:hAnsi="Arial" w:cs="Arial"/>
                <w:lang w:eastAsia="en-US"/>
              </w:rPr>
              <w:t>, и «ГРАН</w:t>
            </w:r>
            <w:r>
              <w:rPr>
                <w:rFonts w:ascii="Arial" w:eastAsia="Calibri" w:hAnsi="Arial" w:cs="Arial"/>
                <w:lang w:eastAsia="en-US"/>
              </w:rPr>
              <w:t xml:space="preserve">Д Смета» </w:t>
            </w:r>
            <w:proofErr w:type="spellStart"/>
            <w:r>
              <w:rPr>
                <w:rFonts w:ascii="Arial" w:eastAsia="Calibri" w:hAnsi="Arial" w:cs="Arial"/>
                <w:lang w:eastAsia="en-US"/>
              </w:rPr>
              <w:t>gsfx</w:t>
            </w:r>
            <w:proofErr w:type="spellEnd"/>
            <w:r>
              <w:rPr>
                <w:rFonts w:ascii="Arial" w:eastAsia="Calibri" w:hAnsi="Arial" w:cs="Arial"/>
                <w:lang w:eastAsia="en-US"/>
              </w:rPr>
              <w:t>.</w:t>
            </w:r>
          </w:p>
          <w:p w:rsidR="000340CD" w:rsidRPr="000340CD" w:rsidRDefault="000340CD" w:rsidP="000340CD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  <w:p w:rsidR="000340CD" w:rsidRPr="000340CD" w:rsidRDefault="000340CD" w:rsidP="000340CD">
            <w:pPr>
              <w:pStyle w:val="a8"/>
              <w:tabs>
                <w:tab w:val="left" w:pos="144"/>
              </w:tabs>
              <w:ind w:left="350"/>
              <w:contextualSpacing/>
              <w:rPr>
                <w:rFonts w:ascii="Arial" w:hAnsi="Arial" w:cs="Arial"/>
                <w:b/>
              </w:rPr>
            </w:pPr>
            <w:r w:rsidRPr="000340CD">
              <w:rPr>
                <w:rFonts w:ascii="Arial" w:hAnsi="Arial" w:cs="Arial"/>
                <w:b/>
                <w:u w:val="single"/>
              </w:rPr>
              <w:t>Скан-копия № 2 (без цен):</w:t>
            </w:r>
            <w:r w:rsidRPr="000340CD">
              <w:rPr>
                <w:rFonts w:ascii="Arial" w:hAnsi="Arial" w:cs="Arial"/>
                <w:b/>
              </w:rPr>
              <w:t xml:space="preserve"> </w:t>
            </w:r>
          </w:p>
          <w:p w:rsidR="000340CD" w:rsidRPr="000340CD" w:rsidRDefault="000340CD" w:rsidP="000340CD">
            <w:pPr>
              <w:pStyle w:val="a8"/>
              <w:numPr>
                <w:ilvl w:val="0"/>
                <w:numId w:val="7"/>
              </w:numPr>
              <w:tabs>
                <w:tab w:val="left" w:pos="144"/>
              </w:tabs>
              <w:ind w:left="351" w:hanging="284"/>
              <w:contextualSpacing/>
              <w:jc w:val="both"/>
              <w:rPr>
                <w:rFonts w:ascii="Arial" w:hAnsi="Arial" w:cs="Arial"/>
              </w:rPr>
            </w:pPr>
            <w:r w:rsidRPr="000340CD">
              <w:rPr>
                <w:rFonts w:ascii="Arial" w:hAnsi="Arial" w:cs="Arial"/>
              </w:rPr>
              <w:t xml:space="preserve">Письмо о подаче оферты с Приложениями                                            </w:t>
            </w:r>
            <w:proofErr w:type="gramStart"/>
            <w:r w:rsidRPr="000340CD">
              <w:rPr>
                <w:rFonts w:ascii="Arial" w:hAnsi="Arial" w:cs="Arial"/>
              </w:rPr>
              <w:t xml:space="preserve">   (</w:t>
            </w:r>
            <w:proofErr w:type="gramEnd"/>
            <w:r w:rsidRPr="000340CD">
              <w:rPr>
                <w:rFonts w:ascii="Arial" w:hAnsi="Arial" w:cs="Arial"/>
              </w:rPr>
              <w:t>формы 1-11) в</w:t>
            </w:r>
            <w:r w:rsidRPr="000340CD">
              <w:rPr>
                <w:rFonts w:ascii="Arial" w:eastAsia="Calibri" w:hAnsi="Arial" w:cs="Arial"/>
                <w:lang w:eastAsia="en-US"/>
              </w:rPr>
              <w:t xml:space="preserve"> формате файлов PDF</w:t>
            </w:r>
            <w:r w:rsidRPr="000340CD">
              <w:rPr>
                <w:rFonts w:ascii="Arial" w:hAnsi="Arial" w:cs="Arial"/>
              </w:rPr>
              <w:t>.</w:t>
            </w:r>
          </w:p>
          <w:p w:rsidR="000340CD" w:rsidRPr="000340CD" w:rsidRDefault="000340CD" w:rsidP="000340CD">
            <w:pPr>
              <w:pStyle w:val="a8"/>
              <w:numPr>
                <w:ilvl w:val="0"/>
                <w:numId w:val="7"/>
              </w:numPr>
              <w:tabs>
                <w:tab w:val="left" w:pos="144"/>
                <w:tab w:val="left" w:pos="567"/>
              </w:tabs>
              <w:ind w:left="351" w:hanging="284"/>
              <w:contextualSpacing/>
              <w:rPr>
                <w:rFonts w:ascii="Arial" w:hAnsi="Arial" w:cs="Arial"/>
              </w:rPr>
            </w:pPr>
            <w:r w:rsidRPr="000340CD">
              <w:rPr>
                <w:rFonts w:ascii="Arial" w:eastAsia="Calibri" w:hAnsi="Arial" w:cs="Arial"/>
                <w:lang w:eastAsia="en-US"/>
              </w:rPr>
              <w:t xml:space="preserve">Сметная документация в электронном виде в форматах: </w:t>
            </w:r>
            <w:proofErr w:type="spellStart"/>
            <w:r w:rsidRPr="000340CD">
              <w:rPr>
                <w:rFonts w:ascii="Arial" w:eastAsia="Calibri" w:hAnsi="Arial" w:cs="Arial"/>
                <w:lang w:eastAsia="en-US"/>
              </w:rPr>
              <w:t>Excel</w:t>
            </w:r>
            <w:proofErr w:type="spellEnd"/>
            <w:r w:rsidRPr="000340CD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0340CD">
              <w:rPr>
                <w:rFonts w:ascii="Arial" w:eastAsia="Calibri" w:hAnsi="Arial" w:cs="Arial"/>
                <w:lang w:eastAsia="en-US"/>
              </w:rPr>
              <w:t>xls</w:t>
            </w:r>
            <w:proofErr w:type="spellEnd"/>
            <w:r w:rsidRPr="000340CD">
              <w:rPr>
                <w:rFonts w:ascii="Arial" w:eastAsia="Calibri" w:hAnsi="Arial" w:cs="Arial"/>
                <w:lang w:eastAsia="en-US"/>
              </w:rPr>
              <w:t xml:space="preserve">, и «ГРАНД Смета» </w:t>
            </w:r>
            <w:proofErr w:type="spellStart"/>
            <w:r w:rsidRPr="000340CD">
              <w:rPr>
                <w:rFonts w:ascii="Arial" w:eastAsia="Calibri" w:hAnsi="Arial" w:cs="Arial"/>
                <w:lang w:eastAsia="en-US"/>
              </w:rPr>
              <w:t>gsfx</w:t>
            </w:r>
            <w:proofErr w:type="spellEnd"/>
            <w:r w:rsidRPr="000340CD">
              <w:rPr>
                <w:rFonts w:ascii="Arial" w:eastAsia="Calibri" w:hAnsi="Arial" w:cs="Arial"/>
                <w:lang w:eastAsia="en-US"/>
              </w:rPr>
              <w:t xml:space="preserve">.                  </w:t>
            </w:r>
          </w:p>
          <w:p w:rsidR="000340CD" w:rsidRPr="000340CD" w:rsidRDefault="000340CD" w:rsidP="000340CD">
            <w:pPr>
              <w:tabs>
                <w:tab w:val="left" w:pos="358"/>
              </w:tabs>
              <w:spacing w:line="240" w:lineRule="auto"/>
              <w:ind w:left="358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340CD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Документы (с описью вложения), подтверждающие соответствие установленным требованиям в Техническом задании</w:t>
            </w:r>
            <w:r w:rsidRPr="000340C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включая, но не ограничиваясь:</w:t>
            </w:r>
          </w:p>
          <w:p w:rsidR="000340CD" w:rsidRPr="000340CD" w:rsidRDefault="000340CD" w:rsidP="000340CD">
            <w:pPr>
              <w:numPr>
                <w:ilvl w:val="0"/>
                <w:numId w:val="8"/>
              </w:numPr>
              <w:tabs>
                <w:tab w:val="left" w:pos="351"/>
              </w:tabs>
              <w:snapToGrid/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340C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Выписки из реестра членов СРО, лицензии, сертификаты, др. разрешительная документация;</w:t>
            </w:r>
          </w:p>
          <w:p w:rsidR="000340CD" w:rsidRPr="000340CD" w:rsidRDefault="000340CD" w:rsidP="000340CD">
            <w:pPr>
              <w:numPr>
                <w:ilvl w:val="0"/>
                <w:numId w:val="8"/>
              </w:numPr>
              <w:tabs>
                <w:tab w:val="left" w:pos="351"/>
              </w:tabs>
              <w:snapToGrid/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340C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Документы по охране труда и промышленной безопасности; </w:t>
            </w:r>
          </w:p>
          <w:p w:rsidR="000340CD" w:rsidRPr="000340CD" w:rsidRDefault="000340CD" w:rsidP="000340CD">
            <w:pPr>
              <w:numPr>
                <w:ilvl w:val="0"/>
                <w:numId w:val="8"/>
              </w:numPr>
              <w:tabs>
                <w:tab w:val="left" w:pos="351"/>
              </w:tabs>
              <w:snapToGrid/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340CD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Отзывы Заказчиков о результатах выполнения аналогичных работ, оказания услуг, поставке аналогичных товаров;</w:t>
            </w:r>
          </w:p>
          <w:p w:rsidR="000340CD" w:rsidRPr="000340CD" w:rsidRDefault="000340CD" w:rsidP="000340CD">
            <w:pPr>
              <w:numPr>
                <w:ilvl w:val="0"/>
                <w:numId w:val="8"/>
              </w:numPr>
              <w:tabs>
                <w:tab w:val="left" w:pos="351"/>
              </w:tabs>
              <w:snapToGrid/>
              <w:spacing w:line="240" w:lineRule="auto"/>
              <w:ind w:left="351" w:hanging="284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340CD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предоставления этих документов.</w:t>
            </w:r>
          </w:p>
          <w:p w:rsidR="000340CD" w:rsidRPr="000340CD" w:rsidRDefault="000340CD" w:rsidP="000340CD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</w:pPr>
          </w:p>
          <w:p w:rsidR="000340CD" w:rsidRPr="000340CD" w:rsidRDefault="000340CD" w:rsidP="000340CD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0340CD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ВНИМАНИЕ!</w:t>
            </w:r>
            <w:r w:rsidRPr="000340C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Скан-копия № 2 предназначена для технической экспертизы, документы </w:t>
            </w:r>
            <w:r w:rsidRPr="000340CD">
              <w:rPr>
                <w:rFonts w:ascii="Arial" w:eastAsia="Calibri" w:hAnsi="Arial" w:cs="Arial"/>
                <w:sz w:val="24"/>
                <w:szCs w:val="24"/>
                <w:u w:val="single"/>
                <w:lang w:eastAsia="en-US"/>
              </w:rPr>
              <w:t>НЕ должны</w:t>
            </w:r>
            <w:r w:rsidRPr="000340CD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содержать коммерческую информацию (цены на продукцию, стоимость предложения/лота и др.).</w:t>
            </w:r>
          </w:p>
          <w:p w:rsidR="005B0CE5" w:rsidRPr="000340CD" w:rsidRDefault="005B0CE5" w:rsidP="00F46185">
            <w:pPr>
              <w:tabs>
                <w:tab w:val="left" w:pos="567"/>
              </w:tabs>
              <w:spacing w:line="240" w:lineRule="auto"/>
              <w:ind w:left="69" w:firstLine="0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5B0CE5" w:rsidRPr="00F46185" w:rsidTr="00627334">
        <w:trPr>
          <w:trHeight w:val="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Переторжка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66" w:firstLine="2"/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Cs/>
                <w:i/>
                <w:spacing w:val="-6"/>
                <w:sz w:val="24"/>
                <w:szCs w:val="24"/>
              </w:rPr>
              <w:t xml:space="preserve">С проведением процедуры переторжки.  </w:t>
            </w:r>
          </w:p>
          <w:p w:rsidR="005B0CE5" w:rsidRPr="00F46185" w:rsidRDefault="005B0CE5">
            <w:pPr>
              <w:tabs>
                <w:tab w:val="left" w:pos="70"/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283" w:hanging="215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2A06F2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pacing w:val="-6"/>
                <w:sz w:val="24"/>
                <w:szCs w:val="24"/>
              </w:rPr>
              <w:t>Проект нетипового договора.</w:t>
            </w:r>
          </w:p>
          <w:p w:rsidR="00F46185" w:rsidRPr="00F46185" w:rsidRDefault="00F46185" w:rsidP="00F4618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Fonts w:ascii="Arial" w:eastAsia="Calibri" w:hAnsi="Arial" w:cs="Arial"/>
                <w:color w:val="0000FF"/>
                <w:sz w:val="24"/>
                <w:szCs w:val="24"/>
                <w:u w:val="single"/>
                <w:lang w:eastAsia="en-US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Образцы основных форм, включаемых в предложение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color w:val="auto"/>
                <w:sz w:val="24"/>
                <w:szCs w:val="24"/>
                <w:lang w:eastAsia="en-US"/>
              </w:rPr>
            </w:pPr>
            <w:r w:rsidRPr="00F46185">
              <w:rPr>
                <w:rFonts w:ascii="Arial" w:hAnsi="Arial" w:cs="Arial"/>
                <w:bCs/>
                <w:spacing w:val="-6"/>
                <w:sz w:val="24"/>
                <w:szCs w:val="24"/>
              </w:rPr>
              <w:t>Формы документации Заказчика находятся по ссылке:</w:t>
            </w: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</w:t>
            </w:r>
          </w:p>
          <w:p w:rsidR="005B0CE5" w:rsidRPr="00F46185" w:rsidRDefault="00B33D43">
            <w:pPr>
              <w:tabs>
                <w:tab w:val="left" w:pos="0"/>
                <w:tab w:val="left" w:pos="426"/>
                <w:tab w:val="left" w:pos="567"/>
              </w:tabs>
              <w:spacing w:line="240" w:lineRule="auto"/>
              <w:ind w:firstLine="0"/>
              <w:jc w:val="left"/>
              <w:rPr>
                <w:rStyle w:val="a6"/>
                <w:rFonts w:ascii="Arial" w:eastAsia="Calibri" w:hAnsi="Arial" w:cs="Arial"/>
                <w:sz w:val="24"/>
                <w:szCs w:val="24"/>
                <w:lang w:eastAsia="en-US"/>
              </w:rPr>
            </w:pPr>
            <w:hyperlink r:id="rId6" w:history="1">
              <w:r w:rsidR="005B0CE5" w:rsidRPr="00F46185">
                <w:rPr>
                  <w:rStyle w:val="a6"/>
                  <w:rFonts w:ascii="Arial" w:eastAsia="Calibri" w:hAnsi="Arial" w:cs="Arial"/>
                  <w:sz w:val="24"/>
                  <w:szCs w:val="24"/>
                  <w:lang w:eastAsia="en-US"/>
                </w:rPr>
                <w:t>http://www.unipro.energy/purchase/documents/</w:t>
              </w:r>
            </w:hyperlink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CE5" w:rsidRPr="00F46185" w:rsidTr="00627334">
        <w:trPr>
          <w:trHeight w:val="4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 w:rsidP="00293A80">
            <w:pPr>
              <w:pStyle w:val="a8"/>
              <w:numPr>
                <w:ilvl w:val="0"/>
                <w:numId w:val="2"/>
              </w:numPr>
              <w:tabs>
                <w:tab w:val="left" w:pos="567"/>
              </w:tabs>
              <w:spacing w:after="160"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CE5" w:rsidRPr="00F46185" w:rsidRDefault="005B0CE5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37" w:right="-276" w:firstLine="0"/>
              <w:jc w:val="left"/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</w:pPr>
            <w:r w:rsidRPr="00F46185"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Аккредитация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Style w:val="a6"/>
                <w:rFonts w:ascii="Arial" w:hAnsi="Arial" w:cs="Arial"/>
                <w:sz w:val="24"/>
                <w:szCs w:val="24"/>
              </w:rPr>
            </w:pPr>
            <w:r w:rsidRPr="00F46185">
              <w:rPr>
                <w:rFonts w:ascii="Arial" w:hAnsi="Arial" w:cs="Arial"/>
                <w:sz w:val="24"/>
                <w:szCs w:val="24"/>
              </w:rPr>
              <w:t xml:space="preserve">Участник должен пройти аккредитацию в базе поставщиков </w:t>
            </w:r>
            <w:proofErr w:type="spellStart"/>
            <w:r w:rsidRPr="00F46185">
              <w:rPr>
                <w:rFonts w:ascii="Arial" w:hAnsi="Arial" w:cs="Arial"/>
                <w:sz w:val="24"/>
                <w:szCs w:val="24"/>
              </w:rPr>
              <w:t>ПАО«Юнипро</w:t>
            </w:r>
            <w:proofErr w:type="spellEnd"/>
            <w:r w:rsidRPr="00F46185">
              <w:rPr>
                <w:rFonts w:ascii="Arial" w:hAnsi="Arial" w:cs="Arial"/>
                <w:sz w:val="24"/>
                <w:szCs w:val="24"/>
              </w:rPr>
              <w:t xml:space="preserve">»: подробные требования по ссылке: </w:t>
            </w:r>
            <w:hyperlink r:id="rId7" w:history="1">
              <w:r w:rsidRPr="00F46185">
                <w:rPr>
                  <w:rStyle w:val="a6"/>
                  <w:rFonts w:ascii="Arial" w:hAnsi="Arial" w:cs="Arial"/>
                  <w:sz w:val="24"/>
                  <w:szCs w:val="24"/>
                </w:rPr>
                <w:t>http://www.unipro.energy/purchase/accreditation/</w:t>
              </w:r>
            </w:hyperlink>
            <w:r w:rsidRPr="00F46185">
              <w:rPr>
                <w:rStyle w:val="a6"/>
                <w:rFonts w:ascii="Arial" w:hAnsi="Arial" w:cs="Arial"/>
                <w:sz w:val="24"/>
                <w:szCs w:val="24"/>
              </w:rPr>
              <w:t>.</w:t>
            </w:r>
          </w:p>
          <w:p w:rsidR="005B0CE5" w:rsidRPr="00F46185" w:rsidRDefault="005B0CE5">
            <w:pPr>
              <w:tabs>
                <w:tab w:val="left" w:pos="426"/>
                <w:tab w:val="left" w:pos="567"/>
              </w:tabs>
              <w:spacing w:line="240" w:lineRule="auto"/>
              <w:ind w:left="68" w:firstLine="0"/>
              <w:contextualSpacing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</w:tbl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 xml:space="preserve">Настоящий Раздел дополняет условия проведения Запроса предложений и Инструкции по подготовке Предложений. </w:t>
      </w:r>
    </w:p>
    <w:p w:rsidR="005B0CE5" w:rsidRPr="00F46185" w:rsidRDefault="005B0CE5" w:rsidP="005B0CE5">
      <w:pPr>
        <w:tabs>
          <w:tab w:val="left" w:pos="567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F46185">
        <w:rPr>
          <w:rFonts w:ascii="Arial" w:hAnsi="Arial" w:cs="Arial"/>
          <w:sz w:val="24"/>
          <w:szCs w:val="24"/>
        </w:rPr>
        <w:t>В случае противоречий между требованиями настоящего Раздела 3 и других разделов Документации (Раздел 1 и 2), применяются требования настоящего Раздела 3.</w:t>
      </w:r>
    </w:p>
    <w:p w:rsidR="00CE6780" w:rsidRPr="00F46185" w:rsidRDefault="00CE6780">
      <w:pPr>
        <w:rPr>
          <w:rFonts w:ascii="Arial" w:hAnsi="Arial" w:cs="Arial"/>
          <w:sz w:val="24"/>
          <w:szCs w:val="24"/>
        </w:rPr>
      </w:pPr>
    </w:p>
    <w:p w:rsidR="005B0CE5" w:rsidRDefault="005B0CE5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5B0CE5" w:rsidSect="005B0CE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5448"/>
    <w:multiLevelType w:val="hybridMultilevel"/>
    <w:tmpl w:val="1D5813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3D1F"/>
    <w:multiLevelType w:val="hybridMultilevel"/>
    <w:tmpl w:val="E16EEEFC"/>
    <w:lvl w:ilvl="0" w:tplc="C1043642">
      <w:start w:val="1"/>
      <w:numFmt w:val="decimal"/>
      <w:lvlText w:val="%1."/>
      <w:lvlJc w:val="left"/>
      <w:pPr>
        <w:ind w:left="429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2" w15:restartNumberingAfterBreak="0">
    <w:nsid w:val="16A43D89"/>
    <w:multiLevelType w:val="hybridMultilevel"/>
    <w:tmpl w:val="FA72A640"/>
    <w:lvl w:ilvl="0" w:tplc="041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3" w15:restartNumberingAfterBreak="0">
    <w:nsid w:val="22E15AD4"/>
    <w:multiLevelType w:val="hybridMultilevel"/>
    <w:tmpl w:val="92684C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6496"/>
    <w:multiLevelType w:val="hybridMultilevel"/>
    <w:tmpl w:val="1506EB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23CBD"/>
    <w:multiLevelType w:val="hybridMultilevel"/>
    <w:tmpl w:val="D7F8F2B4"/>
    <w:lvl w:ilvl="0" w:tplc="0419000B">
      <w:start w:val="1"/>
      <w:numFmt w:val="bullet"/>
      <w:lvlText w:val=""/>
      <w:lvlJc w:val="left"/>
      <w:pPr>
        <w:ind w:left="9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3FA317FC"/>
    <w:multiLevelType w:val="hybridMultilevel"/>
    <w:tmpl w:val="9CFAAD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B2B7D"/>
    <w:multiLevelType w:val="hybridMultilevel"/>
    <w:tmpl w:val="3850E67A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478A395C"/>
    <w:multiLevelType w:val="multilevel"/>
    <w:tmpl w:val="27DA51A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1134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b/>
      </w:rPr>
    </w:lvl>
  </w:abstractNum>
  <w:abstractNum w:abstractNumId="10" w15:restartNumberingAfterBreak="0">
    <w:nsid w:val="680C73EF"/>
    <w:multiLevelType w:val="hybridMultilevel"/>
    <w:tmpl w:val="32CC3DB8"/>
    <w:lvl w:ilvl="0" w:tplc="360A6D88">
      <w:start w:val="1"/>
      <w:numFmt w:val="decimal"/>
      <w:lvlText w:val="%1)"/>
      <w:lvlJc w:val="left"/>
      <w:pPr>
        <w:ind w:left="429" w:hanging="360"/>
      </w:pPr>
      <w:rPr>
        <w:rFonts w:eastAsia="Times New Roman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75034AD2"/>
    <w:multiLevelType w:val="hybridMultilevel"/>
    <w:tmpl w:val="0D688918"/>
    <w:lvl w:ilvl="0" w:tplc="F5BA61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6184F"/>
    <w:multiLevelType w:val="hybridMultilevel"/>
    <w:tmpl w:val="214A6F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  <w:num w:numId="12">
    <w:abstractNumId w:val="7"/>
  </w:num>
  <w:num w:numId="13">
    <w:abstractNumId w:val="12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AE1"/>
    <w:rsid w:val="000340CD"/>
    <w:rsid w:val="002A06F2"/>
    <w:rsid w:val="004F2036"/>
    <w:rsid w:val="005B0CE5"/>
    <w:rsid w:val="00627334"/>
    <w:rsid w:val="007C2B8B"/>
    <w:rsid w:val="008916A8"/>
    <w:rsid w:val="008E1117"/>
    <w:rsid w:val="00934B8A"/>
    <w:rsid w:val="009B066C"/>
    <w:rsid w:val="009C4DCF"/>
    <w:rsid w:val="00B33D43"/>
    <w:rsid w:val="00C037DA"/>
    <w:rsid w:val="00C31335"/>
    <w:rsid w:val="00C73BFA"/>
    <w:rsid w:val="00C82BEE"/>
    <w:rsid w:val="00CE6780"/>
    <w:rsid w:val="00F01AE1"/>
    <w:rsid w:val="00F4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7834A-58D3-4D24-B799-37295FFC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0CE5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aliases w:val="H1,H11,H12,1,Document Header1"/>
    <w:basedOn w:val="a2"/>
    <w:next w:val="a2"/>
    <w:link w:val="10"/>
    <w:qFormat/>
    <w:rsid w:val="005B0CE5"/>
    <w:pPr>
      <w:keepNext/>
      <w:keepLines/>
      <w:pageBreakBefore/>
      <w:numPr>
        <w:numId w:val="1"/>
      </w:numPr>
      <w:suppressAutoHyphens/>
      <w:snapToGrid/>
      <w:spacing w:before="480" w:after="240" w:line="240" w:lineRule="auto"/>
      <w:jc w:val="left"/>
      <w:outlineLvl w:val="0"/>
    </w:pPr>
    <w:rPr>
      <w:rFonts w:ascii="Arial" w:hAnsi="Arial"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semiHidden/>
    <w:unhideWhenUsed/>
    <w:qFormat/>
    <w:rsid w:val="005B0CE5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5B0CE5"/>
    <w:rPr>
      <w:rFonts w:ascii="Arial" w:eastAsia="Times New Roman" w:hAnsi="Arial" w:cs="Times New Roman"/>
      <w:kern w:val="28"/>
      <w:sz w:val="40"/>
      <w:szCs w:val="20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semiHidden/>
    <w:rsid w:val="005B0CE5"/>
    <w:rPr>
      <w:rFonts w:ascii="Times New Roman" w:eastAsia="Times New Roman" w:hAnsi="Times New Roman" w:cs="Times New Roman"/>
      <w:sz w:val="32"/>
      <w:szCs w:val="20"/>
    </w:rPr>
  </w:style>
  <w:style w:type="character" w:styleId="a6">
    <w:name w:val="Hyperlink"/>
    <w:basedOn w:val="a3"/>
    <w:uiPriority w:val="99"/>
    <w:unhideWhenUsed/>
    <w:rsid w:val="005B0CE5"/>
    <w:rPr>
      <w:color w:val="0000FF"/>
      <w:u w:val="single"/>
    </w:rPr>
  </w:style>
  <w:style w:type="character" w:customStyle="1" w:styleId="a7">
    <w:name w:val="Абзац списка Знак"/>
    <w:basedOn w:val="a3"/>
    <w:link w:val="a8"/>
    <w:uiPriority w:val="34"/>
    <w:locked/>
    <w:rsid w:val="005B0CE5"/>
    <w:rPr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0CE5"/>
    <w:pPr>
      <w:snapToGrid/>
      <w:spacing w:line="240" w:lineRule="auto"/>
      <w:ind w:left="708" w:firstLine="0"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">
    <w:name w:val="Пункт"/>
    <w:basedOn w:val="a2"/>
    <w:rsid w:val="005B0CE5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5B0CE5"/>
    <w:pPr>
      <w:numPr>
        <w:ilvl w:val="3"/>
      </w:numPr>
    </w:pPr>
  </w:style>
  <w:style w:type="paragraph" w:customStyle="1" w:styleId="a1">
    <w:name w:val="Подподпункт"/>
    <w:basedOn w:val="a0"/>
    <w:rsid w:val="005B0CE5"/>
    <w:pPr>
      <w:numPr>
        <w:ilvl w:val="4"/>
      </w:numPr>
    </w:pPr>
  </w:style>
  <w:style w:type="character" w:styleId="a9">
    <w:name w:val="FollowedHyperlink"/>
    <w:basedOn w:val="a3"/>
    <w:uiPriority w:val="99"/>
    <w:semiHidden/>
    <w:unhideWhenUsed/>
    <w:rsid w:val="00F46185"/>
    <w:rPr>
      <w:color w:val="954F72" w:themeColor="followedHyperlink"/>
      <w:u w:val="single"/>
    </w:rPr>
  </w:style>
  <w:style w:type="paragraph" w:styleId="aa">
    <w:name w:val="Balloon Text"/>
    <w:basedOn w:val="a2"/>
    <w:link w:val="ab"/>
    <w:uiPriority w:val="99"/>
    <w:semiHidden/>
    <w:unhideWhenUsed/>
    <w:rsid w:val="009B06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9B06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accredit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mailto:Baulina_NA@unipro.energ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18</cp:revision>
  <cp:lastPrinted>2020-04-15T08:50:00Z</cp:lastPrinted>
  <dcterms:created xsi:type="dcterms:W3CDTF">2020-01-14T08:03:00Z</dcterms:created>
  <dcterms:modified xsi:type="dcterms:W3CDTF">2020-04-15T08:53:00Z</dcterms:modified>
</cp:coreProperties>
</file>