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713DF0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1846250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B01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ПК и оргтехники для филиалов 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11B6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5602F">
        <w:rPr>
          <w:rFonts w:ascii="Arial" w:hAnsi="Arial" w:cs="Arial"/>
          <w:color w:val="000000"/>
          <w:sz w:val="20"/>
          <w:szCs w:val="20"/>
        </w:rPr>
        <w:t xml:space="preserve">Филиал «Шатурская ГРЭС» ПАО «Юнипро» - Московская область, г. Шатура,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Черноозерский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проезд, дом 5;</w:t>
      </w:r>
    </w:p>
    <w:p w:rsidR="00C11B67" w:rsidRPr="00D5602F" w:rsidRDefault="00C11B67" w:rsidP="00C11B67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«Березовская ГРЭС» ПАО «Юнипро» - Красноярский край,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Шарыповский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район, с. Холмогорское,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«Энергетиков», строение 1/15;</w:t>
      </w:r>
    </w:p>
    <w:p w:rsidR="00C11B67" w:rsidRPr="00D5602F" w:rsidRDefault="00C11B67" w:rsidP="00C11B67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«Смоленская ГРЭС» ПАО «Юнипро» - Смоленская область,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Духовщинский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район, п. Озерный;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C11B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9B01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C11B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</w:t>
      </w:r>
      <w:proofErr w:type="gramStart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</w:t>
      </w:r>
      <w:proofErr w:type="gramEnd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C11B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C11B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1846250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</w:t>
      </w:r>
      <w:r w:rsidRPr="00EF4B4B">
        <w:rPr>
          <w:rFonts w:ascii="Arial" w:hAnsi="Arial" w:cs="Arial"/>
          <w:sz w:val="20"/>
          <w:szCs w:val="20"/>
        </w:rPr>
        <w:lastRenderedPageBreak/>
        <w:t xml:space="preserve">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4BB1"/>
    <w:rsid w:val="002242BA"/>
    <w:rsid w:val="00261EA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B0D99"/>
    <w:rsid w:val="00CC3704"/>
    <w:rsid w:val="00CF0487"/>
    <w:rsid w:val="00D73DD5"/>
    <w:rsid w:val="00DB52D1"/>
    <w:rsid w:val="00DD4BBD"/>
    <w:rsid w:val="00DE7C2B"/>
    <w:rsid w:val="00E04369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B57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2</cp:revision>
  <cp:lastPrinted>2020-02-25T06:41:00Z</cp:lastPrinted>
  <dcterms:created xsi:type="dcterms:W3CDTF">2020-08-13T13:55:00Z</dcterms:created>
  <dcterms:modified xsi:type="dcterms:W3CDTF">2020-08-13T13:55:00Z</dcterms:modified>
</cp:coreProperties>
</file>