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0579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0"/>
          <w:szCs w:val="28"/>
          <w:lang w:eastAsia="zh-CN"/>
        </w:rPr>
      </w:pPr>
      <w:bookmarkStart w:id="0" w:name="_GoBack"/>
      <w:bookmarkEnd w:id="0"/>
    </w:p>
    <w:p w14:paraId="781FEC0A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7BAF29D9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09E57188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42412015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5778AFE0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4C0013F1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3A09F026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360" w:lineRule="auto"/>
        <w:ind w:firstLine="709"/>
        <w:jc w:val="center"/>
        <w:rPr>
          <w:rFonts w:ascii="Verdana" w:eastAsia="SimSun" w:hAnsi="Verdana"/>
          <w:b/>
          <w:color w:val="000000"/>
          <w:sz w:val="32"/>
          <w:szCs w:val="28"/>
          <w:lang w:eastAsia="zh-CN"/>
        </w:rPr>
      </w:pPr>
    </w:p>
    <w:p w14:paraId="2A4EB55A" w14:textId="732B241D" w:rsidR="00C35140" w:rsidRPr="00C35140" w:rsidRDefault="00C35140" w:rsidP="00C35140">
      <w:pPr>
        <w:jc w:val="center"/>
        <w:rPr>
          <w:b/>
          <w:sz w:val="24"/>
          <w:szCs w:val="24"/>
        </w:rPr>
      </w:pPr>
      <w:r w:rsidRPr="00C35140">
        <w:rPr>
          <w:b/>
          <w:sz w:val="24"/>
          <w:szCs w:val="24"/>
        </w:rPr>
        <w:t xml:space="preserve">Технические </w:t>
      </w:r>
      <w:r w:rsidR="00951B09">
        <w:rPr>
          <w:b/>
          <w:sz w:val="24"/>
          <w:szCs w:val="24"/>
        </w:rPr>
        <w:t>требования</w:t>
      </w:r>
    </w:p>
    <w:p w14:paraId="2890057A" w14:textId="1E433DFC" w:rsidR="00C35140" w:rsidRPr="00C35140" w:rsidRDefault="00C35140" w:rsidP="00C35140">
      <w:pPr>
        <w:jc w:val="center"/>
        <w:rPr>
          <w:b/>
          <w:sz w:val="24"/>
          <w:szCs w:val="24"/>
        </w:rPr>
      </w:pPr>
      <w:r w:rsidRPr="00C35140">
        <w:rPr>
          <w:b/>
          <w:sz w:val="24"/>
          <w:szCs w:val="24"/>
        </w:rPr>
        <w:t>на поставку оборудования в ПАО “Юнипро”</w:t>
      </w:r>
    </w:p>
    <w:p w14:paraId="382EF39C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7C447CC9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A743868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7A4E4B2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BE63E41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2AEF294B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340FE861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152ABAD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3B90EEE7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4229F2B4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E50B49D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92DC0FA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4B511DC5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1EFFE70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F00C96E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C3C6A64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4CA3840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CDCB262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19B45037" w14:textId="77777777" w:rsidR="00C35140" w:rsidRPr="00C35140" w:rsidRDefault="00C35140" w:rsidP="00C35140">
      <w:pPr>
        <w:widowControl w:val="0"/>
        <w:spacing w:after="0" w:line="240" w:lineRule="auto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  <w:r w:rsidRPr="00C35140">
        <w:rPr>
          <w:rFonts w:ascii="Verdana" w:eastAsia="SimSun" w:hAnsi="Verdana"/>
          <w:b/>
          <w:sz w:val="28"/>
          <w:szCs w:val="28"/>
          <w:lang w:eastAsia="zh-CN"/>
        </w:rPr>
        <w:t>Москва 2020</w:t>
      </w:r>
    </w:p>
    <w:p w14:paraId="55F8E314" w14:textId="437DD2AB" w:rsidR="00C35140" w:rsidRPr="00C35140" w:rsidRDefault="00C35140">
      <w:pPr>
        <w:rPr>
          <w:b/>
          <w:sz w:val="24"/>
          <w:szCs w:val="24"/>
        </w:rPr>
      </w:pPr>
      <w:r>
        <w:rPr>
          <w:b/>
        </w:rPr>
        <w:br w:type="page"/>
      </w:r>
    </w:p>
    <w:p w14:paraId="02A4F6EE" w14:textId="28396566" w:rsidR="00406EE2" w:rsidRPr="00C11C80" w:rsidRDefault="00A46CEF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C11C80">
        <w:rPr>
          <w:rFonts w:ascii="Times New Roman" w:hAnsi="Times New Roman" w:cs="Times New Roman"/>
          <w:b/>
        </w:rPr>
        <w:lastRenderedPageBreak/>
        <w:t>Требование к поставщику</w:t>
      </w:r>
      <w:r w:rsidRPr="00C11C80">
        <w:rPr>
          <w:rFonts w:ascii="Times New Roman" w:hAnsi="Times New Roman" w:cs="Times New Roman"/>
          <w:b/>
          <w:lang w:val="en-US"/>
        </w:rPr>
        <w:t>:</w:t>
      </w:r>
    </w:p>
    <w:p w14:paraId="2BF1A894" w14:textId="22CF7DE0" w:rsidR="00816A7F" w:rsidRPr="00C11C80" w:rsidRDefault="00816A7F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 xml:space="preserve">Наличие </w:t>
      </w:r>
      <w:r w:rsidR="002F50F8">
        <w:rPr>
          <w:rFonts w:ascii="Times New Roman" w:hAnsi="Times New Roman" w:cs="Times New Roman"/>
        </w:rPr>
        <w:t xml:space="preserve">официальных </w:t>
      </w:r>
      <w:r w:rsidR="002F50F8" w:rsidRPr="00C11C80">
        <w:rPr>
          <w:rFonts w:ascii="Times New Roman" w:hAnsi="Times New Roman" w:cs="Times New Roman"/>
        </w:rPr>
        <w:t>партнёрских</w:t>
      </w:r>
      <w:r w:rsidRPr="00C11C80">
        <w:rPr>
          <w:rFonts w:ascii="Times New Roman" w:hAnsi="Times New Roman" w:cs="Times New Roman"/>
        </w:rPr>
        <w:t xml:space="preserve"> статус</w:t>
      </w:r>
      <w:r w:rsidR="007A4DFC" w:rsidRPr="00C11C80">
        <w:rPr>
          <w:rFonts w:ascii="Times New Roman" w:hAnsi="Times New Roman" w:cs="Times New Roman"/>
        </w:rPr>
        <w:t>ов</w:t>
      </w:r>
      <w:r w:rsidRPr="00C11C80">
        <w:rPr>
          <w:rFonts w:ascii="Times New Roman" w:hAnsi="Times New Roman" w:cs="Times New Roman"/>
        </w:rPr>
        <w:t xml:space="preserve"> производител</w:t>
      </w:r>
      <w:r w:rsidR="005E6B5C" w:rsidRPr="00C11C80">
        <w:rPr>
          <w:rFonts w:ascii="Times New Roman" w:hAnsi="Times New Roman" w:cs="Times New Roman"/>
        </w:rPr>
        <w:t>ей</w:t>
      </w:r>
      <w:r w:rsidRPr="00C11C80">
        <w:rPr>
          <w:rFonts w:ascii="Times New Roman" w:hAnsi="Times New Roman" w:cs="Times New Roman"/>
        </w:rPr>
        <w:t xml:space="preserve"> </w:t>
      </w:r>
      <w:r w:rsidR="002F50F8">
        <w:rPr>
          <w:rFonts w:ascii="Times New Roman" w:hAnsi="Times New Roman" w:cs="Times New Roman"/>
        </w:rPr>
        <w:t>предлагаемого оборудования</w:t>
      </w:r>
      <w:r w:rsidR="00406EE2" w:rsidRPr="00C11C80">
        <w:rPr>
          <w:rFonts w:ascii="Times New Roman" w:hAnsi="Times New Roman" w:cs="Times New Roman"/>
        </w:rPr>
        <w:t>.</w:t>
      </w:r>
      <w:r w:rsidR="005E6B5C" w:rsidRPr="00C11C80">
        <w:rPr>
          <w:rFonts w:ascii="Times New Roman" w:hAnsi="Times New Roman" w:cs="Times New Roman"/>
        </w:rPr>
        <w:t xml:space="preserve"> </w:t>
      </w:r>
    </w:p>
    <w:p w14:paraId="220D2FAF" w14:textId="77777777" w:rsidR="002F50F8" w:rsidRDefault="002F50F8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r w:rsidR="00D5231B" w:rsidRPr="00C11C80">
        <w:rPr>
          <w:rFonts w:ascii="Times New Roman" w:hAnsi="Times New Roman" w:cs="Times New Roman"/>
        </w:rPr>
        <w:t>документально подтверждённ</w:t>
      </w:r>
      <w:r>
        <w:rPr>
          <w:rFonts w:ascii="Times New Roman" w:hAnsi="Times New Roman" w:cs="Times New Roman"/>
        </w:rPr>
        <w:t xml:space="preserve">ого </w:t>
      </w:r>
      <w:r w:rsidR="00D5231B" w:rsidRPr="00C11C80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>а</w:t>
      </w:r>
      <w:r w:rsidR="00D5231B" w:rsidRPr="00C11C80">
        <w:rPr>
          <w:rFonts w:ascii="Times New Roman" w:hAnsi="Times New Roman" w:cs="Times New Roman"/>
        </w:rPr>
        <w:t xml:space="preserve"> поставок аналогичных по характеру и объёму за три последних года.</w:t>
      </w:r>
      <w:r w:rsidRPr="002F50F8">
        <w:rPr>
          <w:rFonts w:ascii="Times New Roman" w:hAnsi="Times New Roman" w:cs="Times New Roman"/>
        </w:rPr>
        <w:t xml:space="preserve"> </w:t>
      </w:r>
    </w:p>
    <w:p w14:paraId="04EB2AC0" w14:textId="3B86B643" w:rsidR="002F50F8" w:rsidRDefault="002F50F8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</w:t>
      </w:r>
      <w:r w:rsidRPr="00C11C80">
        <w:rPr>
          <w:rFonts w:ascii="Times New Roman" w:hAnsi="Times New Roman" w:cs="Times New Roman"/>
        </w:rPr>
        <w:t xml:space="preserve">оложительных </w:t>
      </w:r>
      <w:r>
        <w:rPr>
          <w:rFonts w:ascii="Times New Roman" w:hAnsi="Times New Roman" w:cs="Times New Roman"/>
        </w:rPr>
        <w:t xml:space="preserve">отзывов </w:t>
      </w:r>
      <w:r w:rsidRPr="00C11C80">
        <w:rPr>
          <w:rFonts w:ascii="Times New Roman" w:hAnsi="Times New Roman" w:cs="Times New Roman"/>
        </w:rPr>
        <w:t>на поставку ИТ оборудования в крупные международные компании.</w:t>
      </w:r>
    </w:p>
    <w:p w14:paraId="50405456" w14:textId="6B47B7AB" w:rsidR="006B45C1" w:rsidRPr="00C11C80" w:rsidRDefault="006B45C1" w:rsidP="006B45C1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 xml:space="preserve">Наличие </w:t>
      </w:r>
      <w:r>
        <w:rPr>
          <w:rFonts w:ascii="Times New Roman" w:hAnsi="Times New Roman" w:cs="Times New Roman"/>
        </w:rPr>
        <w:t xml:space="preserve">официальных </w:t>
      </w:r>
      <w:r w:rsidRPr="00C11C80">
        <w:rPr>
          <w:rFonts w:ascii="Times New Roman" w:hAnsi="Times New Roman" w:cs="Times New Roman"/>
        </w:rPr>
        <w:t xml:space="preserve">партнёрских статусов производителей </w:t>
      </w:r>
      <w:r>
        <w:rPr>
          <w:rFonts w:ascii="Times New Roman" w:hAnsi="Times New Roman" w:cs="Times New Roman"/>
        </w:rPr>
        <w:t>оборудования</w:t>
      </w:r>
      <w:r w:rsidRPr="00C11C80">
        <w:rPr>
          <w:rFonts w:ascii="Times New Roman" w:hAnsi="Times New Roman" w:cs="Times New Roman"/>
        </w:rPr>
        <w:t xml:space="preserve">. </w:t>
      </w:r>
    </w:p>
    <w:p w14:paraId="3A0AED59" w14:textId="77777777" w:rsidR="006B45C1" w:rsidRPr="00C11C80" w:rsidRDefault="006B45C1" w:rsidP="006B45C1">
      <w:pPr>
        <w:pStyle w:val="a4"/>
        <w:ind w:left="851"/>
        <w:rPr>
          <w:rFonts w:ascii="Times New Roman" w:hAnsi="Times New Roman" w:cs="Times New Roman"/>
        </w:rPr>
      </w:pPr>
    </w:p>
    <w:p w14:paraId="47EDCCCF" w14:textId="77777777" w:rsidR="00A46CEF" w:rsidRPr="00C11C80" w:rsidRDefault="00A46CEF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C80">
        <w:rPr>
          <w:rFonts w:ascii="Times New Roman" w:hAnsi="Times New Roman" w:cs="Times New Roman"/>
          <w:b/>
        </w:rPr>
        <w:t>Требование к предложению поставщика</w:t>
      </w:r>
      <w:r w:rsidRPr="00731B37">
        <w:rPr>
          <w:rFonts w:ascii="Times New Roman" w:hAnsi="Times New Roman" w:cs="Times New Roman"/>
          <w:b/>
        </w:rPr>
        <w:t>:</w:t>
      </w:r>
    </w:p>
    <w:p w14:paraId="08D6EC0E" w14:textId="6EEB15ED" w:rsidR="00A46CEF" w:rsidRDefault="00ED401E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 xml:space="preserve">Компания-претендент </w:t>
      </w:r>
      <w:r w:rsidR="00A46CEF" w:rsidRPr="00C11C80">
        <w:rPr>
          <w:rFonts w:ascii="Times New Roman" w:hAnsi="Times New Roman" w:cs="Times New Roman"/>
        </w:rPr>
        <w:t xml:space="preserve">в </w:t>
      </w:r>
      <w:r w:rsidR="00042E63" w:rsidRPr="00C11C80">
        <w:rPr>
          <w:rFonts w:ascii="Times New Roman" w:hAnsi="Times New Roman" w:cs="Times New Roman"/>
        </w:rPr>
        <w:t>своём</w:t>
      </w:r>
      <w:r w:rsidR="00A46CEF" w:rsidRPr="00C11C80">
        <w:rPr>
          <w:rFonts w:ascii="Times New Roman" w:hAnsi="Times New Roman" w:cs="Times New Roman"/>
        </w:rPr>
        <w:t xml:space="preserve"> предложение предлагает только продукцию </w:t>
      </w:r>
      <w:r w:rsidR="0002278B">
        <w:rPr>
          <w:rFonts w:ascii="Times New Roman" w:hAnsi="Times New Roman" w:cs="Times New Roman"/>
        </w:rPr>
        <w:t>ведущих</w:t>
      </w:r>
      <w:r w:rsidR="00A46CEF" w:rsidRPr="00C11C80">
        <w:rPr>
          <w:rFonts w:ascii="Times New Roman" w:hAnsi="Times New Roman" w:cs="Times New Roman"/>
        </w:rPr>
        <w:t xml:space="preserve"> производител</w:t>
      </w:r>
      <w:r w:rsidR="0002278B">
        <w:rPr>
          <w:rFonts w:ascii="Times New Roman" w:hAnsi="Times New Roman" w:cs="Times New Roman"/>
        </w:rPr>
        <w:t>ей</w:t>
      </w:r>
      <w:r w:rsidR="00A46CEF" w:rsidRPr="00C11C80">
        <w:rPr>
          <w:rFonts w:ascii="Times New Roman" w:hAnsi="Times New Roman" w:cs="Times New Roman"/>
        </w:rPr>
        <w:t xml:space="preserve"> </w:t>
      </w:r>
      <w:r w:rsidR="00042E63">
        <w:rPr>
          <w:rFonts w:ascii="Times New Roman" w:hAnsi="Times New Roman" w:cs="Times New Roman"/>
        </w:rPr>
        <w:t>в соответствии с</w:t>
      </w:r>
      <w:r w:rsidR="00A46CEF" w:rsidRPr="00C11C80">
        <w:rPr>
          <w:rFonts w:ascii="Times New Roman" w:hAnsi="Times New Roman" w:cs="Times New Roman"/>
        </w:rPr>
        <w:t xml:space="preserve"> </w:t>
      </w:r>
      <w:r w:rsidR="002F50F8">
        <w:rPr>
          <w:rFonts w:ascii="Times New Roman" w:hAnsi="Times New Roman" w:cs="Times New Roman"/>
        </w:rPr>
        <w:t>требованиями Раздела 3 настоящих технических требований</w:t>
      </w:r>
      <w:r w:rsidR="00A46CEF" w:rsidRPr="00C11C80">
        <w:rPr>
          <w:rFonts w:ascii="Times New Roman" w:hAnsi="Times New Roman" w:cs="Times New Roman"/>
        </w:rPr>
        <w:t>.</w:t>
      </w:r>
    </w:p>
    <w:p w14:paraId="7CF88480" w14:textId="5ABC748B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Компания-претендент предоставляет сведения о наличии в регионе поставки авторизированных центров по ремонту и обслуживанию предлагаемого оборудования. </w:t>
      </w:r>
    </w:p>
    <w:p w14:paraId="677ECB8B" w14:textId="77777777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Предоставляемое оборудование, должно быть новым (не бывшем в употреблении) и поставляться на территорию РФ в соответствии с действующим законодательством. Компания-претендент предостав</w:t>
      </w:r>
      <w:r>
        <w:rPr>
          <w:rFonts w:ascii="Times New Roman" w:hAnsi="Times New Roman" w:cs="Times New Roman"/>
        </w:rPr>
        <w:t>ляет</w:t>
      </w:r>
      <w:r w:rsidRPr="00C11C80">
        <w:rPr>
          <w:rFonts w:ascii="Times New Roman" w:hAnsi="Times New Roman" w:cs="Times New Roman"/>
        </w:rPr>
        <w:t xml:space="preserve"> подтверждение легальности его происхождения и ввоза на территорию РФ.</w:t>
      </w:r>
    </w:p>
    <w:p w14:paraId="23ACAB9C" w14:textId="77777777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Компания-претендент гарантирует надлежащее качество поставляемой продукции.</w:t>
      </w:r>
    </w:p>
    <w:p w14:paraId="3240540B" w14:textId="77777777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Компания-претендент должна включить в состав конкурсного предложения сертификаты соответствия Росстандарта на все поставляемое оборудование, подлежащее сертификации со стороны Госстандарта России. (Предоставить копии сертификатов.)</w:t>
      </w:r>
    </w:p>
    <w:p w14:paraId="68E4F1B3" w14:textId="0E74F903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В своём предложение Компания-претендент предоставляет техническ</w:t>
      </w:r>
      <w:r w:rsidR="00E119D2">
        <w:rPr>
          <w:rFonts w:ascii="Times New Roman" w:hAnsi="Times New Roman" w:cs="Times New Roman"/>
        </w:rPr>
        <w:t>ие</w:t>
      </w:r>
      <w:r w:rsidRPr="00C11C80">
        <w:rPr>
          <w:rFonts w:ascii="Times New Roman" w:hAnsi="Times New Roman" w:cs="Times New Roman"/>
        </w:rPr>
        <w:t xml:space="preserve"> спецификации (характеристики) на поставляемое оборудование </w:t>
      </w:r>
      <w:r>
        <w:rPr>
          <w:rFonts w:ascii="Times New Roman" w:hAnsi="Times New Roman" w:cs="Times New Roman"/>
        </w:rPr>
        <w:t>в соответствии с</w:t>
      </w:r>
      <w:r w:rsidRPr="00C11C80">
        <w:rPr>
          <w:rFonts w:ascii="Times New Roman" w:hAnsi="Times New Roman" w:cs="Times New Roman"/>
        </w:rPr>
        <w:t xml:space="preserve"> </w:t>
      </w:r>
      <w:r w:rsidR="00E119D2">
        <w:rPr>
          <w:rFonts w:ascii="Times New Roman" w:hAnsi="Times New Roman" w:cs="Times New Roman"/>
        </w:rPr>
        <w:t>Разделом 3 настоящих технических требований</w:t>
      </w:r>
      <w:r w:rsidRPr="00C11C80">
        <w:rPr>
          <w:rFonts w:ascii="Times New Roman" w:hAnsi="Times New Roman" w:cs="Times New Roman"/>
        </w:rPr>
        <w:t>:</w:t>
      </w:r>
    </w:p>
    <w:p w14:paraId="52B6C0B8" w14:textId="77777777" w:rsidR="004D633C" w:rsidRPr="00C11C80" w:rsidRDefault="004D633C" w:rsidP="004D633C">
      <w:pPr>
        <w:pStyle w:val="a4"/>
        <w:ind w:left="142"/>
        <w:rPr>
          <w:rFonts w:ascii="Times New Roman" w:hAnsi="Times New Roman" w:cs="Times New Roman"/>
        </w:rPr>
      </w:pPr>
    </w:p>
    <w:p w14:paraId="391A1D30" w14:textId="03411C98" w:rsidR="00951B09" w:rsidRDefault="000E7BF1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C80">
        <w:rPr>
          <w:rFonts w:ascii="Times New Roman" w:hAnsi="Times New Roman" w:cs="Times New Roman"/>
          <w:b/>
        </w:rPr>
        <w:lastRenderedPageBreak/>
        <w:t>Минимально технические требования к поставляемому оборудованию</w:t>
      </w:r>
      <w:r w:rsidR="00951B09" w:rsidRPr="00C11C80">
        <w:rPr>
          <w:rFonts w:ascii="Times New Roman" w:hAnsi="Times New Roman" w:cs="Times New Roman"/>
          <w:b/>
        </w:rPr>
        <w:t>.</w:t>
      </w:r>
    </w:p>
    <w:p w14:paraId="420E5DE5" w14:textId="4DF8A331" w:rsidR="00731B37" w:rsidRPr="00731B37" w:rsidRDefault="00731B37" w:rsidP="00731B37">
      <w:pPr>
        <w:pStyle w:val="a4"/>
        <w:ind w:left="360"/>
        <w:rPr>
          <w:rFonts w:ascii="Times New Roman" w:hAnsi="Times New Roman" w:cs="Times New Roman"/>
        </w:rPr>
      </w:pPr>
      <w:r w:rsidRPr="00731B37">
        <w:rPr>
          <w:rFonts w:ascii="Times New Roman" w:hAnsi="Times New Roman" w:cs="Times New Roman"/>
        </w:rPr>
        <w:t xml:space="preserve">К рассмотрению принимаются предложения с характеристиками оборудования, не хуже, указанных в </w:t>
      </w:r>
      <w:r>
        <w:rPr>
          <w:rFonts w:ascii="Times New Roman" w:hAnsi="Times New Roman" w:cs="Times New Roman"/>
        </w:rPr>
        <w:t>настоящем разделе</w:t>
      </w:r>
      <w:r w:rsidRPr="00731B37">
        <w:rPr>
          <w:rFonts w:ascii="Times New Roman" w:hAnsi="Times New Roman" w:cs="Times New Roman"/>
        </w:rPr>
        <w:t>.</w:t>
      </w:r>
    </w:p>
    <w:p w14:paraId="73F2B47B" w14:textId="0B582124" w:rsidR="00731B37" w:rsidRDefault="00731B37" w:rsidP="00731B37">
      <w:pPr>
        <w:pStyle w:val="a4"/>
        <w:ind w:left="360"/>
        <w:rPr>
          <w:rFonts w:ascii="Times New Roman" w:hAnsi="Times New Roman" w:cs="Times New Roman"/>
          <w:b/>
        </w:rPr>
      </w:pPr>
    </w:p>
    <w:p w14:paraId="4EE83F64" w14:textId="77777777" w:rsidR="00C912F1" w:rsidRPr="00C11C80" w:rsidRDefault="00C912F1" w:rsidP="00731B37">
      <w:pPr>
        <w:pStyle w:val="a4"/>
        <w:ind w:left="360"/>
        <w:rPr>
          <w:rFonts w:ascii="Times New Roman" w:hAnsi="Times New Roman" w:cs="Times New Roman"/>
          <w:b/>
        </w:rPr>
      </w:pPr>
    </w:p>
    <w:p w14:paraId="39DE82E5" w14:textId="3B9B1105" w:rsidR="00951B09" w:rsidRPr="00731B37" w:rsidRDefault="00951B09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731B37">
        <w:rPr>
          <w:rFonts w:ascii="Times New Roman" w:hAnsi="Times New Roman" w:cs="Times New Roman"/>
        </w:rPr>
        <w:t>Ноутбук для сотрудника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5839"/>
      </w:tblGrid>
      <w:tr w:rsidR="00951B09" w:rsidRPr="00C11C80" w14:paraId="68B9E9F1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8505778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C80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5839" w:type="dxa"/>
            <w:shd w:val="clear" w:color="auto" w:fill="FFFFFF"/>
            <w:hideMark/>
          </w:tcPr>
          <w:p w14:paraId="2D386CFD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C80">
              <w:rPr>
                <w:rFonts w:ascii="Times New Roman" w:hAnsi="Times New Roman" w:cs="Times New Roman"/>
                <w:b/>
              </w:rPr>
              <w:t>Ноутбук для сотрудника</w:t>
            </w:r>
          </w:p>
        </w:tc>
      </w:tr>
      <w:tr w:rsidR="00951B09" w:rsidRPr="00C11C80" w14:paraId="3D1E0F58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F50C00E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5839" w:type="dxa"/>
            <w:shd w:val="clear" w:color="auto" w:fill="FFFFFF"/>
            <w:hideMark/>
          </w:tcPr>
          <w:p w14:paraId="17E4BC72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От i5 - 10210U</w:t>
            </w:r>
          </w:p>
        </w:tc>
      </w:tr>
      <w:tr w:rsidR="00951B09" w:rsidRPr="00C11C80" w14:paraId="7BF2950C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53F8A12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5839" w:type="dxa"/>
            <w:shd w:val="clear" w:color="auto" w:fill="FFFFFF"/>
            <w:hideMark/>
          </w:tcPr>
          <w:p w14:paraId="31A0ABFB" w14:textId="5ECC79AE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От </w:t>
            </w:r>
            <w:r w:rsidR="00F849B8">
              <w:rPr>
                <w:rFonts w:ascii="Times New Roman" w:hAnsi="Times New Roman" w:cs="Times New Roman"/>
              </w:rPr>
              <w:t>16</w:t>
            </w:r>
            <w:r w:rsidRPr="00C11C80">
              <w:rPr>
                <w:rFonts w:ascii="Times New Roman" w:hAnsi="Times New Roman" w:cs="Times New Roman"/>
              </w:rPr>
              <w:t xml:space="preserve"> Гб</w:t>
            </w:r>
          </w:p>
        </w:tc>
      </w:tr>
      <w:tr w:rsidR="00951B09" w:rsidRPr="005468A0" w14:paraId="0B33A6F5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244CD789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Разрешение</w:t>
            </w:r>
          </w:p>
        </w:tc>
        <w:tc>
          <w:tcPr>
            <w:tcW w:w="5839" w:type="dxa"/>
            <w:shd w:val="clear" w:color="auto" w:fill="FFFFFF"/>
          </w:tcPr>
          <w:p w14:paraId="32F56515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</w:rPr>
              <w:t>От</w:t>
            </w:r>
            <w:r w:rsidRPr="00C11C80">
              <w:rPr>
                <w:rFonts w:ascii="Times New Roman" w:hAnsi="Times New Roman" w:cs="Times New Roman"/>
                <w:lang w:val="en-US"/>
              </w:rPr>
              <w:t xml:space="preserve"> 14 inch FHD (1920x1080) )@60Hz</w:t>
            </w:r>
          </w:p>
        </w:tc>
      </w:tr>
      <w:tr w:rsidR="00951B09" w:rsidRPr="00C11C80" w14:paraId="6019A431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5798ADB0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Камера </w:t>
            </w:r>
          </w:p>
        </w:tc>
        <w:tc>
          <w:tcPr>
            <w:tcW w:w="5839" w:type="dxa"/>
            <w:shd w:val="clear" w:color="auto" w:fill="FFFFFF"/>
          </w:tcPr>
          <w:p w14:paraId="174C2AFB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HD  720p</w:t>
            </w:r>
          </w:p>
        </w:tc>
      </w:tr>
      <w:tr w:rsidR="00951B09" w:rsidRPr="005468A0" w14:paraId="024D705A" w14:textId="77777777" w:rsidTr="00142729">
        <w:trPr>
          <w:trHeight w:val="572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2BCD0CE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5839" w:type="dxa"/>
            <w:shd w:val="clear" w:color="auto" w:fill="FFFFFF"/>
            <w:hideMark/>
          </w:tcPr>
          <w:p w14:paraId="30A342FB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</w:rPr>
              <w:t>От</w:t>
            </w:r>
            <w:r w:rsidRPr="00C11C80">
              <w:rPr>
                <w:rFonts w:ascii="Times New Roman" w:hAnsi="Times New Roman" w:cs="Times New Roman"/>
                <w:lang w:val="en-US"/>
              </w:rPr>
              <w:t xml:space="preserve"> 512GB </w:t>
            </w:r>
            <w:proofErr w:type="spellStart"/>
            <w:r w:rsidRPr="00C11C8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C11C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1C80">
              <w:rPr>
                <w:rFonts w:ascii="Times New Roman" w:hAnsi="Times New Roman" w:cs="Times New Roman"/>
                <w:lang w:val="en-US"/>
              </w:rPr>
              <w:t>NVMe</w:t>
            </w:r>
            <w:proofErr w:type="spellEnd"/>
            <w:r w:rsidRPr="00C11C80">
              <w:rPr>
                <w:rFonts w:ascii="Times New Roman" w:hAnsi="Times New Roman" w:cs="Times New Roman"/>
                <w:lang w:val="en-US"/>
              </w:rPr>
              <w:t xml:space="preserve"> SSD</w:t>
            </w:r>
          </w:p>
        </w:tc>
      </w:tr>
      <w:tr w:rsidR="00951B09" w:rsidRPr="00C11C80" w14:paraId="2594C472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FDBE603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Внешние порты </w:t>
            </w:r>
          </w:p>
          <w:p w14:paraId="6213FF92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ввода/вывода</w:t>
            </w:r>
          </w:p>
        </w:tc>
        <w:tc>
          <w:tcPr>
            <w:tcW w:w="5839" w:type="dxa"/>
            <w:shd w:val="clear" w:color="auto" w:fill="FFFFFF"/>
            <w:hideMark/>
          </w:tcPr>
          <w:p w14:paraId="344065F9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>2</w:t>
            </w:r>
            <w:r w:rsidRPr="00C11C80">
              <w:rPr>
                <w:rFonts w:ascii="Times New Roman" w:hAnsi="Times New Roman" w:cs="Times New Roman"/>
              </w:rPr>
              <w:t>х</w:t>
            </w:r>
            <w:r w:rsidRPr="00C11C80">
              <w:rPr>
                <w:rFonts w:ascii="Times New Roman" w:hAnsi="Times New Roman" w:cs="Times New Roman"/>
                <w:lang w:val="en-US"/>
              </w:rPr>
              <w:t>USB - A 3.1, Thunderbolt 3 (</w:t>
            </w:r>
            <w:r w:rsidRPr="00C11C80">
              <w:rPr>
                <w:rFonts w:ascii="Times New Roman" w:hAnsi="Times New Roman" w:cs="Times New Roman"/>
              </w:rPr>
              <w:t>допустимо</w:t>
            </w:r>
            <w:r w:rsidRPr="00C11C80">
              <w:rPr>
                <w:rFonts w:ascii="Times New Roman" w:hAnsi="Times New Roman" w:cs="Times New Roman"/>
                <w:lang w:val="en-US"/>
              </w:rPr>
              <w:t xml:space="preserve"> USB-</w:t>
            </w:r>
            <w:r w:rsidRPr="00C11C80">
              <w:rPr>
                <w:rFonts w:ascii="Times New Roman" w:hAnsi="Times New Roman" w:cs="Times New Roman"/>
              </w:rPr>
              <w:t>С</w:t>
            </w:r>
            <w:r w:rsidRPr="00C11C80">
              <w:rPr>
                <w:rFonts w:ascii="Times New Roman" w:hAnsi="Times New Roman" w:cs="Times New Roman"/>
                <w:lang w:val="en-US"/>
              </w:rPr>
              <w:t xml:space="preserve"> 3.1. Gen</w:t>
            </w:r>
            <w:r w:rsidRPr="00C11C80">
              <w:rPr>
                <w:rFonts w:ascii="Times New Roman" w:hAnsi="Times New Roman" w:cs="Times New Roman"/>
              </w:rPr>
              <w:t xml:space="preserve"> 2   опциональный интерфейс </w:t>
            </w:r>
            <w:r w:rsidRPr="00C11C80">
              <w:rPr>
                <w:rFonts w:ascii="Times New Roman" w:hAnsi="Times New Roman" w:cs="Times New Roman"/>
                <w:lang w:val="en-US"/>
              </w:rPr>
              <w:t>Thunderbolt</w:t>
            </w:r>
            <w:r w:rsidRPr="00C11C80">
              <w:rPr>
                <w:rFonts w:ascii="Times New Roman" w:hAnsi="Times New Roman" w:cs="Times New Roman"/>
              </w:rPr>
              <w:t xml:space="preserve"> 3), разъём для микрофона/наушников</w:t>
            </w:r>
          </w:p>
        </w:tc>
      </w:tr>
      <w:tr w:rsidR="00951B09" w:rsidRPr="00C11C80" w14:paraId="3F21563E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7410BB9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Видео выходы</w:t>
            </w:r>
          </w:p>
        </w:tc>
        <w:tc>
          <w:tcPr>
            <w:tcW w:w="5839" w:type="dxa"/>
            <w:shd w:val="clear" w:color="auto" w:fill="FFFFFF"/>
            <w:hideMark/>
          </w:tcPr>
          <w:p w14:paraId="756BAEE4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HDMI</w:t>
            </w:r>
          </w:p>
        </w:tc>
      </w:tr>
      <w:tr w:rsidR="00951B09" w:rsidRPr="005468A0" w14:paraId="779CB208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CF65446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</w:p>
          <w:p w14:paraId="110BF3C6" w14:textId="41457944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Сетевой адаптер</w:t>
            </w:r>
            <w:r w:rsidR="00F849B8">
              <w:rPr>
                <w:rFonts w:ascii="Times New Roman" w:hAnsi="Times New Roman" w:cs="Times New Roman"/>
              </w:rPr>
              <w:t xml:space="preserve"> встроенные</w:t>
            </w:r>
          </w:p>
        </w:tc>
        <w:tc>
          <w:tcPr>
            <w:tcW w:w="5839" w:type="dxa"/>
            <w:shd w:val="clear" w:color="auto" w:fill="FFFFFF"/>
            <w:hideMark/>
          </w:tcPr>
          <w:p w14:paraId="1293AD9A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>Wi-Fi 6, Bluetooth 5,</w:t>
            </w:r>
          </w:p>
          <w:p w14:paraId="4677A90A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>Ethernet RJ – 45 (1G)</w:t>
            </w:r>
          </w:p>
        </w:tc>
      </w:tr>
      <w:tr w:rsidR="00951B09" w:rsidRPr="00C11C80" w14:paraId="274A7A4E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166CF19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Дисковод</w:t>
            </w:r>
          </w:p>
        </w:tc>
        <w:tc>
          <w:tcPr>
            <w:tcW w:w="5839" w:type="dxa"/>
            <w:shd w:val="clear" w:color="auto" w:fill="FFFFFF"/>
            <w:hideMark/>
          </w:tcPr>
          <w:p w14:paraId="7023C506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Не обязательно</w:t>
            </w:r>
          </w:p>
        </w:tc>
      </w:tr>
      <w:tr w:rsidR="00951B09" w:rsidRPr="00C11C80" w14:paraId="22D92C5B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6F42D761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Звук</w:t>
            </w:r>
          </w:p>
        </w:tc>
        <w:tc>
          <w:tcPr>
            <w:tcW w:w="5839" w:type="dxa"/>
            <w:shd w:val="clear" w:color="auto" w:fill="FFFFFF"/>
          </w:tcPr>
          <w:p w14:paraId="724D844B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Встроенный микрофон и стерео колонки</w:t>
            </w:r>
          </w:p>
        </w:tc>
      </w:tr>
      <w:tr w:rsidR="00951B09" w:rsidRPr="00C11C80" w14:paraId="66D726F3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0876353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Устройства ввода/вывода</w:t>
            </w:r>
          </w:p>
        </w:tc>
        <w:tc>
          <w:tcPr>
            <w:tcW w:w="5839" w:type="dxa"/>
            <w:shd w:val="clear" w:color="auto" w:fill="FFFFFF"/>
            <w:hideMark/>
          </w:tcPr>
          <w:p w14:paraId="64FA0678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Беспроводная мышь</w:t>
            </w:r>
          </w:p>
        </w:tc>
      </w:tr>
      <w:tr w:rsidR="00951B09" w:rsidRPr="00C11C80" w14:paraId="5EEDCE26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6FE1928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5839" w:type="dxa"/>
            <w:shd w:val="clear" w:color="auto" w:fill="FFFFFF"/>
            <w:hideMark/>
          </w:tcPr>
          <w:p w14:paraId="3D180E6A" w14:textId="4D0E5E66" w:rsidR="00951B09" w:rsidRPr="00C11C80" w:rsidRDefault="008C7004" w:rsidP="00142729">
            <w:pPr>
              <w:jc w:val="center"/>
              <w:rPr>
                <w:rFonts w:ascii="Times New Roman" w:hAnsi="Times New Roman" w:cs="Times New Roman"/>
              </w:rPr>
            </w:pPr>
            <w:r w:rsidRPr="008C7004">
              <w:rPr>
                <w:rFonts w:ascii="Times New Roman" w:hAnsi="Times New Roman" w:cs="Times New Roman"/>
              </w:rPr>
              <w:t>5 лет на ноутбук  с  обслуживанием на месте установки оборудования на следующий рабочий день</w:t>
            </w:r>
          </w:p>
        </w:tc>
      </w:tr>
      <w:tr w:rsidR="00951B09" w:rsidRPr="00C11C80" w14:paraId="4FD153FC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640A793F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5839" w:type="dxa"/>
            <w:shd w:val="clear" w:color="auto" w:fill="FFFFFF"/>
          </w:tcPr>
          <w:p w14:paraId="00DA3FE1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 xml:space="preserve">Windows 10 Prof </w:t>
            </w:r>
          </w:p>
        </w:tc>
      </w:tr>
    </w:tbl>
    <w:p w14:paraId="2C8FBBB2" w14:textId="77777777" w:rsidR="00951B09" w:rsidRPr="00C11C80" w:rsidRDefault="00951B09" w:rsidP="00951B09">
      <w:pPr>
        <w:rPr>
          <w:rFonts w:ascii="Times New Roman" w:hAnsi="Times New Roman" w:cs="Times New Roman"/>
        </w:rPr>
      </w:pPr>
    </w:p>
    <w:p w14:paraId="2120761B" w14:textId="2BE3F5E7" w:rsidR="00951B09" w:rsidRPr="00C11C80" w:rsidRDefault="00951B09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731B37">
        <w:rPr>
          <w:rFonts w:ascii="Times New Roman" w:hAnsi="Times New Roman" w:cs="Times New Roman"/>
        </w:rPr>
        <w:t>Ноутбук для руководителя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5892"/>
      </w:tblGrid>
      <w:tr w:rsidR="00951B09" w:rsidRPr="00C11C80" w14:paraId="5751D0D1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55FA67F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C80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5892" w:type="dxa"/>
            <w:shd w:val="clear" w:color="auto" w:fill="FFFFFF"/>
            <w:hideMark/>
          </w:tcPr>
          <w:p w14:paraId="71835B48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C80">
              <w:rPr>
                <w:rFonts w:ascii="Times New Roman" w:hAnsi="Times New Roman" w:cs="Times New Roman"/>
                <w:b/>
              </w:rPr>
              <w:t>Ноутбук для руководителя</w:t>
            </w:r>
          </w:p>
        </w:tc>
      </w:tr>
      <w:tr w:rsidR="00951B09" w:rsidRPr="00C11C80" w14:paraId="69B50D2C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8C4BEE9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5892" w:type="dxa"/>
            <w:shd w:val="clear" w:color="auto" w:fill="FFFFFF"/>
            <w:hideMark/>
          </w:tcPr>
          <w:p w14:paraId="2EDCDA72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От i5 - 10210U</w:t>
            </w:r>
          </w:p>
        </w:tc>
      </w:tr>
      <w:tr w:rsidR="00951B09" w:rsidRPr="00C11C80" w14:paraId="6960B387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1C72EF1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5892" w:type="dxa"/>
            <w:shd w:val="clear" w:color="auto" w:fill="FFFFFF"/>
            <w:hideMark/>
          </w:tcPr>
          <w:p w14:paraId="3160CB36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От 16 Гб</w:t>
            </w:r>
          </w:p>
        </w:tc>
      </w:tr>
      <w:tr w:rsidR="00951B09" w:rsidRPr="00C11C80" w14:paraId="6293EE32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3DD424E0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lastRenderedPageBreak/>
              <w:t>Разрешение</w:t>
            </w:r>
          </w:p>
        </w:tc>
        <w:tc>
          <w:tcPr>
            <w:tcW w:w="5892" w:type="dxa"/>
            <w:shd w:val="clear" w:color="auto" w:fill="FFFFFF"/>
          </w:tcPr>
          <w:p w14:paraId="0E976F42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C11C80">
              <w:rPr>
                <w:rFonts w:ascii="Times New Roman" w:hAnsi="Times New Roman" w:cs="Times New Roman"/>
              </w:rPr>
              <w:t>inch</w:t>
            </w:r>
            <w:proofErr w:type="spellEnd"/>
            <w:r w:rsidRPr="00C11C80">
              <w:rPr>
                <w:rFonts w:ascii="Times New Roman" w:hAnsi="Times New Roman" w:cs="Times New Roman"/>
              </w:rPr>
              <w:t xml:space="preserve"> UHD (3840x2160) )@60</w:t>
            </w:r>
            <w:r w:rsidRPr="00C11C80">
              <w:rPr>
                <w:rFonts w:ascii="Times New Roman" w:hAnsi="Times New Roman" w:cs="Times New Roman"/>
                <w:lang w:val="en-US"/>
              </w:rPr>
              <w:t>Hz</w:t>
            </w:r>
          </w:p>
        </w:tc>
      </w:tr>
      <w:tr w:rsidR="00951B09" w:rsidRPr="00C11C80" w14:paraId="24BF1A02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6025EF58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Камера</w:t>
            </w:r>
          </w:p>
        </w:tc>
        <w:tc>
          <w:tcPr>
            <w:tcW w:w="5892" w:type="dxa"/>
            <w:shd w:val="clear" w:color="auto" w:fill="FFFFFF"/>
          </w:tcPr>
          <w:p w14:paraId="2A5BF47D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C80">
              <w:rPr>
                <w:rFonts w:ascii="Times New Roman" w:hAnsi="Times New Roman" w:cs="Times New Roman"/>
              </w:rPr>
              <w:t>Full</w:t>
            </w:r>
            <w:proofErr w:type="spellEnd"/>
            <w:r w:rsidRPr="00C11C80">
              <w:rPr>
                <w:rFonts w:ascii="Times New Roman" w:hAnsi="Times New Roman" w:cs="Times New Roman"/>
              </w:rPr>
              <w:t xml:space="preserve"> HD 1080p</w:t>
            </w:r>
          </w:p>
        </w:tc>
      </w:tr>
      <w:tr w:rsidR="00951B09" w:rsidRPr="005468A0" w14:paraId="4314B54C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25573DA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5892" w:type="dxa"/>
            <w:shd w:val="clear" w:color="auto" w:fill="FFFFFF"/>
            <w:hideMark/>
          </w:tcPr>
          <w:p w14:paraId="334A43B8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1C80">
              <w:rPr>
                <w:rFonts w:ascii="Times New Roman" w:hAnsi="Times New Roman" w:cs="Times New Roman"/>
              </w:rPr>
              <w:t>ОТ</w:t>
            </w:r>
            <w:r w:rsidRPr="00C11C80">
              <w:rPr>
                <w:rFonts w:ascii="Times New Roman" w:hAnsi="Times New Roman" w:cs="Times New Roman"/>
                <w:lang w:val="en-US"/>
              </w:rPr>
              <w:t xml:space="preserve"> 512GB </w:t>
            </w:r>
            <w:proofErr w:type="spellStart"/>
            <w:r w:rsidRPr="00C11C8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C11C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1C80">
              <w:rPr>
                <w:rFonts w:ascii="Times New Roman" w:hAnsi="Times New Roman" w:cs="Times New Roman"/>
                <w:lang w:val="en-US"/>
              </w:rPr>
              <w:t>NVMe</w:t>
            </w:r>
            <w:proofErr w:type="spellEnd"/>
            <w:r w:rsidRPr="00C11C80">
              <w:rPr>
                <w:rFonts w:ascii="Times New Roman" w:hAnsi="Times New Roman" w:cs="Times New Roman"/>
                <w:lang w:val="en-US"/>
              </w:rPr>
              <w:t xml:space="preserve"> SSD</w:t>
            </w:r>
          </w:p>
        </w:tc>
      </w:tr>
      <w:tr w:rsidR="00951B09" w:rsidRPr="00C11C80" w14:paraId="7BC1F2B8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C7BFB15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Внешние порты </w:t>
            </w:r>
          </w:p>
          <w:p w14:paraId="0B5BF946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ввода/вывода</w:t>
            </w:r>
          </w:p>
        </w:tc>
        <w:tc>
          <w:tcPr>
            <w:tcW w:w="5892" w:type="dxa"/>
            <w:shd w:val="clear" w:color="auto" w:fill="FFFFFF"/>
            <w:hideMark/>
          </w:tcPr>
          <w:p w14:paraId="62769F16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1</w:t>
            </w:r>
            <w:r w:rsidRPr="00C11C80">
              <w:rPr>
                <w:rFonts w:ascii="Times New Roman" w:hAnsi="Times New Roman" w:cs="Times New Roman"/>
                <w:lang w:val="en-US"/>
              </w:rPr>
              <w:t>x</w:t>
            </w:r>
            <w:r w:rsidRPr="00C11C80">
              <w:rPr>
                <w:rFonts w:ascii="Times New Roman" w:hAnsi="Times New Roman" w:cs="Times New Roman"/>
              </w:rPr>
              <w:t>USB-</w:t>
            </w:r>
            <w:r w:rsidRPr="00C11C80">
              <w:rPr>
                <w:rFonts w:ascii="Times New Roman" w:hAnsi="Times New Roman" w:cs="Times New Roman"/>
                <w:lang w:val="en-US"/>
              </w:rPr>
              <w:t>A</w:t>
            </w:r>
            <w:r w:rsidRPr="00C11C80">
              <w:rPr>
                <w:rFonts w:ascii="Times New Roman" w:hAnsi="Times New Roman" w:cs="Times New Roman"/>
              </w:rPr>
              <w:t xml:space="preserve"> 3.1, 2x </w:t>
            </w:r>
            <w:proofErr w:type="spellStart"/>
            <w:r w:rsidRPr="00C11C80">
              <w:rPr>
                <w:rFonts w:ascii="Times New Roman" w:hAnsi="Times New Roman" w:cs="Times New Roman"/>
              </w:rPr>
              <w:t>Thunderbolt</w:t>
            </w:r>
            <w:proofErr w:type="spellEnd"/>
            <w:r w:rsidRPr="00C11C80">
              <w:rPr>
                <w:rFonts w:ascii="Times New Roman" w:hAnsi="Times New Roman" w:cs="Times New Roman"/>
              </w:rPr>
              <w:t xml:space="preserve"> 3, разъём для микрофона/наушников</w:t>
            </w:r>
          </w:p>
        </w:tc>
      </w:tr>
      <w:tr w:rsidR="00951B09" w:rsidRPr="00C11C80" w14:paraId="72ECF814" w14:textId="77777777" w:rsidTr="00142729">
        <w:trPr>
          <w:trHeight w:val="667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A8973FA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Видео выходы</w:t>
            </w:r>
          </w:p>
        </w:tc>
        <w:tc>
          <w:tcPr>
            <w:tcW w:w="5892" w:type="dxa"/>
            <w:shd w:val="clear" w:color="auto" w:fill="FFFFFF"/>
            <w:hideMark/>
          </w:tcPr>
          <w:p w14:paraId="663336D4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</w:p>
          <w:p w14:paraId="55CB4A44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HDMI</w:t>
            </w:r>
          </w:p>
        </w:tc>
      </w:tr>
      <w:tr w:rsidR="00951B09" w:rsidRPr="00C11C80" w14:paraId="5F674547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7F60E41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</w:p>
          <w:p w14:paraId="058D982D" w14:textId="289E440A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Сетевой адаптер</w:t>
            </w:r>
            <w:r w:rsidR="00F849B8">
              <w:rPr>
                <w:rFonts w:ascii="Times New Roman" w:hAnsi="Times New Roman" w:cs="Times New Roman"/>
              </w:rPr>
              <w:t xml:space="preserve"> </w:t>
            </w:r>
            <w:r w:rsidR="007E7EC3">
              <w:rPr>
                <w:rFonts w:ascii="Times New Roman" w:hAnsi="Times New Roman" w:cs="Times New Roman"/>
              </w:rPr>
              <w:t>встроенные</w:t>
            </w:r>
          </w:p>
        </w:tc>
        <w:tc>
          <w:tcPr>
            <w:tcW w:w="5892" w:type="dxa"/>
            <w:shd w:val="clear" w:color="auto" w:fill="FFFFFF"/>
            <w:hideMark/>
          </w:tcPr>
          <w:p w14:paraId="2413B18B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>Wi</w:t>
            </w:r>
            <w:r w:rsidRPr="00C11C80">
              <w:rPr>
                <w:rFonts w:ascii="Times New Roman" w:hAnsi="Times New Roman" w:cs="Times New Roman"/>
              </w:rPr>
              <w:t>-</w:t>
            </w:r>
            <w:r w:rsidRPr="00C11C80">
              <w:rPr>
                <w:rFonts w:ascii="Times New Roman" w:hAnsi="Times New Roman" w:cs="Times New Roman"/>
                <w:lang w:val="en-US"/>
              </w:rPr>
              <w:t>Fi</w:t>
            </w:r>
            <w:r w:rsidRPr="00C11C80">
              <w:rPr>
                <w:rFonts w:ascii="Times New Roman" w:hAnsi="Times New Roman" w:cs="Times New Roman"/>
              </w:rPr>
              <w:t xml:space="preserve"> 6, </w:t>
            </w:r>
            <w:proofErr w:type="spellStart"/>
            <w:r w:rsidRPr="00C11C80">
              <w:rPr>
                <w:rFonts w:ascii="Times New Roman" w:hAnsi="Times New Roman" w:cs="Times New Roman"/>
              </w:rPr>
              <w:t>Bluetooth</w:t>
            </w:r>
            <w:proofErr w:type="spellEnd"/>
            <w:r w:rsidRPr="00C11C80">
              <w:rPr>
                <w:rFonts w:ascii="Times New Roman" w:hAnsi="Times New Roman" w:cs="Times New Roman"/>
              </w:rPr>
              <w:t xml:space="preserve"> 5,</w:t>
            </w:r>
          </w:p>
          <w:p w14:paraId="228EE801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 xml:space="preserve">Слот внешней </w:t>
            </w:r>
            <w:r w:rsidRPr="00C11C80">
              <w:rPr>
                <w:rFonts w:ascii="Times New Roman" w:hAnsi="Times New Roman" w:cs="Times New Roman"/>
                <w:lang w:val="en-US"/>
              </w:rPr>
              <w:t>SIM</w:t>
            </w:r>
            <w:r w:rsidRPr="00C11C80">
              <w:rPr>
                <w:rFonts w:ascii="Times New Roman" w:hAnsi="Times New Roman" w:cs="Times New Roman"/>
              </w:rPr>
              <w:t>-карты.</w:t>
            </w:r>
          </w:p>
        </w:tc>
      </w:tr>
      <w:tr w:rsidR="00951B09" w:rsidRPr="00C11C80" w14:paraId="55D60CB5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7D9A99C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Дисковод</w:t>
            </w:r>
          </w:p>
        </w:tc>
        <w:tc>
          <w:tcPr>
            <w:tcW w:w="5892" w:type="dxa"/>
            <w:shd w:val="clear" w:color="auto" w:fill="FFFFFF"/>
            <w:hideMark/>
          </w:tcPr>
          <w:p w14:paraId="144C7FF8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Не обязательно</w:t>
            </w:r>
          </w:p>
        </w:tc>
      </w:tr>
      <w:tr w:rsidR="00951B09" w:rsidRPr="00C11C80" w14:paraId="1A6E0F4D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0FB25DC3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Звук</w:t>
            </w:r>
          </w:p>
        </w:tc>
        <w:tc>
          <w:tcPr>
            <w:tcW w:w="5892" w:type="dxa"/>
            <w:shd w:val="clear" w:color="auto" w:fill="FFFFFF"/>
          </w:tcPr>
          <w:p w14:paraId="48C3CBCB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Встроенный микрофон и стерео колонки</w:t>
            </w:r>
          </w:p>
        </w:tc>
      </w:tr>
      <w:tr w:rsidR="00951B09" w:rsidRPr="00C11C80" w14:paraId="752B4F86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B4DCDAD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Устройства ввода/вывода</w:t>
            </w:r>
          </w:p>
        </w:tc>
        <w:tc>
          <w:tcPr>
            <w:tcW w:w="5892" w:type="dxa"/>
            <w:shd w:val="clear" w:color="auto" w:fill="FFFFFF"/>
            <w:hideMark/>
          </w:tcPr>
          <w:p w14:paraId="42D80B03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Беспроводная мышь и клавиатура</w:t>
            </w:r>
          </w:p>
        </w:tc>
      </w:tr>
      <w:tr w:rsidR="00951B09" w:rsidRPr="00C11C80" w14:paraId="4ED670B9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996B4EE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5892" w:type="dxa"/>
            <w:shd w:val="clear" w:color="auto" w:fill="FFFFFF"/>
            <w:hideMark/>
          </w:tcPr>
          <w:p w14:paraId="45A7BBA5" w14:textId="4BEE9C2E" w:rsidR="00951B09" w:rsidRPr="00C11C80" w:rsidRDefault="008C7004" w:rsidP="00142729">
            <w:pPr>
              <w:jc w:val="center"/>
              <w:rPr>
                <w:rFonts w:ascii="Times New Roman" w:hAnsi="Times New Roman" w:cs="Times New Roman"/>
              </w:rPr>
            </w:pPr>
            <w:r w:rsidRPr="008C7004">
              <w:rPr>
                <w:rFonts w:ascii="Times New Roman" w:hAnsi="Times New Roman" w:cs="Times New Roman"/>
              </w:rPr>
              <w:t>5 лет на ноутбук  с  обслуживанием на месте установки оборудования на следующий рабочий день</w:t>
            </w:r>
          </w:p>
        </w:tc>
      </w:tr>
      <w:tr w:rsidR="00951B09" w:rsidRPr="00C11C80" w14:paraId="068A88A5" w14:textId="77777777" w:rsidTr="00142729">
        <w:trPr>
          <w:tblCellSpacing w:w="0" w:type="dxa"/>
        </w:trPr>
        <w:tc>
          <w:tcPr>
            <w:tcW w:w="0" w:type="auto"/>
            <w:shd w:val="clear" w:color="auto" w:fill="FFFFFF"/>
          </w:tcPr>
          <w:p w14:paraId="13AF4380" w14:textId="77777777" w:rsidR="00951B09" w:rsidRPr="00C11C80" w:rsidRDefault="00951B09" w:rsidP="00142729">
            <w:pPr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5892" w:type="dxa"/>
            <w:shd w:val="clear" w:color="auto" w:fill="FFFFFF"/>
          </w:tcPr>
          <w:p w14:paraId="45BD3441" w14:textId="77777777" w:rsidR="00951B09" w:rsidRPr="00C11C80" w:rsidRDefault="00951B09" w:rsidP="00142729">
            <w:pPr>
              <w:jc w:val="center"/>
              <w:rPr>
                <w:rFonts w:ascii="Times New Roman" w:hAnsi="Times New Roman" w:cs="Times New Roman"/>
              </w:rPr>
            </w:pPr>
            <w:r w:rsidRPr="00C11C80">
              <w:rPr>
                <w:rFonts w:ascii="Times New Roman" w:hAnsi="Times New Roman" w:cs="Times New Roman"/>
                <w:lang w:val="en-US"/>
              </w:rPr>
              <w:t>Windows 10 Prof</w:t>
            </w:r>
          </w:p>
        </w:tc>
      </w:tr>
    </w:tbl>
    <w:p w14:paraId="3B0AA58A" w14:textId="227D80EB" w:rsidR="00F71CDC" w:rsidRDefault="00F71CDC" w:rsidP="00A46CEF">
      <w:pPr>
        <w:rPr>
          <w:b/>
          <w:lang w:val="en-US"/>
        </w:rPr>
      </w:pPr>
    </w:p>
    <w:p w14:paraId="43C76C6C" w14:textId="67715B69" w:rsidR="00F71CDC" w:rsidRDefault="00F71CDC" w:rsidP="00A46CEF">
      <w:pPr>
        <w:rPr>
          <w:b/>
          <w:lang w:val="en-US"/>
        </w:rPr>
      </w:pPr>
    </w:p>
    <w:p w14:paraId="02CCC43C" w14:textId="77777777" w:rsidR="00033E02" w:rsidRPr="005E4055" w:rsidRDefault="00033E02" w:rsidP="00A46CEF">
      <w:pPr>
        <w:rPr>
          <w:b/>
          <w:lang w:val="en-US"/>
        </w:rPr>
      </w:pPr>
    </w:p>
    <w:tbl>
      <w:tblPr>
        <w:tblW w:w="9346" w:type="dxa"/>
        <w:tblInd w:w="-557" w:type="dxa"/>
        <w:tblLook w:val="04A0" w:firstRow="1" w:lastRow="0" w:firstColumn="1" w:lastColumn="0" w:noHBand="0" w:noVBand="1"/>
      </w:tblPr>
      <w:tblGrid>
        <w:gridCol w:w="6511"/>
        <w:gridCol w:w="2835"/>
      </w:tblGrid>
      <w:tr w:rsidR="001F0E4C" w:rsidRPr="001F0E4C" w14:paraId="012091F4" w14:textId="77777777" w:rsidTr="005468A0">
        <w:trPr>
          <w:trHeight w:val="255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40B2" w14:textId="36944F7E" w:rsidR="001F0E4C" w:rsidRPr="001F0E4C" w:rsidRDefault="001F0E4C" w:rsidP="001F0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C800" w14:textId="16E3A742" w:rsidR="001F0E4C" w:rsidRPr="001F0E4C" w:rsidRDefault="001F0E4C" w:rsidP="001F0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0E4C" w:rsidRPr="001F0E4C" w14:paraId="1E8C23DC" w14:textId="77777777" w:rsidTr="005468A0">
        <w:trPr>
          <w:trHeight w:val="255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BEAF9" w14:textId="58DDFEF0" w:rsidR="00033E02" w:rsidRPr="001F0E4C" w:rsidRDefault="00033E02" w:rsidP="001F0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282D" w14:textId="77777777" w:rsidR="001F0E4C" w:rsidRPr="001F0E4C" w:rsidRDefault="001F0E4C" w:rsidP="001F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E4C" w:rsidRPr="001F0E4C" w14:paraId="513AB679" w14:textId="77777777" w:rsidTr="005468A0">
        <w:trPr>
          <w:trHeight w:val="255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7CC7" w14:textId="71B456ED" w:rsidR="001F0E4C" w:rsidRPr="001F0E4C" w:rsidRDefault="001F0E4C" w:rsidP="001F0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78734" w14:textId="72BA574F" w:rsidR="001F0E4C" w:rsidRPr="001F0E4C" w:rsidRDefault="001F0E4C" w:rsidP="001F0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CDE2860" w14:textId="77777777" w:rsidR="001F0E4C" w:rsidRDefault="001F0E4C" w:rsidP="00A46CEF"/>
    <w:sectPr w:rsidR="001F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DBA8B18"/>
    <w:lvl w:ilvl="0">
      <w:start w:val="1"/>
      <w:numFmt w:val="bullet"/>
      <w:pStyle w:val="a"/>
      <w:lvlText w:val=""/>
      <w:lvlJc w:val="left"/>
      <w:pPr>
        <w:tabs>
          <w:tab w:val="num" w:pos="1247"/>
        </w:tabs>
        <w:ind w:left="1247" w:hanging="527"/>
      </w:pPr>
      <w:rPr>
        <w:rFonts w:ascii="Symbol" w:hAnsi="Symbol" w:hint="default"/>
      </w:rPr>
    </w:lvl>
  </w:abstractNum>
  <w:abstractNum w:abstractNumId="1" w15:restartNumberingAfterBreak="0">
    <w:nsid w:val="25F9067C"/>
    <w:multiLevelType w:val="multilevel"/>
    <w:tmpl w:val="B932562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91E73"/>
    <w:multiLevelType w:val="multilevel"/>
    <w:tmpl w:val="BB145E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E145D"/>
    <w:multiLevelType w:val="hybridMultilevel"/>
    <w:tmpl w:val="D346B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F6D19"/>
    <w:multiLevelType w:val="hybridMultilevel"/>
    <w:tmpl w:val="3616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65FE0"/>
    <w:multiLevelType w:val="hybridMultilevel"/>
    <w:tmpl w:val="1A90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A284D"/>
    <w:multiLevelType w:val="hybridMultilevel"/>
    <w:tmpl w:val="B8D0B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5A96"/>
    <w:multiLevelType w:val="hybridMultilevel"/>
    <w:tmpl w:val="0720AA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1E7BA4"/>
    <w:multiLevelType w:val="multilevel"/>
    <w:tmpl w:val="302EC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AF4EF2"/>
    <w:multiLevelType w:val="multilevel"/>
    <w:tmpl w:val="A01CF740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0B053F"/>
    <w:multiLevelType w:val="multilevel"/>
    <w:tmpl w:val="C8F8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07272"/>
    <w:multiLevelType w:val="multilevel"/>
    <w:tmpl w:val="302EC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DD3739"/>
    <w:multiLevelType w:val="hybridMultilevel"/>
    <w:tmpl w:val="A7BEC9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784AE3"/>
    <w:multiLevelType w:val="hybridMultilevel"/>
    <w:tmpl w:val="DCBA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3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66"/>
    <w:rsid w:val="0002278B"/>
    <w:rsid w:val="00033E02"/>
    <w:rsid w:val="00042E63"/>
    <w:rsid w:val="0008337E"/>
    <w:rsid w:val="000966B3"/>
    <w:rsid w:val="000E7BF1"/>
    <w:rsid w:val="000F7E1E"/>
    <w:rsid w:val="00115037"/>
    <w:rsid w:val="001F0E4C"/>
    <w:rsid w:val="00204809"/>
    <w:rsid w:val="0023590D"/>
    <w:rsid w:val="002769B6"/>
    <w:rsid w:val="002A4EB5"/>
    <w:rsid w:val="002A6B24"/>
    <w:rsid w:val="002B7061"/>
    <w:rsid w:val="002F455A"/>
    <w:rsid w:val="002F50F8"/>
    <w:rsid w:val="003E28DC"/>
    <w:rsid w:val="003F3EA7"/>
    <w:rsid w:val="00406EE2"/>
    <w:rsid w:val="00412F0B"/>
    <w:rsid w:val="004B1E7A"/>
    <w:rsid w:val="004D633C"/>
    <w:rsid w:val="00520E43"/>
    <w:rsid w:val="005468A0"/>
    <w:rsid w:val="00553BBF"/>
    <w:rsid w:val="00572F5E"/>
    <w:rsid w:val="005C231C"/>
    <w:rsid w:val="005D6965"/>
    <w:rsid w:val="005E4055"/>
    <w:rsid w:val="005E6B5C"/>
    <w:rsid w:val="005F4BF3"/>
    <w:rsid w:val="006010B8"/>
    <w:rsid w:val="0062535B"/>
    <w:rsid w:val="006450D4"/>
    <w:rsid w:val="00670E91"/>
    <w:rsid w:val="006B45C1"/>
    <w:rsid w:val="00731B37"/>
    <w:rsid w:val="007A4DFC"/>
    <w:rsid w:val="007E7EC3"/>
    <w:rsid w:val="00816A7F"/>
    <w:rsid w:val="008C7004"/>
    <w:rsid w:val="00906028"/>
    <w:rsid w:val="00951B09"/>
    <w:rsid w:val="00963AE4"/>
    <w:rsid w:val="00966756"/>
    <w:rsid w:val="00974B0F"/>
    <w:rsid w:val="009A7287"/>
    <w:rsid w:val="009C6301"/>
    <w:rsid w:val="009D3D04"/>
    <w:rsid w:val="00A16E78"/>
    <w:rsid w:val="00A46CEF"/>
    <w:rsid w:val="00A60D81"/>
    <w:rsid w:val="00AC56E1"/>
    <w:rsid w:val="00B434B7"/>
    <w:rsid w:val="00B53F94"/>
    <w:rsid w:val="00B742BC"/>
    <w:rsid w:val="00BC2E52"/>
    <w:rsid w:val="00BE7406"/>
    <w:rsid w:val="00C11C80"/>
    <w:rsid w:val="00C16BEE"/>
    <w:rsid w:val="00C35140"/>
    <w:rsid w:val="00C46453"/>
    <w:rsid w:val="00C80BC7"/>
    <w:rsid w:val="00C912F1"/>
    <w:rsid w:val="00CE7354"/>
    <w:rsid w:val="00D02CFB"/>
    <w:rsid w:val="00D051D3"/>
    <w:rsid w:val="00D5092A"/>
    <w:rsid w:val="00D5231B"/>
    <w:rsid w:val="00D92086"/>
    <w:rsid w:val="00E119D2"/>
    <w:rsid w:val="00E85A91"/>
    <w:rsid w:val="00ED401E"/>
    <w:rsid w:val="00EE4F66"/>
    <w:rsid w:val="00F30296"/>
    <w:rsid w:val="00F32D11"/>
    <w:rsid w:val="00F71CDC"/>
    <w:rsid w:val="00F849B8"/>
    <w:rsid w:val="00FC3683"/>
    <w:rsid w:val="00FD10E2"/>
    <w:rsid w:val="00FE0EDE"/>
    <w:rsid w:val="00FF0A92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5422"/>
  <w15:chartTrackingRefBased/>
  <w15:docId w15:val="{C701853C-FA4A-4DE6-B8BB-9149A981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1"/>
    <w:uiPriority w:val="99"/>
    <w:semiHidden/>
    <w:unhideWhenUsed/>
    <w:qFormat/>
    <w:rsid w:val="003F3EA7"/>
    <w:pPr>
      <w:keepNext/>
      <w:keepLines/>
      <w:numPr>
        <w:numId w:val="11"/>
      </w:numPr>
      <w:spacing w:before="300" w:after="200" w:line="36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3590D"/>
    <w:pPr>
      <w:ind w:left="720"/>
      <w:contextualSpacing/>
    </w:pPr>
  </w:style>
  <w:style w:type="table" w:styleId="a5">
    <w:name w:val="Table Grid"/>
    <w:basedOn w:val="a2"/>
    <w:uiPriority w:val="39"/>
    <w:rsid w:val="007A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6"/>
    <w:rsid w:val="007A4DFC"/>
    <w:pPr>
      <w:numPr>
        <w:numId w:val="3"/>
      </w:num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Маркированный список Знак"/>
    <w:link w:val="a"/>
    <w:rsid w:val="007A4DF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"/>
    <w:uiPriority w:val="99"/>
    <w:semiHidden/>
    <w:rsid w:val="003F3EA7"/>
    <w:rPr>
      <w:rFonts w:ascii="Arial" w:eastAsia="Times New Roman" w:hAnsi="Arial" w:cs="Arial"/>
      <w:b/>
      <w:bCs/>
      <w:sz w:val="20"/>
      <w:szCs w:val="20"/>
    </w:rPr>
  </w:style>
  <w:style w:type="character" w:customStyle="1" w:styleId="22">
    <w:name w:val="Абзац списка 2 Знак"/>
    <w:basedOn w:val="21"/>
    <w:link w:val="20"/>
    <w:uiPriority w:val="99"/>
    <w:locked/>
    <w:rsid w:val="003F3EA7"/>
    <w:rPr>
      <w:rFonts w:ascii="Arial" w:eastAsia="Times New Roman" w:hAnsi="Arial" w:cs="Arial"/>
      <w:b w:val="0"/>
      <w:bCs w:val="0"/>
      <w:sz w:val="20"/>
      <w:szCs w:val="20"/>
    </w:rPr>
  </w:style>
  <w:style w:type="paragraph" w:customStyle="1" w:styleId="20">
    <w:name w:val="Абзац списка 2"/>
    <w:basedOn w:val="2"/>
    <w:link w:val="22"/>
    <w:uiPriority w:val="99"/>
    <w:rsid w:val="003F3EA7"/>
    <w:pPr>
      <w:keepNext w:val="0"/>
      <w:keepLines w:val="0"/>
      <w:numPr>
        <w:ilvl w:val="1"/>
      </w:numPr>
      <w:spacing w:before="0" w:after="0"/>
    </w:pPr>
    <w:rPr>
      <w:b w:val="0"/>
      <w:bCs w:val="0"/>
    </w:rPr>
  </w:style>
  <w:style w:type="paragraph" w:styleId="a7">
    <w:name w:val="Balloon Text"/>
    <w:basedOn w:val="a0"/>
    <w:link w:val="a8"/>
    <w:uiPriority w:val="99"/>
    <w:semiHidden/>
    <w:unhideWhenUsed/>
    <w:rsid w:val="00E8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85A91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link w:val="24"/>
    <w:rsid w:val="00FE0ED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FE0EDE"/>
    <w:pPr>
      <w:widowControl w:val="0"/>
      <w:shd w:val="clear" w:color="auto" w:fill="FFFFFF"/>
      <w:spacing w:before="260" w:after="0" w:line="248" w:lineRule="exact"/>
      <w:ind w:hanging="480"/>
    </w:pPr>
    <w:rPr>
      <w:rFonts w:ascii="Arial Unicode MS" w:eastAsia="Arial Unicode MS" w:hAnsi="Arial Unicode MS" w:cs="Arial Unicode MS"/>
      <w:sz w:val="21"/>
      <w:szCs w:val="21"/>
    </w:rPr>
  </w:style>
  <w:style w:type="character" w:styleId="a9">
    <w:name w:val="annotation reference"/>
    <w:basedOn w:val="a1"/>
    <w:uiPriority w:val="99"/>
    <w:semiHidden/>
    <w:unhideWhenUsed/>
    <w:rsid w:val="00D5092A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D509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D509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09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0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Бабаханян Авет Рудольфович</dc:creator>
  <cp:keywords/>
  <dc:description/>
  <cp:lastModifiedBy>Богданова Елена Михайловна</cp:lastModifiedBy>
  <cp:revision>2</cp:revision>
  <dcterms:created xsi:type="dcterms:W3CDTF">2020-12-17T21:44:00Z</dcterms:created>
  <dcterms:modified xsi:type="dcterms:W3CDTF">2020-12-17T21:44:00Z</dcterms:modified>
</cp:coreProperties>
</file>