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94D" w:rsidRPr="00B0094D" w:rsidRDefault="00B0094D" w:rsidP="00B0094D">
      <w:pPr>
        <w:pStyle w:val="10"/>
        <w:keepNext/>
        <w:keepLines/>
        <w:shd w:val="clear" w:color="auto" w:fill="auto"/>
        <w:spacing w:after="100"/>
        <w:ind w:right="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ТЕХНИЧЕСКИЕ ТРЕБОВАНИЯ</w:t>
      </w:r>
    </w:p>
    <w:p w:rsidR="00ED4860" w:rsidRPr="00D8091A" w:rsidRDefault="00D8091A">
      <w:pPr>
        <w:pStyle w:val="30"/>
        <w:shd w:val="clear" w:color="auto" w:fill="auto"/>
        <w:spacing w:before="0"/>
        <w:ind w:right="3060" w:firstLine="3100"/>
        <w:rPr>
          <w:rFonts w:ascii="Arial" w:hAnsi="Arial" w:cs="Arial"/>
          <w:sz w:val="20"/>
          <w:szCs w:val="20"/>
        </w:rPr>
      </w:pPr>
      <w:r w:rsidRPr="00B0094D">
        <w:rPr>
          <w:rFonts w:ascii="Arial" w:hAnsi="Arial" w:cs="Arial"/>
          <w:sz w:val="20"/>
          <w:szCs w:val="20"/>
        </w:rPr>
        <w:t xml:space="preserve">на поставку коммутатора </w:t>
      </w:r>
      <w:r w:rsidRPr="00B0094D">
        <w:rPr>
          <w:rFonts w:ascii="Arial" w:hAnsi="Arial" w:cs="Arial"/>
          <w:sz w:val="20"/>
          <w:szCs w:val="20"/>
          <w:lang w:val="en-US" w:eastAsia="en-US" w:bidi="en-US"/>
        </w:rPr>
        <w:t>Cisco</w:t>
      </w:r>
      <w:r w:rsidRPr="00D8091A">
        <w:rPr>
          <w:rFonts w:ascii="Arial" w:hAnsi="Arial" w:cs="Arial"/>
          <w:sz w:val="20"/>
          <w:szCs w:val="20"/>
          <w:lang w:eastAsia="en-US" w:bidi="en-US"/>
        </w:rPr>
        <w:t xml:space="preserve"> </w:t>
      </w:r>
      <w:r w:rsidR="008C1B63" w:rsidRPr="00D8091A">
        <w:rPr>
          <w:rFonts w:ascii="Arial" w:hAnsi="Arial" w:cs="Arial"/>
          <w:sz w:val="20"/>
          <w:szCs w:val="20"/>
        </w:rPr>
        <w:t>1</w:t>
      </w:r>
      <w:r w:rsidRPr="00D8091A">
        <w:rPr>
          <w:rFonts w:ascii="Arial" w:hAnsi="Arial" w:cs="Arial"/>
          <w:sz w:val="20"/>
          <w:szCs w:val="20"/>
        </w:rPr>
        <w:t>.</w:t>
      </w:r>
      <w:r w:rsidR="00B0094D">
        <w:rPr>
          <w:rFonts w:ascii="Arial" w:hAnsi="Arial" w:cs="Arial"/>
          <w:sz w:val="20"/>
          <w:szCs w:val="20"/>
        </w:rPr>
        <w:t xml:space="preserve"> </w:t>
      </w:r>
      <w:r w:rsidRPr="00D8091A">
        <w:rPr>
          <w:rFonts w:ascii="Arial" w:hAnsi="Arial" w:cs="Arial"/>
          <w:sz w:val="20"/>
          <w:szCs w:val="20"/>
        </w:rPr>
        <w:t>Наименование предприятия.</w:t>
      </w:r>
    </w:p>
    <w:p w:rsidR="00B0094D" w:rsidRPr="00B0094D" w:rsidRDefault="00D8091A" w:rsidP="00B0094D">
      <w:pPr>
        <w:autoSpaceDE w:val="0"/>
        <w:autoSpaceDN w:val="0"/>
        <w:spacing w:before="120"/>
        <w:jc w:val="both"/>
        <w:rPr>
          <w:rFonts w:ascii="Arial" w:hAnsi="Arial" w:cs="Arial"/>
          <w:snapToGrid w:val="0"/>
          <w:sz w:val="20"/>
          <w:szCs w:val="20"/>
        </w:rPr>
      </w:pPr>
      <w:r w:rsidRPr="00B0094D">
        <w:rPr>
          <w:rFonts w:ascii="Arial" w:hAnsi="Arial" w:cs="Arial"/>
          <w:sz w:val="20"/>
          <w:szCs w:val="20"/>
        </w:rPr>
        <w:t>Филиал «Шатурская ГРЭС» ПАО «Юнипро»</w:t>
      </w:r>
      <w:r w:rsidR="00B0094D" w:rsidRPr="00B0094D">
        <w:rPr>
          <w:rFonts w:ascii="Arial" w:hAnsi="Arial" w:cs="Arial"/>
          <w:sz w:val="20"/>
          <w:szCs w:val="20"/>
        </w:rPr>
        <w:t xml:space="preserve"> </w:t>
      </w:r>
      <w:r w:rsidR="00B0094D" w:rsidRPr="00B0094D">
        <w:rPr>
          <w:rFonts w:ascii="Arial" w:hAnsi="Arial" w:cs="Arial"/>
          <w:sz w:val="20"/>
          <w:szCs w:val="20"/>
        </w:rPr>
        <w:t xml:space="preserve">140700, Московская обл., Шатурский район, г. Шатура, проезд </w:t>
      </w:r>
      <w:proofErr w:type="spellStart"/>
      <w:r w:rsidR="00B0094D" w:rsidRPr="00B0094D">
        <w:rPr>
          <w:rFonts w:ascii="Arial" w:hAnsi="Arial" w:cs="Arial"/>
          <w:sz w:val="20"/>
          <w:szCs w:val="20"/>
        </w:rPr>
        <w:t>Черноозерский</w:t>
      </w:r>
      <w:proofErr w:type="spellEnd"/>
      <w:r w:rsidR="00B0094D" w:rsidRPr="00B0094D">
        <w:rPr>
          <w:rFonts w:ascii="Arial" w:hAnsi="Arial" w:cs="Arial"/>
          <w:sz w:val="20"/>
          <w:szCs w:val="20"/>
        </w:rPr>
        <w:t>, д.5</w:t>
      </w:r>
      <w:r w:rsidR="00B0094D" w:rsidRPr="00B0094D">
        <w:rPr>
          <w:rFonts w:ascii="Arial" w:hAnsi="Arial" w:cs="Arial"/>
          <w:sz w:val="20"/>
          <w:szCs w:val="20"/>
          <w:lang w:val="sr-Cyrl-CS"/>
        </w:rPr>
        <w:t>.</w:t>
      </w:r>
    </w:p>
    <w:p w:rsidR="00ED4860" w:rsidRPr="00D8091A" w:rsidRDefault="00D8091A">
      <w:pPr>
        <w:pStyle w:val="30"/>
        <w:numPr>
          <w:ilvl w:val="0"/>
          <w:numId w:val="1"/>
        </w:numPr>
        <w:shd w:val="clear" w:color="auto" w:fill="auto"/>
        <w:tabs>
          <w:tab w:val="left" w:pos="368"/>
        </w:tabs>
        <w:spacing w:before="0" w:line="475" w:lineRule="exac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8091A">
        <w:rPr>
          <w:rFonts w:ascii="Arial" w:hAnsi="Arial" w:cs="Arial"/>
          <w:sz w:val="20"/>
          <w:szCs w:val="20"/>
        </w:rPr>
        <w:t>Цель разработки.</w:t>
      </w:r>
    </w:p>
    <w:p w:rsidR="00ED4860" w:rsidRPr="00D8091A" w:rsidRDefault="00D8091A">
      <w:pPr>
        <w:pStyle w:val="20"/>
        <w:shd w:val="clear" w:color="auto" w:fill="auto"/>
        <w:rPr>
          <w:rFonts w:ascii="Arial" w:hAnsi="Arial" w:cs="Arial"/>
          <w:sz w:val="20"/>
          <w:szCs w:val="20"/>
        </w:rPr>
      </w:pPr>
      <w:r w:rsidRPr="00D8091A">
        <w:rPr>
          <w:rFonts w:ascii="Arial" w:hAnsi="Arial" w:cs="Arial"/>
          <w:sz w:val="20"/>
          <w:szCs w:val="20"/>
        </w:rPr>
        <w:t>Для увеличения отказоустойчивости локально вычислительной сети. (ЗИЛ)</w:t>
      </w:r>
    </w:p>
    <w:p w:rsidR="00ED4860" w:rsidRPr="00D8091A" w:rsidRDefault="00D8091A">
      <w:pPr>
        <w:pStyle w:val="30"/>
        <w:numPr>
          <w:ilvl w:val="0"/>
          <w:numId w:val="1"/>
        </w:numPr>
        <w:shd w:val="clear" w:color="auto" w:fill="auto"/>
        <w:tabs>
          <w:tab w:val="left" w:pos="368"/>
        </w:tabs>
        <w:spacing w:before="0" w:line="475" w:lineRule="exact"/>
        <w:rPr>
          <w:rFonts w:ascii="Arial" w:hAnsi="Arial" w:cs="Arial"/>
          <w:sz w:val="20"/>
          <w:szCs w:val="20"/>
        </w:rPr>
      </w:pPr>
      <w:r w:rsidRPr="00D8091A">
        <w:rPr>
          <w:rFonts w:ascii="Arial" w:hAnsi="Arial" w:cs="Arial"/>
          <w:sz w:val="20"/>
          <w:szCs w:val="20"/>
        </w:rPr>
        <w:t>Требование к поставщику.</w:t>
      </w:r>
    </w:p>
    <w:p w:rsidR="00ED4860" w:rsidRPr="00D8091A" w:rsidRDefault="00D8091A">
      <w:pPr>
        <w:pStyle w:val="20"/>
        <w:shd w:val="clear" w:color="auto" w:fill="auto"/>
        <w:rPr>
          <w:rFonts w:ascii="Arial" w:hAnsi="Arial" w:cs="Arial"/>
          <w:sz w:val="20"/>
          <w:szCs w:val="20"/>
        </w:rPr>
      </w:pPr>
      <w:r w:rsidRPr="00D8091A">
        <w:rPr>
          <w:rFonts w:ascii="Arial" w:hAnsi="Arial" w:cs="Arial"/>
          <w:sz w:val="20"/>
          <w:szCs w:val="20"/>
        </w:rPr>
        <w:t>Наличие партнерского статуса производителя оборудования.</w:t>
      </w:r>
    </w:p>
    <w:p w:rsidR="00ED4860" w:rsidRPr="00D8091A" w:rsidRDefault="00D8091A">
      <w:pPr>
        <w:pStyle w:val="30"/>
        <w:numPr>
          <w:ilvl w:val="0"/>
          <w:numId w:val="1"/>
        </w:numPr>
        <w:shd w:val="clear" w:color="auto" w:fill="auto"/>
        <w:tabs>
          <w:tab w:val="left" w:pos="373"/>
        </w:tabs>
        <w:spacing w:before="0" w:line="475" w:lineRule="exact"/>
        <w:rPr>
          <w:rFonts w:ascii="Arial" w:hAnsi="Arial" w:cs="Arial"/>
          <w:sz w:val="20"/>
          <w:szCs w:val="20"/>
        </w:rPr>
      </w:pPr>
      <w:r w:rsidRPr="00D8091A">
        <w:rPr>
          <w:rFonts w:ascii="Arial" w:hAnsi="Arial" w:cs="Arial"/>
          <w:sz w:val="20"/>
          <w:szCs w:val="20"/>
        </w:rPr>
        <w:t>Технические характеристики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181"/>
        <w:gridCol w:w="6826"/>
        <w:gridCol w:w="854"/>
      </w:tblGrid>
      <w:tr w:rsidR="00ED4860" w:rsidRPr="00D8091A">
        <w:trPr>
          <w:trHeight w:hRule="exact" w:val="5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4860" w:rsidRPr="00D8091A" w:rsidRDefault="00D8091A">
            <w:pPr>
              <w:pStyle w:val="20"/>
              <w:framePr w:w="9403" w:wrap="notBeside" w:vAnchor="text" w:hAnchor="text" w:xAlign="center" w:y="1"/>
              <w:shd w:val="clear" w:color="auto" w:fill="auto"/>
              <w:spacing w:line="268" w:lineRule="exact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D8091A">
              <w:rPr>
                <w:rStyle w:val="211pt"/>
                <w:rFonts w:ascii="Arial" w:hAnsi="Arial" w:cs="Arial"/>
                <w:sz w:val="20"/>
                <w:szCs w:val="20"/>
              </w:rPr>
              <w:t>№</w:t>
            </w:r>
          </w:p>
          <w:p w:rsidR="00ED4860" w:rsidRPr="00D8091A" w:rsidRDefault="00D8091A">
            <w:pPr>
              <w:pStyle w:val="20"/>
              <w:framePr w:w="9403" w:wrap="notBeside" w:vAnchor="text" w:hAnchor="text" w:xAlign="center" w:y="1"/>
              <w:shd w:val="clear" w:color="auto" w:fill="auto"/>
              <w:spacing w:line="268" w:lineRule="exact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D8091A">
              <w:rPr>
                <w:rStyle w:val="211pt"/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860" w:rsidRPr="00D8091A" w:rsidRDefault="00D8091A">
            <w:pPr>
              <w:pStyle w:val="20"/>
              <w:framePr w:w="9403" w:wrap="notBeside" w:vAnchor="text" w:hAnchor="text" w:xAlign="center" w:y="1"/>
              <w:shd w:val="clear" w:color="auto" w:fill="auto"/>
              <w:spacing w:line="268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D8091A">
              <w:rPr>
                <w:rStyle w:val="211pt"/>
                <w:rFonts w:ascii="Arial" w:hAnsi="Arial" w:cs="Arial"/>
                <w:sz w:val="20"/>
                <w:szCs w:val="20"/>
              </w:rPr>
              <w:t>Артикул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4860" w:rsidRPr="00D8091A" w:rsidRDefault="00D8091A">
            <w:pPr>
              <w:pStyle w:val="20"/>
              <w:framePr w:w="9403" w:wrap="notBeside" w:vAnchor="text" w:hAnchor="text" w:xAlign="center" w:y="1"/>
              <w:shd w:val="clear" w:color="auto" w:fill="auto"/>
              <w:spacing w:line="26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91A">
              <w:rPr>
                <w:rStyle w:val="211pt"/>
                <w:rFonts w:ascii="Arial" w:hAnsi="Arial" w:cs="Arial"/>
                <w:sz w:val="20"/>
                <w:szCs w:val="20"/>
              </w:rPr>
              <w:t>Описание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860" w:rsidRPr="00D8091A" w:rsidRDefault="00D8091A">
            <w:pPr>
              <w:pStyle w:val="20"/>
              <w:framePr w:w="9403" w:wrap="notBeside" w:vAnchor="text" w:hAnchor="text" w:xAlign="center" w:y="1"/>
              <w:shd w:val="clear" w:color="auto" w:fill="auto"/>
              <w:spacing w:line="268" w:lineRule="exact"/>
              <w:ind w:left="220"/>
              <w:rPr>
                <w:rFonts w:ascii="Arial" w:hAnsi="Arial" w:cs="Arial"/>
                <w:sz w:val="20"/>
                <w:szCs w:val="20"/>
              </w:rPr>
            </w:pPr>
            <w:r w:rsidRPr="00D8091A">
              <w:rPr>
                <w:rStyle w:val="211pt"/>
                <w:rFonts w:ascii="Arial" w:hAnsi="Arial" w:cs="Arial"/>
                <w:sz w:val="20"/>
                <w:szCs w:val="20"/>
              </w:rPr>
              <w:t>Кол-</w:t>
            </w:r>
          </w:p>
          <w:p w:rsidR="00ED4860" w:rsidRPr="00D8091A" w:rsidRDefault="00D8091A">
            <w:pPr>
              <w:pStyle w:val="20"/>
              <w:framePr w:w="9403" w:wrap="notBeside" w:vAnchor="text" w:hAnchor="text" w:xAlign="center" w:y="1"/>
              <w:shd w:val="clear" w:color="auto" w:fill="auto"/>
              <w:spacing w:line="26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91A">
              <w:rPr>
                <w:rStyle w:val="211pt"/>
                <w:rFonts w:ascii="Arial" w:hAnsi="Arial" w:cs="Arial"/>
                <w:sz w:val="20"/>
                <w:szCs w:val="20"/>
              </w:rPr>
              <w:t>во</w:t>
            </w:r>
          </w:p>
        </w:tc>
      </w:tr>
      <w:tr w:rsidR="00ED4860" w:rsidRPr="00D8091A">
        <w:trPr>
          <w:trHeight w:hRule="exact" w:val="30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4860" w:rsidRPr="00D8091A" w:rsidRDefault="00D8091A">
            <w:pPr>
              <w:pStyle w:val="20"/>
              <w:framePr w:w="9403" w:wrap="notBeside" w:vAnchor="text" w:hAnchor="text" w:xAlign="center" w:y="1"/>
              <w:shd w:val="clear" w:color="auto" w:fill="auto"/>
              <w:spacing w:line="268" w:lineRule="exact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D8091A">
              <w:rPr>
                <w:rStyle w:val="211pt"/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4860" w:rsidRPr="00D8091A" w:rsidRDefault="00ED4860">
            <w:pPr>
              <w:framePr w:w="9403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4860" w:rsidRPr="00D8091A" w:rsidRDefault="00B0094D" w:rsidP="00B0094D">
            <w:pPr>
              <w:pStyle w:val="20"/>
              <w:framePr w:w="9403" w:wrap="notBeside" w:vAnchor="text" w:hAnchor="text" w:xAlign="center" w:y="1"/>
              <w:shd w:val="clear" w:color="auto" w:fill="auto"/>
              <w:spacing w:line="268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094D">
              <w:rPr>
                <w:rStyle w:val="211pt"/>
                <w:rFonts w:ascii="Arial" w:hAnsi="Arial" w:cs="Arial"/>
                <w:sz w:val="20"/>
                <w:szCs w:val="20"/>
                <w:lang w:val="en-US" w:eastAsia="en-US" w:bidi="en-US"/>
              </w:rPr>
              <w:t>Маршрутизатор</w:t>
            </w:r>
            <w:proofErr w:type="spellEnd"/>
            <w:r w:rsidRPr="00B0094D">
              <w:rPr>
                <w:rStyle w:val="211pt"/>
                <w:rFonts w:ascii="Arial" w:hAnsi="Arial" w:cs="Arial"/>
                <w:sz w:val="20"/>
                <w:szCs w:val="20"/>
                <w:lang w:val="en-US" w:eastAsia="en-US" w:bidi="en-US"/>
              </w:rPr>
              <w:t xml:space="preserve"> ISR4331/K9 Cisco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4860" w:rsidRPr="00D8091A" w:rsidRDefault="00D8091A">
            <w:pPr>
              <w:pStyle w:val="20"/>
              <w:framePr w:w="9403" w:wrap="notBeside" w:vAnchor="text" w:hAnchor="text" w:xAlign="center" w:y="1"/>
              <w:shd w:val="clear" w:color="auto" w:fill="auto"/>
              <w:spacing w:line="26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091A">
              <w:rPr>
                <w:rStyle w:val="211pt"/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:rsidR="00ED4860" w:rsidRPr="00D8091A" w:rsidRDefault="00ED4860">
      <w:pPr>
        <w:framePr w:w="9403" w:wrap="notBeside" w:vAnchor="text" w:hAnchor="text" w:xAlign="center" w:y="1"/>
        <w:rPr>
          <w:rFonts w:ascii="Arial" w:hAnsi="Arial" w:cs="Arial"/>
          <w:sz w:val="20"/>
          <w:szCs w:val="20"/>
        </w:rPr>
      </w:pPr>
    </w:p>
    <w:p w:rsidR="00ED4860" w:rsidRPr="00B0094D" w:rsidRDefault="00D8091A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before="1319" w:after="144" w:line="292" w:lineRule="exact"/>
        <w:rPr>
          <w:rFonts w:ascii="Arial" w:hAnsi="Arial" w:cs="Arial"/>
          <w:b/>
          <w:sz w:val="20"/>
          <w:szCs w:val="20"/>
        </w:rPr>
      </w:pPr>
      <w:r w:rsidRPr="00B0094D">
        <w:rPr>
          <w:rFonts w:ascii="Arial" w:hAnsi="Arial" w:cs="Arial"/>
          <w:b/>
          <w:sz w:val="20"/>
          <w:szCs w:val="20"/>
        </w:rPr>
        <w:t>Основные технические требования.</w:t>
      </w:r>
    </w:p>
    <w:p w:rsidR="00ED4860" w:rsidRPr="00D8091A" w:rsidRDefault="00D8091A">
      <w:pPr>
        <w:pStyle w:val="20"/>
        <w:shd w:val="clear" w:color="auto" w:fill="auto"/>
        <w:spacing w:after="176" w:line="312" w:lineRule="exact"/>
        <w:rPr>
          <w:rFonts w:ascii="Arial" w:hAnsi="Arial" w:cs="Arial"/>
          <w:sz w:val="20"/>
          <w:szCs w:val="20"/>
        </w:rPr>
      </w:pPr>
      <w:r w:rsidRPr="00D8091A">
        <w:rPr>
          <w:rFonts w:ascii="Arial" w:hAnsi="Arial" w:cs="Arial"/>
          <w:sz w:val="20"/>
          <w:szCs w:val="20"/>
        </w:rPr>
        <w:t>5.1. Оборудование должно быть новым, неиспользованным ранее, изготовленное промышленным способом и протестированным на заводах Производителя. Дата выпуска (анонса Производителем) оборудования не должна превышать 2 (двух) лет с момента заключения договора.</w:t>
      </w:r>
    </w:p>
    <w:p w:rsidR="00ED4860" w:rsidRDefault="00D8091A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after="160" w:line="292" w:lineRule="exact"/>
        <w:rPr>
          <w:rFonts w:ascii="Arial" w:hAnsi="Arial" w:cs="Arial"/>
          <w:b/>
          <w:sz w:val="20"/>
          <w:szCs w:val="20"/>
        </w:rPr>
      </w:pPr>
      <w:r w:rsidRPr="00B0094D">
        <w:rPr>
          <w:rFonts w:ascii="Arial" w:hAnsi="Arial" w:cs="Arial"/>
          <w:b/>
          <w:sz w:val="20"/>
          <w:szCs w:val="20"/>
        </w:rPr>
        <w:t>Сроки поставки</w:t>
      </w:r>
    </w:p>
    <w:p w:rsidR="00B0094D" w:rsidRPr="00B0094D" w:rsidRDefault="00B0094D" w:rsidP="00B0094D">
      <w:pPr>
        <w:pStyle w:val="20"/>
        <w:shd w:val="clear" w:color="auto" w:fill="auto"/>
        <w:tabs>
          <w:tab w:val="left" w:pos="373"/>
        </w:tabs>
        <w:spacing w:after="160" w:line="292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 </w:t>
      </w:r>
      <w:r w:rsidRPr="00B0094D">
        <w:rPr>
          <w:rFonts w:ascii="Arial" w:hAnsi="Arial" w:cs="Arial"/>
          <w:sz w:val="20"/>
          <w:szCs w:val="20"/>
        </w:rPr>
        <w:t>01.06.2021 по 30.06.2021</w:t>
      </w:r>
    </w:p>
    <w:p w:rsidR="00B0094D" w:rsidRPr="00D8091A" w:rsidRDefault="00B0094D">
      <w:pPr>
        <w:pStyle w:val="20"/>
        <w:numPr>
          <w:ilvl w:val="0"/>
          <w:numId w:val="1"/>
        </w:numPr>
        <w:shd w:val="clear" w:color="auto" w:fill="auto"/>
        <w:tabs>
          <w:tab w:val="left" w:pos="373"/>
        </w:tabs>
        <w:spacing w:after="160" w:line="292" w:lineRule="exact"/>
        <w:rPr>
          <w:rFonts w:ascii="Arial" w:hAnsi="Arial" w:cs="Arial"/>
          <w:sz w:val="20"/>
          <w:szCs w:val="20"/>
        </w:rPr>
      </w:pPr>
      <w:r w:rsidRPr="00BD6A8A">
        <w:rPr>
          <w:rFonts w:ascii="Arial" w:hAnsi="Arial" w:cs="Arial"/>
          <w:b/>
          <w:sz w:val="20"/>
          <w:szCs w:val="20"/>
        </w:rPr>
        <w:t>Гарантии</w:t>
      </w:r>
    </w:p>
    <w:p w:rsidR="00ED4860" w:rsidRDefault="00B0094D">
      <w:pPr>
        <w:pStyle w:val="20"/>
        <w:shd w:val="clear" w:color="auto" w:fill="auto"/>
        <w:spacing w:after="1454" w:line="292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Гарантийный срок поставщика не менее 12 месяцев с момента поставки</w:t>
      </w:r>
    </w:p>
    <w:p w:rsidR="00ED4860" w:rsidRDefault="00B0094D" w:rsidP="00B0094D">
      <w:r w:rsidRPr="00BD6A8A">
        <w:rPr>
          <w:rFonts w:ascii="Arial" w:hAnsi="Arial" w:cs="Arial"/>
          <w:b/>
          <w:sz w:val="20"/>
          <w:szCs w:val="20"/>
        </w:rPr>
        <w:t xml:space="preserve">. </w:t>
      </w:r>
      <w:r w:rsidR="008C1B63">
        <w:rPr>
          <w:noProof/>
          <w:lang w:bidi="ar-SA"/>
        </w:rPr>
        <mc:AlternateContent>
          <mc:Choice Requires="wps">
            <w:drawing>
              <wp:anchor distT="0" distB="254000" distL="2472055" distR="63500" simplePos="0" relativeHeight="377487104" behindDoc="1" locked="0" layoutInCell="1" allowOverlap="1">
                <wp:simplePos x="0" y="0"/>
                <wp:positionH relativeFrom="margin">
                  <wp:posOffset>4489450</wp:posOffset>
                </wp:positionH>
                <wp:positionV relativeFrom="paragraph">
                  <wp:posOffset>241300</wp:posOffset>
                </wp:positionV>
                <wp:extent cx="877570" cy="185420"/>
                <wp:effectExtent l="3810" t="0" r="4445" b="0"/>
                <wp:wrapSquare wrapText="left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860" w:rsidRDefault="00ED4860">
                            <w:pPr>
                              <w:pStyle w:val="a3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3.5pt;margin-top:19pt;width:69.1pt;height:14.6pt;z-index:-125829376;visibility:visible;mso-wrap-style:square;mso-width-percent:0;mso-height-percent:0;mso-wrap-distance-left:194.6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SZZqwIAAKg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" filled="f" stroked="f">
                <v:textbox style="mso-fit-shape-to-text:t" inset="0,0,0,0">
                  <w:txbxContent>
                    <w:p w:rsidR="00ED4860" w:rsidRDefault="00ED4860">
                      <w:pPr>
                        <w:pStyle w:val="a3"/>
                        <w:shd w:val="clear" w:color="auto" w:fill="auto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sectPr w:rsidR="00ED4860">
      <w:pgSz w:w="11900" w:h="16840"/>
      <w:pgMar w:top="1080" w:right="743" w:bottom="1080" w:left="17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B63" w:rsidRDefault="008C1B63">
      <w:r>
        <w:separator/>
      </w:r>
    </w:p>
  </w:endnote>
  <w:endnote w:type="continuationSeparator" w:id="0">
    <w:p w:rsidR="008C1B63" w:rsidRDefault="008C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B63" w:rsidRDefault="008C1B63"/>
  </w:footnote>
  <w:footnote w:type="continuationSeparator" w:id="0">
    <w:p w:rsidR="008C1B63" w:rsidRDefault="008C1B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B1C0E"/>
    <w:multiLevelType w:val="multilevel"/>
    <w:tmpl w:val="F64EA416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727B65"/>
    <w:multiLevelType w:val="hybridMultilevel"/>
    <w:tmpl w:val="40BA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860"/>
    <w:rsid w:val="004B4504"/>
    <w:rsid w:val="008C1B63"/>
    <w:rsid w:val="00B0094D"/>
    <w:rsid w:val="00D8091A"/>
    <w:rsid w:val="00ED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C1AD"/>
  <w15:docId w15:val="{C1BA8B14-524C-4F49-983A-4882EBD7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211pt">
    <w:name w:val="Основной текст (2) + 11 pt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92" w:lineRule="exact"/>
    </w:pPr>
    <w:rPr>
      <w:rFonts w:ascii="Calibri" w:eastAsia="Calibri" w:hAnsi="Calibri" w:cs="Calibri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 w:line="390" w:lineRule="exact"/>
      <w:jc w:val="center"/>
      <w:outlineLvl w:val="0"/>
    </w:pPr>
    <w:rPr>
      <w:rFonts w:ascii="Calibri" w:eastAsia="Calibri" w:hAnsi="Calibri" w:cs="Calibri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60" w:line="466" w:lineRule="exact"/>
    </w:pPr>
    <w:rPr>
      <w:rFonts w:ascii="Calibri" w:eastAsia="Calibri" w:hAnsi="Calibri" w:cs="Calibri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75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Елена Михайловна</dc:creator>
  <cp:lastModifiedBy>Богданова Елена Михайловна</cp:lastModifiedBy>
  <cp:revision>3</cp:revision>
  <dcterms:created xsi:type="dcterms:W3CDTF">2021-02-10T12:53:00Z</dcterms:created>
  <dcterms:modified xsi:type="dcterms:W3CDTF">2021-02-10T13:28:00Z</dcterms:modified>
</cp:coreProperties>
</file>