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77777777" w:rsidR="00094337" w:rsidRPr="000A3F68" w:rsidRDefault="00094337" w:rsidP="000A3F68">
      <w:pPr>
        <w:pStyle w:val="10"/>
        <w:rPr>
          <w:sz w:val="20"/>
        </w:rPr>
      </w:pPr>
      <w:bookmarkStart w:id="0" w:name="_Toc27986626"/>
      <w:r w:rsidRPr="000A3F68">
        <w:rPr>
          <w:sz w:val="20"/>
        </w:rPr>
        <w:t>ИНФОРМАЦИОННАЯ КАРТА ДОКУМЕНТАЦИИ</w:t>
      </w:r>
      <w:bookmarkEnd w:id="0"/>
    </w:p>
    <w:p w14:paraId="1792D2E7" w14:textId="2508E83F"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У</w:t>
      </w:r>
      <w:r w:rsidR="000A3F68">
        <w:rPr>
          <w:rFonts w:ascii="Arial" w:eastAsia="Calibri" w:hAnsi="Arial" w:cs="Arial"/>
          <w:snapToGrid/>
          <w:sz w:val="20"/>
        </w:rPr>
        <w:t xml:space="preserve">словия проведения </w:t>
      </w:r>
      <w:r w:rsidRPr="003543B3">
        <w:rPr>
          <w:rFonts w:ascii="Arial" w:eastAsia="Calibri" w:hAnsi="Arial" w:cs="Arial"/>
          <w:snapToGrid/>
          <w:sz w:val="20"/>
        </w:rPr>
        <w:t xml:space="preserve">открытого запроса предложений </w:t>
      </w:r>
      <w:r w:rsidR="000C5446" w:rsidRPr="003543B3">
        <w:rPr>
          <w:rFonts w:ascii="Arial" w:hAnsi="Arial" w:cs="Arial"/>
          <w:snapToGrid/>
          <w:color w:val="000000"/>
          <w:sz w:val="20"/>
        </w:rPr>
        <w:t xml:space="preserve">№ </w:t>
      </w:r>
      <w:r w:rsidR="00433F67" w:rsidRPr="00433F67">
        <w:rPr>
          <w:rFonts w:ascii="Arial" w:hAnsi="Arial" w:cs="Arial"/>
          <w:snapToGrid/>
          <w:color w:val="000000"/>
          <w:sz w:val="20"/>
        </w:rPr>
        <w:t>2634973</w:t>
      </w:r>
      <w:r w:rsidR="000C5446" w:rsidRPr="003543B3">
        <w:rPr>
          <w:rFonts w:ascii="Arial" w:hAnsi="Arial" w:cs="Arial"/>
          <w:snapToGrid/>
          <w:color w:val="000000"/>
          <w:sz w:val="20"/>
        </w:rPr>
        <w:t xml:space="preserve"> от «</w:t>
      </w:r>
      <w:r w:rsidR="00A263B6">
        <w:rPr>
          <w:rFonts w:ascii="Arial" w:hAnsi="Arial" w:cs="Arial"/>
          <w:snapToGrid/>
          <w:color w:val="000000"/>
          <w:sz w:val="20"/>
        </w:rPr>
        <w:t>12</w:t>
      </w:r>
      <w:r w:rsidR="000C5446" w:rsidRPr="003543B3">
        <w:rPr>
          <w:rFonts w:ascii="Arial" w:hAnsi="Arial" w:cs="Arial"/>
          <w:snapToGrid/>
          <w:color w:val="000000"/>
          <w:sz w:val="20"/>
        </w:rPr>
        <w:t xml:space="preserve">» </w:t>
      </w:r>
      <w:r w:rsidR="00A263B6">
        <w:rPr>
          <w:rFonts w:ascii="Arial" w:hAnsi="Arial" w:cs="Arial"/>
          <w:snapToGrid/>
          <w:color w:val="000000"/>
          <w:sz w:val="20"/>
        </w:rPr>
        <w:t>апреля</w:t>
      </w:r>
      <w:r w:rsidR="000A3F68">
        <w:rPr>
          <w:rFonts w:ascii="Arial" w:hAnsi="Arial" w:cs="Arial"/>
          <w:snapToGrid/>
          <w:color w:val="000000"/>
          <w:sz w:val="20"/>
        </w:rPr>
        <w:t xml:space="preserve"> </w:t>
      </w:r>
      <w:r w:rsidR="000C5446" w:rsidRPr="003543B3">
        <w:rPr>
          <w:rFonts w:ascii="Arial" w:hAnsi="Arial" w:cs="Arial"/>
          <w:snapToGrid/>
          <w:color w:val="000000"/>
          <w:sz w:val="20"/>
        </w:rPr>
        <w:t>20</w:t>
      </w:r>
      <w:r w:rsidR="000A3F68">
        <w:rPr>
          <w:rFonts w:ascii="Arial" w:hAnsi="Arial" w:cs="Arial"/>
          <w:snapToGrid/>
          <w:color w:val="000000"/>
          <w:sz w:val="20"/>
        </w:rPr>
        <w:t>2</w:t>
      </w:r>
      <w:r w:rsidR="00A263B6">
        <w:rPr>
          <w:rFonts w:ascii="Arial" w:hAnsi="Arial" w:cs="Arial"/>
          <w:snapToGrid/>
          <w:color w:val="000000"/>
          <w:sz w:val="20"/>
        </w:rPr>
        <w:t>1</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5811"/>
      </w:tblGrid>
      <w:tr w:rsidR="00094337" w:rsidRPr="003543B3" w14:paraId="3E5896C5" w14:textId="77777777" w:rsidTr="00306E69">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5811"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306E69">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5811" w:type="dxa"/>
          </w:tcPr>
          <w:p w14:paraId="7AC85DC4" w14:textId="25EF3FC6" w:rsidR="00094337" w:rsidRPr="000A3F68" w:rsidRDefault="00A263B6" w:rsidP="00A263B6">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sidRPr="00A263B6">
              <w:rPr>
                <w:rFonts w:ascii="Arial" w:eastAsia="Calibri" w:hAnsi="Arial" w:cs="Arial"/>
                <w:snapToGrid/>
                <w:sz w:val="20"/>
              </w:rPr>
              <w:t xml:space="preserve">Газоходы (бункер дроби, </w:t>
            </w:r>
            <w:proofErr w:type="spellStart"/>
            <w:r w:rsidRPr="00A263B6">
              <w:rPr>
                <w:rFonts w:ascii="Arial" w:eastAsia="Calibri" w:hAnsi="Arial" w:cs="Arial"/>
                <w:snapToGrid/>
                <w:sz w:val="20"/>
              </w:rPr>
              <w:t>воздухоперепускные</w:t>
            </w:r>
            <w:proofErr w:type="spellEnd"/>
            <w:r w:rsidRPr="00A263B6">
              <w:rPr>
                <w:rFonts w:ascii="Arial" w:eastAsia="Calibri" w:hAnsi="Arial" w:cs="Arial"/>
                <w:snapToGrid/>
                <w:sz w:val="20"/>
              </w:rPr>
              <w:t xml:space="preserve"> короба, Металлоконструкции внешних газоходов от дымососа до железобетонных плит)</w:t>
            </w:r>
            <w:r w:rsidR="00887EB9" w:rsidRPr="00887EB9">
              <w:rPr>
                <w:rFonts w:ascii="Arial" w:eastAsia="Calibri" w:hAnsi="Arial" w:cs="Arial"/>
                <w:snapToGrid/>
                <w:sz w:val="20"/>
              </w:rPr>
              <w:t xml:space="preserve"> для нужд филиала «Березовская ГРЭС» ПАО «Юнипро»</w:t>
            </w:r>
          </w:p>
        </w:tc>
      </w:tr>
      <w:tr w:rsidR="00C95A12" w:rsidRPr="003543B3" w14:paraId="0C243046" w14:textId="77777777" w:rsidTr="00306E69">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5811" w:type="dxa"/>
          </w:tcPr>
          <w:p w14:paraId="766B4432" w14:textId="481DDC8B" w:rsidR="00C95A12" w:rsidRPr="000A3F68" w:rsidRDefault="005B5EDC"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snapToGrid/>
                <w:sz w:val="20"/>
              </w:rPr>
              <w:t>Один</w:t>
            </w:r>
          </w:p>
        </w:tc>
      </w:tr>
      <w:tr w:rsidR="00C95A12" w:rsidRPr="003543B3" w14:paraId="48A0430C" w14:textId="77777777" w:rsidTr="00306E69">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5811" w:type="dxa"/>
          </w:tcPr>
          <w:p w14:paraId="0676A1B2" w14:textId="311FABB8" w:rsidR="005B5EDC" w:rsidRDefault="005B5EDC" w:rsidP="005B5EDC">
            <w:pPr>
              <w:tabs>
                <w:tab w:val="left" w:pos="426"/>
                <w:tab w:val="left" w:pos="567"/>
              </w:tabs>
              <w:spacing w:line="240" w:lineRule="auto"/>
              <w:ind w:firstLine="0"/>
              <w:contextualSpacing/>
              <w:rPr>
                <w:rFonts w:ascii="Arial" w:eastAsia="Calibri" w:hAnsi="Arial" w:cs="Arial"/>
                <w:sz w:val="20"/>
                <w:lang w:eastAsia="en-US"/>
              </w:rPr>
            </w:pPr>
            <w:r w:rsidRPr="00285D34">
              <w:rPr>
                <w:rFonts w:ascii="Arial" w:eastAsia="Calibri" w:hAnsi="Arial" w:cs="Arial"/>
                <w:sz w:val="20"/>
                <w:lang w:eastAsia="en-US"/>
              </w:rPr>
              <w:t xml:space="preserve">На электронной торговой площадке (ЭТП) B2B-Энерго:  </w:t>
            </w:r>
            <w:hyperlink r:id="rId9" w:history="1">
              <w:r w:rsidRPr="0054168D">
                <w:rPr>
                  <w:rStyle w:val="af2"/>
                  <w:rFonts w:ascii="Arial" w:eastAsia="Calibri" w:hAnsi="Arial" w:cs="Arial"/>
                  <w:sz w:val="20"/>
                  <w:lang w:eastAsia="en-US"/>
                </w:rPr>
                <w:t>https://www.b2b-energo.ru</w:t>
              </w:r>
            </w:hyperlink>
            <w:r>
              <w:rPr>
                <w:rFonts w:ascii="Arial" w:eastAsia="Calibri" w:hAnsi="Arial" w:cs="Arial"/>
                <w:sz w:val="20"/>
                <w:lang w:eastAsia="en-US"/>
              </w:rPr>
              <w:t xml:space="preserve"> </w:t>
            </w:r>
            <w:r w:rsidRPr="00285D34">
              <w:rPr>
                <w:rFonts w:ascii="Arial" w:eastAsia="Calibri" w:hAnsi="Arial" w:cs="Arial"/>
                <w:sz w:val="20"/>
                <w:lang w:eastAsia="en-US"/>
              </w:rPr>
              <w:t xml:space="preserve">№ </w:t>
            </w:r>
            <w:r w:rsidR="00A263B6" w:rsidRPr="00433F67">
              <w:rPr>
                <w:rFonts w:ascii="Arial" w:hAnsi="Arial" w:cs="Arial"/>
                <w:snapToGrid/>
                <w:color w:val="000000"/>
                <w:sz w:val="20"/>
              </w:rPr>
              <w:t>2634973</w:t>
            </w:r>
          </w:p>
          <w:p w14:paraId="1025EB28" w14:textId="77777777" w:rsidR="005B5EDC" w:rsidRPr="00285D34" w:rsidRDefault="005B5EDC" w:rsidP="005B5EDC">
            <w:pPr>
              <w:tabs>
                <w:tab w:val="left" w:pos="426"/>
                <w:tab w:val="left" w:pos="567"/>
              </w:tabs>
              <w:spacing w:line="240" w:lineRule="auto"/>
              <w:ind w:firstLine="0"/>
              <w:contextualSpacing/>
              <w:rPr>
                <w:rFonts w:ascii="Arial" w:eastAsia="Calibri" w:hAnsi="Arial" w:cs="Arial"/>
                <w:sz w:val="20"/>
                <w:lang w:eastAsia="en-US"/>
              </w:rPr>
            </w:pPr>
          </w:p>
          <w:p w14:paraId="19BB0792" w14:textId="7F78B318" w:rsidR="005B5EDC" w:rsidRPr="00285D34" w:rsidRDefault="005B5EDC" w:rsidP="005B5EDC">
            <w:pPr>
              <w:tabs>
                <w:tab w:val="left" w:pos="426"/>
                <w:tab w:val="left" w:pos="567"/>
              </w:tabs>
              <w:spacing w:line="240" w:lineRule="auto"/>
              <w:ind w:firstLine="0"/>
              <w:contextualSpacing/>
              <w:rPr>
                <w:rFonts w:ascii="Arial" w:eastAsia="Calibri" w:hAnsi="Arial" w:cs="Arial"/>
                <w:sz w:val="20"/>
                <w:lang w:eastAsia="en-US"/>
              </w:rPr>
            </w:pPr>
            <w:r w:rsidRPr="00285D34">
              <w:rPr>
                <w:rFonts w:ascii="Arial" w:eastAsia="Calibri" w:hAnsi="Arial" w:cs="Arial"/>
                <w:sz w:val="20"/>
                <w:lang w:eastAsia="en-US"/>
              </w:rPr>
              <w:t>Срок п</w:t>
            </w:r>
            <w:bookmarkStart w:id="1" w:name="_GoBack"/>
            <w:bookmarkEnd w:id="1"/>
            <w:r w:rsidRPr="00285D34">
              <w:rPr>
                <w:rFonts w:ascii="Arial" w:eastAsia="Calibri" w:hAnsi="Arial" w:cs="Arial"/>
                <w:sz w:val="20"/>
                <w:lang w:eastAsia="en-US"/>
              </w:rPr>
              <w:t>одачи предложения: до 1</w:t>
            </w:r>
            <w:r w:rsidR="00887EB9">
              <w:rPr>
                <w:rFonts w:ascii="Arial" w:eastAsia="Calibri" w:hAnsi="Arial" w:cs="Arial"/>
                <w:sz w:val="20"/>
                <w:lang w:eastAsia="en-US"/>
              </w:rPr>
              <w:t>4</w:t>
            </w:r>
            <w:r w:rsidRPr="00285D34">
              <w:rPr>
                <w:rFonts w:ascii="Arial" w:eastAsia="Calibri" w:hAnsi="Arial" w:cs="Arial"/>
                <w:sz w:val="20"/>
                <w:lang w:eastAsia="en-US"/>
              </w:rPr>
              <w:t xml:space="preserve">:00 (МСК) </w:t>
            </w:r>
            <w:r w:rsidR="00887EB9">
              <w:rPr>
                <w:rFonts w:ascii="Arial" w:eastAsia="Calibri" w:hAnsi="Arial" w:cs="Arial"/>
                <w:sz w:val="20"/>
                <w:lang w:eastAsia="en-US"/>
              </w:rPr>
              <w:t>2</w:t>
            </w:r>
            <w:r w:rsidR="00A263B6">
              <w:rPr>
                <w:rFonts w:ascii="Arial" w:eastAsia="Calibri" w:hAnsi="Arial" w:cs="Arial"/>
                <w:sz w:val="20"/>
                <w:lang w:eastAsia="en-US"/>
              </w:rPr>
              <w:t>3</w:t>
            </w:r>
            <w:r>
              <w:rPr>
                <w:rFonts w:ascii="Arial" w:eastAsia="Calibri" w:hAnsi="Arial" w:cs="Arial"/>
                <w:sz w:val="20"/>
                <w:lang w:eastAsia="en-US"/>
              </w:rPr>
              <w:t>.0</w:t>
            </w:r>
            <w:r w:rsidR="002D572B">
              <w:rPr>
                <w:rFonts w:ascii="Arial" w:eastAsia="Calibri" w:hAnsi="Arial" w:cs="Arial"/>
                <w:sz w:val="20"/>
                <w:lang w:eastAsia="en-US"/>
              </w:rPr>
              <w:t>4</w:t>
            </w:r>
            <w:r>
              <w:rPr>
                <w:rFonts w:ascii="Arial" w:eastAsia="Calibri" w:hAnsi="Arial" w:cs="Arial"/>
                <w:sz w:val="20"/>
                <w:lang w:eastAsia="en-US"/>
              </w:rPr>
              <w:t>.202</w:t>
            </w:r>
            <w:r w:rsidR="00887EB9">
              <w:rPr>
                <w:rFonts w:ascii="Arial" w:eastAsia="Calibri" w:hAnsi="Arial" w:cs="Arial"/>
                <w:sz w:val="20"/>
                <w:lang w:eastAsia="en-US"/>
              </w:rPr>
              <w:t>1</w:t>
            </w:r>
            <w:r w:rsidRPr="00285D34">
              <w:rPr>
                <w:rFonts w:ascii="Arial" w:eastAsia="Calibri" w:hAnsi="Arial" w:cs="Arial"/>
                <w:sz w:val="20"/>
                <w:lang w:eastAsia="en-US"/>
              </w:rPr>
              <w:t xml:space="preserve"> г.</w:t>
            </w:r>
          </w:p>
          <w:p w14:paraId="371E1BB2" w14:textId="77777777" w:rsidR="005B5EDC" w:rsidRPr="00285D34" w:rsidRDefault="005B5EDC" w:rsidP="005B5EDC">
            <w:pPr>
              <w:tabs>
                <w:tab w:val="left" w:pos="426"/>
                <w:tab w:val="left" w:pos="567"/>
              </w:tabs>
              <w:spacing w:line="240" w:lineRule="auto"/>
              <w:ind w:firstLine="0"/>
              <w:contextualSpacing/>
              <w:rPr>
                <w:rFonts w:ascii="Arial" w:eastAsia="Calibri" w:hAnsi="Arial" w:cs="Arial"/>
                <w:sz w:val="20"/>
                <w:lang w:eastAsia="en-US"/>
              </w:rPr>
            </w:pPr>
          </w:p>
          <w:p w14:paraId="19194339" w14:textId="77777777" w:rsidR="005B5EDC" w:rsidRPr="00285D34" w:rsidRDefault="005B5EDC" w:rsidP="005B5EDC">
            <w:pPr>
              <w:tabs>
                <w:tab w:val="left" w:pos="426"/>
                <w:tab w:val="left" w:pos="567"/>
              </w:tabs>
              <w:spacing w:line="240" w:lineRule="auto"/>
              <w:ind w:firstLine="0"/>
              <w:contextualSpacing/>
              <w:rPr>
                <w:rFonts w:ascii="Arial" w:eastAsia="Calibri" w:hAnsi="Arial" w:cs="Arial"/>
                <w:color w:val="FF0000"/>
                <w:sz w:val="20"/>
                <w:lang w:eastAsia="en-US"/>
              </w:rPr>
            </w:pPr>
            <w:r w:rsidRPr="00285D34">
              <w:rPr>
                <w:rFonts w:ascii="Arial" w:eastAsia="Calibri" w:hAnsi="Arial" w:cs="Arial"/>
                <w:color w:val="FF0000"/>
                <w:sz w:val="20"/>
                <w:lang w:eastAsia="en-US"/>
              </w:rPr>
              <w:t>Участие в данном открытом запросе предложений на электронной торговой площадке www.b2b-energo.ru для поставщиков бесплатное!</w:t>
            </w:r>
          </w:p>
          <w:p w14:paraId="7934A716" w14:textId="77777777" w:rsidR="005B5EDC" w:rsidRPr="00285D34" w:rsidRDefault="005B5EDC" w:rsidP="005B5EDC">
            <w:pPr>
              <w:tabs>
                <w:tab w:val="left" w:pos="426"/>
                <w:tab w:val="left" w:pos="567"/>
              </w:tabs>
              <w:spacing w:line="240" w:lineRule="auto"/>
              <w:ind w:firstLine="0"/>
              <w:contextualSpacing/>
              <w:rPr>
                <w:rFonts w:ascii="Arial" w:eastAsia="Calibri" w:hAnsi="Arial" w:cs="Arial"/>
                <w:sz w:val="20"/>
                <w:lang w:eastAsia="en-US"/>
              </w:rPr>
            </w:pPr>
          </w:p>
          <w:p w14:paraId="73FAFED6" w14:textId="77777777" w:rsidR="005B5EDC" w:rsidRDefault="005B5EDC" w:rsidP="005B5EDC">
            <w:pPr>
              <w:tabs>
                <w:tab w:val="left" w:pos="426"/>
                <w:tab w:val="left" w:pos="567"/>
              </w:tabs>
              <w:spacing w:line="240" w:lineRule="auto"/>
              <w:ind w:firstLine="0"/>
              <w:contextualSpacing/>
              <w:rPr>
                <w:rFonts w:ascii="Arial" w:eastAsia="Calibri" w:hAnsi="Arial" w:cs="Arial"/>
                <w:sz w:val="20"/>
                <w:lang w:eastAsia="en-US"/>
              </w:rPr>
            </w:pPr>
            <w:r w:rsidRPr="00285D34">
              <w:rPr>
                <w:rFonts w:ascii="Arial" w:eastAsia="Calibri" w:hAnsi="Arial" w:cs="Arial"/>
                <w:sz w:val="20"/>
                <w:lang w:eastAsia="en-US"/>
              </w:rPr>
              <w:t xml:space="preserve">Копия уведомления размещается на интернет сайте Общества: </w:t>
            </w:r>
            <w:hyperlink r:id="rId10" w:history="1">
              <w:r w:rsidRPr="0054168D">
                <w:rPr>
                  <w:rStyle w:val="af2"/>
                  <w:rFonts w:ascii="Arial" w:eastAsia="Calibri" w:hAnsi="Arial" w:cs="Arial"/>
                  <w:sz w:val="20"/>
                  <w:lang w:eastAsia="en-US"/>
                </w:rPr>
                <w:t>http://www.unipro.energy/purchase/announcement/</w:t>
              </w:r>
            </w:hyperlink>
          </w:p>
          <w:p w14:paraId="3D718FA3" w14:textId="1ADC09F4" w:rsidR="00C95A12" w:rsidRPr="005B5EDC" w:rsidRDefault="00C95A12" w:rsidP="005B5EDC">
            <w:pPr>
              <w:tabs>
                <w:tab w:val="left" w:pos="426"/>
                <w:tab w:val="left" w:pos="567"/>
              </w:tabs>
              <w:contextualSpacing/>
              <w:rPr>
                <w:rFonts w:ascii="Arial" w:eastAsia="Calibri" w:hAnsi="Arial" w:cs="Arial"/>
                <w:sz w:val="20"/>
                <w:lang w:eastAsia="en-US"/>
              </w:rPr>
            </w:pPr>
          </w:p>
        </w:tc>
      </w:tr>
      <w:tr w:rsidR="00C95A12" w:rsidRPr="003543B3" w14:paraId="4BBA598A" w14:textId="77777777" w:rsidTr="00306E69">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5811" w:type="dxa"/>
          </w:tcPr>
          <w:p w14:paraId="14819EEB" w14:textId="3AF2534E" w:rsidR="00C95A12" w:rsidRPr="003543B3" w:rsidRDefault="000A3F68" w:rsidP="005237E4">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Pr>
                <w:rFonts w:ascii="Arial" w:eastAsia="Calibri" w:hAnsi="Arial" w:cs="Arial"/>
                <w:snapToGrid/>
                <w:sz w:val="20"/>
                <w:lang w:eastAsia="en-US"/>
              </w:rPr>
              <w:t>Н</w:t>
            </w:r>
            <w:r w:rsidR="00C95A12" w:rsidRPr="000A3F68">
              <w:rPr>
                <w:rFonts w:ascii="Arial" w:eastAsia="Calibri" w:hAnsi="Arial" w:cs="Arial"/>
                <w:snapToGrid/>
                <w:sz w:val="20"/>
                <w:lang w:eastAsia="en-US"/>
              </w:rPr>
              <w:t xml:space="preserve">е менее чем </w:t>
            </w:r>
            <w:r w:rsidR="005237E4">
              <w:rPr>
                <w:rFonts w:ascii="Arial" w:eastAsia="Calibri" w:hAnsi="Arial" w:cs="Arial"/>
                <w:snapToGrid/>
                <w:sz w:val="20"/>
                <w:lang w:eastAsia="en-US"/>
              </w:rPr>
              <w:t>12</w:t>
            </w:r>
            <w:r w:rsidR="00C95A12" w:rsidRPr="000A3F68">
              <w:rPr>
                <w:rFonts w:ascii="Arial" w:eastAsia="Calibri" w:hAnsi="Arial" w:cs="Arial"/>
                <w:snapToGrid/>
                <w:sz w:val="20"/>
                <w:lang w:eastAsia="en-US"/>
              </w:rPr>
              <w:t>0 календарных дней со дня, следующего за днем окончания приема Предложений</w:t>
            </w:r>
          </w:p>
        </w:tc>
      </w:tr>
      <w:tr w:rsidR="00C95A12" w:rsidRPr="003543B3" w14:paraId="17D59E19" w14:textId="77777777" w:rsidTr="00306E69">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5811"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A06070E" w14:textId="177327BD" w:rsidR="00C95A12" w:rsidRPr="0009248E" w:rsidRDefault="00C95A12" w:rsidP="00C95A12">
            <w:pPr>
              <w:tabs>
                <w:tab w:val="left" w:pos="567"/>
              </w:tabs>
              <w:spacing w:line="240" w:lineRule="auto"/>
              <w:ind w:left="69" w:firstLine="0"/>
              <w:contextualSpacing/>
              <w:rPr>
                <w:rFonts w:ascii="Arial" w:eastAsia="Calibri" w:hAnsi="Arial" w:cs="Arial"/>
                <w:b/>
                <w:snapToGrid/>
                <w:sz w:val="20"/>
                <w:u w:val="single"/>
                <w:lang w:eastAsia="en-US"/>
              </w:rPr>
            </w:pPr>
            <w:r w:rsidRPr="0009248E">
              <w:rPr>
                <w:rFonts w:ascii="Arial" w:eastAsia="Calibri" w:hAnsi="Arial" w:cs="Arial"/>
                <w:b/>
                <w:snapToGrid/>
                <w:sz w:val="20"/>
                <w:u w:val="single"/>
                <w:lang w:eastAsia="en-US"/>
              </w:rPr>
              <w:t>Состав документов на поставку товара:</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65D17D9B" w14:textId="0BC32EB8"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График поставки товара (форма </w:t>
            </w:r>
            <w:r w:rsidR="00CB196E">
              <w:rPr>
                <w:rFonts w:ascii="Arial" w:hAnsi="Arial" w:cs="Arial"/>
                <w:snapToGrid/>
                <w:sz w:val="20"/>
              </w:rPr>
              <w:t>3</w:t>
            </w:r>
            <w:r w:rsidRPr="003543B3">
              <w:rPr>
                <w:rFonts w:ascii="Arial" w:hAnsi="Arial" w:cs="Arial"/>
                <w:snapToGrid/>
                <w:sz w:val="20"/>
              </w:rPr>
              <w:t>)</w:t>
            </w:r>
          </w:p>
          <w:p w14:paraId="225C12DA" w14:textId="64286094" w:rsidR="00C95A12"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3543B3">
              <w:rPr>
                <w:rFonts w:ascii="Arial" w:hAnsi="Arial" w:cs="Arial"/>
                <w:snapToGrid/>
                <w:sz w:val="20"/>
              </w:rPr>
              <w:t xml:space="preserve">Протокол разногласий по проекту договора (форма </w:t>
            </w:r>
            <w:r w:rsidR="005237E4">
              <w:rPr>
                <w:rFonts w:ascii="Arial" w:hAnsi="Arial" w:cs="Arial"/>
                <w:snapToGrid/>
                <w:sz w:val="20"/>
              </w:rPr>
              <w:t>4</w:t>
            </w:r>
            <w:r w:rsidRPr="003543B3">
              <w:rPr>
                <w:rFonts w:ascii="Arial" w:hAnsi="Arial" w:cs="Arial"/>
                <w:snapToGrid/>
                <w:sz w:val="20"/>
              </w:rPr>
              <w:t>)</w:t>
            </w:r>
          </w:p>
          <w:p w14:paraId="102FB6C6" w14:textId="13FADF40" w:rsidR="005237E4" w:rsidRPr="005237E4" w:rsidRDefault="005237E4" w:rsidP="005237E4">
            <w:pPr>
              <w:numPr>
                <w:ilvl w:val="0"/>
                <w:numId w:val="56"/>
              </w:numPr>
              <w:tabs>
                <w:tab w:val="left" w:pos="353"/>
              </w:tabs>
              <w:spacing w:line="240" w:lineRule="auto"/>
              <w:ind w:left="353" w:hanging="284"/>
              <w:contextualSpacing/>
              <w:rPr>
                <w:rFonts w:ascii="Arial" w:hAnsi="Arial" w:cs="Arial"/>
                <w:snapToGrid/>
                <w:sz w:val="20"/>
              </w:rPr>
            </w:pPr>
            <w:r w:rsidRPr="005237E4">
              <w:rPr>
                <w:rFonts w:ascii="Arial" w:hAnsi="Arial" w:cs="Arial"/>
                <w:snapToGrid/>
                <w:sz w:val="20"/>
              </w:rPr>
              <w:t>Справка о перечне и объемах выполнения аналогичных договоров (форма 5)</w:t>
            </w:r>
          </w:p>
          <w:p w14:paraId="7A40825A" w14:textId="04C4D053"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p>
        </w:tc>
      </w:tr>
      <w:tr w:rsidR="00C95A12" w:rsidRPr="003543B3" w14:paraId="572F81AF" w14:textId="77777777" w:rsidTr="00306E69">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5811"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60347313" w14:textId="0D78A88B"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eastAsia="Calibri" w:hAnsi="Arial" w:cs="Arial"/>
                <w:i/>
                <w:snapToGrid/>
                <w:sz w:val="20"/>
                <w:lang w:eastAsia="en-US"/>
              </w:rPr>
              <w:t xml:space="preserve"> </w:t>
            </w:r>
          </w:p>
        </w:tc>
      </w:tr>
      <w:tr w:rsidR="00DE1A39" w:rsidRPr="003543B3" w14:paraId="6F25747F" w14:textId="77777777" w:rsidTr="00306E69">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5811" w:type="dxa"/>
            <w:vAlign w:val="center"/>
          </w:tcPr>
          <w:p w14:paraId="1C756598" w14:textId="6FA13B77" w:rsidR="00DE1A39" w:rsidRPr="0009248E"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09248E">
              <w:rPr>
                <w:rFonts w:ascii="Arial" w:hAnsi="Arial" w:cs="Arial"/>
                <w:bCs/>
                <w:snapToGrid/>
                <w:spacing w:val="-6"/>
                <w:sz w:val="20"/>
              </w:rPr>
              <w:t>С проведением процедуры переторжки</w:t>
            </w:r>
            <w:r w:rsidR="00FD2FD6" w:rsidRPr="0009248E">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306E69">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5811" w:type="dxa"/>
          </w:tcPr>
          <w:p w14:paraId="2233EDB9" w14:textId="1E99BC13" w:rsidR="004C5F99" w:rsidRPr="003543B3" w:rsidRDefault="00C95A12" w:rsidP="00837816">
            <w:pPr>
              <w:tabs>
                <w:tab w:val="left" w:pos="0"/>
                <w:tab w:val="left" w:pos="426"/>
                <w:tab w:val="left" w:pos="567"/>
              </w:tabs>
              <w:spacing w:line="240" w:lineRule="auto"/>
              <w:ind w:firstLine="0"/>
              <w:contextualSpacing/>
              <w:jc w:val="left"/>
              <w:rPr>
                <w:rFonts w:ascii="Arial" w:hAnsi="Arial" w:cs="Arial"/>
                <w:b/>
                <w:bCs/>
                <w:snapToGrid/>
                <w:spacing w:val="-6"/>
                <w:sz w:val="20"/>
              </w:rPr>
            </w:pPr>
            <w:r w:rsidRPr="003543B3">
              <w:rPr>
                <w:rFonts w:ascii="Arial" w:hAnsi="Arial" w:cs="Arial"/>
                <w:bCs/>
                <w:snapToGrid/>
                <w:spacing w:val="-6"/>
                <w:sz w:val="20"/>
              </w:rPr>
              <w:t xml:space="preserve">Унифицированная (стандартная) форма договора (УФД) Заказчика </w:t>
            </w:r>
            <w:r w:rsidR="005B5EDC">
              <w:rPr>
                <w:rFonts w:ascii="Arial" w:hAnsi="Arial" w:cs="Arial"/>
                <w:bCs/>
                <w:snapToGrid/>
                <w:spacing w:val="-6"/>
                <w:sz w:val="20"/>
              </w:rPr>
              <w:t>в</w:t>
            </w:r>
            <w:r w:rsidR="005B5EDC" w:rsidRPr="005B5EDC">
              <w:rPr>
                <w:rFonts w:ascii="Arial" w:hAnsi="Arial" w:cs="Arial"/>
                <w:bCs/>
                <w:snapToGrid/>
                <w:spacing w:val="-6"/>
                <w:sz w:val="20"/>
              </w:rPr>
              <w:t xml:space="preserve">ходит в состав комплекта Документации   </w:t>
            </w:r>
          </w:p>
        </w:tc>
      </w:tr>
      <w:tr w:rsidR="00825D92" w:rsidRPr="003543B3" w14:paraId="52A5740A" w14:textId="77777777" w:rsidTr="00306E69">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5811"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C07558"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306E69">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5811"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2"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3543B3">
        <w:rPr>
          <w:rFonts w:cs="Arial"/>
          <w:sz w:val="20"/>
        </w:rPr>
        <w:lastRenderedPageBreak/>
        <w:t>Образцы основных форм документов, включаемых в </w:t>
      </w:r>
      <w:bookmarkEnd w:id="2"/>
      <w:bookmarkEnd w:id="3"/>
      <w:bookmarkEnd w:id="4"/>
      <w:bookmarkEnd w:id="5"/>
      <w:bookmarkEnd w:id="6"/>
      <w:r w:rsidRPr="003543B3">
        <w:rPr>
          <w:rFonts w:cs="Arial"/>
          <w:sz w:val="20"/>
        </w:rPr>
        <w:t>Предложение</w:t>
      </w:r>
      <w:bookmarkEnd w:id="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9"/>
      <w:bookmarkEnd w:id="10"/>
      <w:bookmarkEnd w:id="11"/>
      <w:bookmarkEnd w:id="1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0CB574EA"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w:t>
      </w:r>
      <w:r w:rsidR="005B5EDC" w:rsidRPr="005B5EDC">
        <w:rPr>
          <w:rFonts w:ascii="Arial" w:hAnsi="Arial" w:cs="Arial"/>
          <w:color w:val="000000"/>
          <w:sz w:val="20"/>
        </w:rPr>
        <w:t xml:space="preserve">размещенное на электронной торговой площадке (ЭТП) B2B-Энерго: https://www.b2b-energo.ru №_______ от «__» _________20___ г.,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7"/>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5A2E562D" w14:textId="065D5E5A" w:rsidR="008D30F5" w:rsidRPr="003543B3" w:rsidRDefault="008D30F5" w:rsidP="00CB196E">
            <w:pPr>
              <w:spacing w:line="276" w:lineRule="auto"/>
              <w:ind w:firstLine="0"/>
              <w:rPr>
                <w:rFonts w:ascii="Arial" w:hAnsi="Arial" w:cs="Arial"/>
                <w:b/>
                <w:bCs/>
                <w:sz w:val="20"/>
              </w:rPr>
            </w:pPr>
            <w:r w:rsidRPr="003543B3">
              <w:rPr>
                <w:rFonts w:ascii="Arial" w:hAnsi="Arial" w:cs="Arial"/>
                <w:b/>
                <w:bCs/>
                <w:sz w:val="20"/>
              </w:rPr>
              <w:t>Итого с НДС, руб.</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0414ADB4" w14:textId="06EEB0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w:t>
      </w:r>
      <w:r w:rsidR="00CB196E">
        <w:rPr>
          <w:rFonts w:ascii="Arial" w:hAnsi="Arial" w:cs="Arial"/>
          <w:color w:val="000000"/>
          <w:sz w:val="20"/>
        </w:rPr>
        <w:t>3</w:t>
      </w:r>
      <w:r w:rsidR="00D4531B">
        <w:rPr>
          <w:rFonts w:ascii="Arial" w:hAnsi="Arial" w:cs="Arial"/>
          <w:color w:val="000000"/>
          <w:sz w:val="20"/>
        </w:rPr>
        <w:t xml:space="preserve">) </w:t>
      </w:r>
      <w:r w:rsidRPr="003543B3">
        <w:rPr>
          <w:rFonts w:ascii="Arial" w:hAnsi="Arial" w:cs="Arial"/>
          <w:color w:val="000000"/>
          <w:sz w:val="20"/>
        </w:rPr>
        <w:t>на ____ листах;</w:t>
      </w:r>
    </w:p>
    <w:p w14:paraId="3A31813A" w14:textId="4FAC698D" w:rsidR="0038126F"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w:t>
      </w:r>
      <w:r w:rsidR="005237E4">
        <w:rPr>
          <w:rFonts w:ascii="Arial" w:hAnsi="Arial" w:cs="Arial"/>
          <w:color w:val="000000"/>
          <w:sz w:val="20"/>
        </w:rPr>
        <w:t>4</w:t>
      </w:r>
      <w:r w:rsidR="00D4531B">
        <w:rPr>
          <w:rFonts w:ascii="Arial" w:hAnsi="Arial" w:cs="Arial"/>
          <w:color w:val="000000"/>
          <w:sz w:val="20"/>
        </w:rPr>
        <w:t xml:space="preserve">) </w:t>
      </w:r>
      <w:r w:rsidRPr="003543B3">
        <w:rPr>
          <w:rFonts w:ascii="Arial" w:hAnsi="Arial" w:cs="Arial"/>
          <w:color w:val="000000"/>
          <w:sz w:val="20"/>
        </w:rPr>
        <w:t>на _____ листах;</w:t>
      </w:r>
    </w:p>
    <w:p w14:paraId="2159503E" w14:textId="57DB573F" w:rsidR="005237E4" w:rsidRPr="005237E4" w:rsidRDefault="005237E4" w:rsidP="005237E4">
      <w:pPr>
        <w:pStyle w:val="afffa"/>
        <w:numPr>
          <w:ilvl w:val="0"/>
          <w:numId w:val="4"/>
        </w:numPr>
        <w:tabs>
          <w:tab w:val="clear" w:pos="927"/>
          <w:tab w:val="num" w:pos="567"/>
        </w:tabs>
        <w:ind w:hanging="927"/>
        <w:rPr>
          <w:rFonts w:ascii="Arial" w:hAnsi="Arial" w:cs="Arial"/>
          <w:snapToGrid w:val="0"/>
          <w:color w:val="000000"/>
          <w:sz w:val="20"/>
          <w:szCs w:val="20"/>
        </w:rPr>
      </w:pPr>
      <w:r w:rsidRPr="005237E4">
        <w:rPr>
          <w:rFonts w:ascii="Arial" w:hAnsi="Arial" w:cs="Arial"/>
          <w:snapToGrid w:val="0"/>
          <w:color w:val="000000"/>
          <w:sz w:val="20"/>
          <w:szCs w:val="20"/>
        </w:rPr>
        <w:t>Справка о перечне и объемах выполнения аналогичных договоров (форма 5) на _____ листах;</w:t>
      </w:r>
    </w:p>
    <w:p w14:paraId="75781692" w14:textId="77777777" w:rsidR="005237E4" w:rsidRDefault="005237E4" w:rsidP="005237E4">
      <w:pPr>
        <w:tabs>
          <w:tab w:val="left" w:pos="567"/>
        </w:tabs>
        <w:spacing w:line="240" w:lineRule="auto"/>
        <w:ind w:left="567" w:firstLine="0"/>
        <w:rPr>
          <w:rFonts w:ascii="Arial" w:hAnsi="Arial" w:cs="Arial"/>
          <w:color w:val="000000"/>
          <w:sz w:val="20"/>
        </w:rPr>
      </w:pP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 w:name="_Toc238285393"/>
      <w:bookmarkStart w:id="14" w:name="_Toc423378590"/>
      <w:bookmarkStart w:id="1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
      <w:bookmarkEnd w:id="14"/>
      <w:bookmarkEnd w:id="1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7BAF634A" w14:textId="77777777" w:rsidR="0009248E" w:rsidRDefault="0009248E" w:rsidP="009A4A3C">
      <w:pPr>
        <w:tabs>
          <w:tab w:val="left" w:pos="851"/>
        </w:tabs>
        <w:spacing w:line="240" w:lineRule="auto"/>
        <w:ind w:left="851" w:hanging="851"/>
        <w:rPr>
          <w:rFonts w:ascii="Arial" w:hAnsi="Arial" w:cs="Arial"/>
          <w:sz w:val="20"/>
        </w:rPr>
        <w:sectPr w:rsidR="0009248E" w:rsidSect="0009248E">
          <w:headerReference w:type="default" r:id="rId13"/>
          <w:footerReference w:type="default" r:id="rId14"/>
          <w:pgSz w:w="11906" w:h="16838" w:code="9"/>
          <w:pgMar w:top="1134" w:right="709" w:bottom="1440" w:left="1077" w:header="567" w:footer="295" w:gutter="0"/>
          <w:cols w:space="708"/>
          <w:docGrid w:linePitch="381"/>
        </w:sectPr>
      </w:pPr>
    </w:p>
    <w:p w14:paraId="05F34B30" w14:textId="3445FAB3" w:rsidR="00C97698" w:rsidRDefault="00C97698" w:rsidP="009A4A3C">
      <w:pPr>
        <w:tabs>
          <w:tab w:val="left" w:pos="851"/>
        </w:tabs>
        <w:spacing w:line="240" w:lineRule="auto"/>
        <w:ind w:left="851" w:hanging="851"/>
        <w:rPr>
          <w:rFonts w:ascii="Arial" w:hAnsi="Arial" w:cs="Arial"/>
          <w:sz w:val="20"/>
        </w:rPr>
      </w:pPr>
    </w:p>
    <w:p w14:paraId="590BF9A0" w14:textId="7A401C11" w:rsidR="00AF59D1" w:rsidRPr="003543B3" w:rsidRDefault="00871083" w:rsidP="00871083">
      <w:pPr>
        <w:pStyle w:val="21"/>
        <w:numPr>
          <w:ilvl w:val="0"/>
          <w:numId w:val="0"/>
        </w:numPr>
        <w:ind w:left="1134" w:hanging="1134"/>
        <w:rPr>
          <w:rFonts w:ascii="Arial" w:hAnsi="Arial" w:cs="Arial"/>
          <w:b w:val="0"/>
          <w:i/>
          <w:sz w:val="20"/>
        </w:rPr>
      </w:pPr>
      <w:bookmarkStart w:id="16" w:name="_Ref55335821"/>
      <w:bookmarkStart w:id="17" w:name="_Ref55336345"/>
      <w:bookmarkStart w:id="18" w:name="_Toc57314674"/>
      <w:bookmarkStart w:id="19" w:name="_Toc69728988"/>
      <w:bookmarkStart w:id="20" w:name="_Toc27986629"/>
      <w:bookmarkStart w:id="21" w:name="_Ref34763774"/>
      <w:r w:rsidRPr="003543B3">
        <w:rPr>
          <w:rFonts w:ascii="Arial" w:hAnsi="Arial" w:cs="Arial"/>
          <w:sz w:val="20"/>
        </w:rPr>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6"/>
      <w:bookmarkEnd w:id="17"/>
      <w:bookmarkEnd w:id="18"/>
      <w:bookmarkEnd w:id="19"/>
      <w:bookmarkEnd w:id="20"/>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5354C1D" w14:textId="77777777" w:rsidR="0009248E" w:rsidRDefault="0009248E"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16A3E668"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w:t>
      </w:r>
    </w:p>
    <w:p w14:paraId="2B2EF30E" w14:textId="77777777" w:rsidR="00815364" w:rsidRPr="003543B3" w:rsidRDefault="00815364" w:rsidP="00815364">
      <w:pPr>
        <w:spacing w:line="240" w:lineRule="auto"/>
        <w:ind w:firstLine="0"/>
        <w:rPr>
          <w:rFonts w:ascii="Arial" w:hAnsi="Arial" w:cs="Arial"/>
          <w:color w:val="FF0000"/>
          <w:sz w:val="20"/>
        </w:rPr>
      </w:pPr>
    </w:p>
    <w:p w14:paraId="05F08939" w14:textId="54CF659D" w:rsidR="00815364" w:rsidRPr="003543B3" w:rsidRDefault="00815364" w:rsidP="0080064F">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130A41D6" w14:textId="77777777" w:rsidR="00CB196E" w:rsidRPr="003543B3" w:rsidRDefault="00CB196E" w:rsidP="00CB196E">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0B8C59C1" w14:textId="77777777" w:rsidR="00CB196E" w:rsidRPr="003543B3" w:rsidRDefault="00CB196E" w:rsidP="00CB196E">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225BFEA2" w14:textId="77777777" w:rsidR="00CB196E" w:rsidRPr="003543B3" w:rsidRDefault="00CB196E" w:rsidP="00CB196E">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E444533" w14:textId="77777777" w:rsidR="00CB196E" w:rsidRPr="003543B3" w:rsidRDefault="00CB196E" w:rsidP="00CB196E">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456B9933" w14:textId="77777777" w:rsidR="00CB196E" w:rsidRDefault="00CB196E" w:rsidP="00815364">
      <w:pPr>
        <w:spacing w:line="240" w:lineRule="auto"/>
        <w:ind w:left="-142" w:right="-365" w:firstLine="0"/>
        <w:jc w:val="left"/>
        <w:rPr>
          <w:rFonts w:ascii="Arial" w:hAnsi="Arial" w:cs="Arial"/>
          <w:b/>
          <w:color w:val="000000"/>
          <w:sz w:val="20"/>
        </w:rPr>
      </w:pPr>
    </w:p>
    <w:p w14:paraId="035102C8" w14:textId="01F0B9AA" w:rsidR="00CB196E" w:rsidRPr="00CB196E" w:rsidRDefault="00CB196E" w:rsidP="00CB196E">
      <w:pPr>
        <w:spacing w:line="240" w:lineRule="auto"/>
        <w:ind w:left="-142" w:right="-365" w:firstLine="0"/>
        <w:jc w:val="left"/>
        <w:rPr>
          <w:rFonts w:ascii="Arial" w:hAnsi="Arial" w:cs="Arial"/>
          <w:i/>
          <w:color w:val="000000"/>
          <w:sz w:val="20"/>
        </w:rPr>
      </w:pPr>
      <w:r w:rsidRPr="00CB196E">
        <w:rPr>
          <w:rFonts w:ascii="Arial" w:hAnsi="Arial" w:cs="Arial"/>
          <w:b/>
          <w:color w:val="000000"/>
          <w:sz w:val="20"/>
        </w:rPr>
        <w:t xml:space="preserve">Срок поставки: </w:t>
      </w:r>
      <w:r w:rsidRPr="00CB196E">
        <w:rPr>
          <w:rFonts w:ascii="Arial" w:hAnsi="Arial" w:cs="Arial"/>
          <w:i/>
          <w:color w:val="000000"/>
          <w:sz w:val="20"/>
        </w:rPr>
        <w:t>______________</w:t>
      </w:r>
      <w:r>
        <w:rPr>
          <w:rFonts w:ascii="Arial" w:hAnsi="Arial" w:cs="Arial"/>
          <w:i/>
          <w:color w:val="000000"/>
          <w:sz w:val="20"/>
        </w:rPr>
        <w:t xml:space="preserve"> </w:t>
      </w:r>
      <w:r w:rsidRPr="00CB196E">
        <w:rPr>
          <w:rFonts w:ascii="Arial" w:hAnsi="Arial" w:cs="Arial"/>
          <w:i/>
          <w:color w:val="000000"/>
          <w:sz w:val="20"/>
        </w:rPr>
        <w:t xml:space="preserve">[указывается срок поставки, при необходимости срок поставки может быть включен отдельным столбцом в таблицу выше и указан по каждой позиции отдельно]. </w:t>
      </w:r>
    </w:p>
    <w:p w14:paraId="0B0F6619" w14:textId="77777777" w:rsidR="00CB196E" w:rsidRDefault="00CB196E" w:rsidP="00CB196E">
      <w:pPr>
        <w:spacing w:line="240" w:lineRule="auto"/>
        <w:ind w:left="-142" w:right="-365" w:firstLine="0"/>
        <w:jc w:val="left"/>
        <w:rPr>
          <w:rFonts w:ascii="Arial" w:hAnsi="Arial" w:cs="Arial"/>
          <w:b/>
          <w:color w:val="000000"/>
          <w:sz w:val="20"/>
        </w:rPr>
      </w:pPr>
    </w:p>
    <w:p w14:paraId="55E4592B" w14:textId="40D82E2F" w:rsidR="00CB196E" w:rsidRPr="00CB196E" w:rsidRDefault="00CB196E" w:rsidP="00CB196E">
      <w:pPr>
        <w:spacing w:line="240" w:lineRule="auto"/>
        <w:ind w:left="-142" w:right="-365" w:firstLine="0"/>
        <w:jc w:val="left"/>
        <w:rPr>
          <w:rFonts w:ascii="Arial" w:hAnsi="Arial" w:cs="Arial"/>
          <w:color w:val="000000"/>
          <w:sz w:val="20"/>
        </w:rPr>
      </w:pPr>
      <w:r w:rsidRPr="00CB196E">
        <w:rPr>
          <w:rFonts w:ascii="Arial" w:hAnsi="Arial" w:cs="Arial"/>
          <w:b/>
          <w:color w:val="000000"/>
          <w:sz w:val="20"/>
        </w:rPr>
        <w:t xml:space="preserve">Место доставки: </w:t>
      </w:r>
      <w:r w:rsidR="005B5EDC" w:rsidRPr="005B5EDC">
        <w:rPr>
          <w:rFonts w:ascii="Arial" w:hAnsi="Arial" w:cs="Arial"/>
          <w:color w:val="000000"/>
          <w:sz w:val="20"/>
        </w:rPr>
        <w:t xml:space="preserve">140700, Московская область, г. Шатура, </w:t>
      </w:r>
      <w:proofErr w:type="spellStart"/>
      <w:r w:rsidR="005B5EDC" w:rsidRPr="005B5EDC">
        <w:rPr>
          <w:rFonts w:ascii="Arial" w:hAnsi="Arial" w:cs="Arial"/>
          <w:color w:val="000000"/>
          <w:sz w:val="20"/>
        </w:rPr>
        <w:t>Черноозерский</w:t>
      </w:r>
      <w:proofErr w:type="spellEnd"/>
      <w:r w:rsidR="005B5EDC" w:rsidRPr="005B5EDC">
        <w:rPr>
          <w:rFonts w:ascii="Arial" w:hAnsi="Arial" w:cs="Arial"/>
          <w:color w:val="000000"/>
          <w:sz w:val="20"/>
        </w:rPr>
        <w:t xml:space="preserve"> проезд, дом 5</w:t>
      </w:r>
      <w:r w:rsidR="005B5EDC">
        <w:rPr>
          <w:rFonts w:ascii="Arial" w:hAnsi="Arial" w:cs="Arial"/>
          <w:color w:val="000000"/>
          <w:sz w:val="20"/>
        </w:rPr>
        <w:t>. Филиал «Шатурская ГРЭС» ПАО «Юнипро».</w:t>
      </w:r>
    </w:p>
    <w:p w14:paraId="343DAE66" w14:textId="77777777" w:rsidR="00CB196E" w:rsidRPr="00CB196E" w:rsidRDefault="00CB196E" w:rsidP="00CB196E">
      <w:pPr>
        <w:spacing w:line="240" w:lineRule="auto"/>
        <w:ind w:left="-142" w:right="-365" w:firstLine="0"/>
        <w:jc w:val="left"/>
        <w:rPr>
          <w:rFonts w:ascii="Arial" w:hAnsi="Arial" w:cs="Arial"/>
          <w:b/>
          <w:color w:val="000000"/>
          <w:sz w:val="20"/>
        </w:rPr>
      </w:pPr>
    </w:p>
    <w:p w14:paraId="3D585F7D" w14:textId="77777777" w:rsidR="00CB196E" w:rsidRPr="00CB196E" w:rsidRDefault="00CB196E" w:rsidP="00CB196E">
      <w:pPr>
        <w:spacing w:line="240" w:lineRule="auto"/>
        <w:ind w:left="-142" w:right="-365" w:firstLine="0"/>
        <w:jc w:val="left"/>
        <w:rPr>
          <w:rFonts w:ascii="Arial" w:hAnsi="Arial" w:cs="Arial"/>
          <w:i/>
          <w:color w:val="000000"/>
          <w:sz w:val="20"/>
        </w:rPr>
      </w:pPr>
      <w:r w:rsidRPr="00CB196E">
        <w:rPr>
          <w:rFonts w:ascii="Arial" w:hAnsi="Arial" w:cs="Arial"/>
          <w:b/>
          <w:color w:val="000000"/>
          <w:sz w:val="20"/>
        </w:rPr>
        <w:t xml:space="preserve">Способ </w:t>
      </w:r>
      <w:proofErr w:type="gramStart"/>
      <w:r w:rsidRPr="00CB196E">
        <w:rPr>
          <w:rFonts w:ascii="Arial" w:hAnsi="Arial" w:cs="Arial"/>
          <w:b/>
          <w:color w:val="000000"/>
          <w:sz w:val="20"/>
        </w:rPr>
        <w:t>доставки</w:t>
      </w:r>
      <w:r w:rsidRPr="00CB196E">
        <w:rPr>
          <w:rFonts w:ascii="Arial" w:hAnsi="Arial" w:cs="Arial"/>
          <w:i/>
          <w:color w:val="000000"/>
          <w:sz w:val="20"/>
        </w:rPr>
        <w:t>:_</w:t>
      </w:r>
      <w:proofErr w:type="gramEnd"/>
      <w:r w:rsidRPr="00CB196E">
        <w:rPr>
          <w:rFonts w:ascii="Arial" w:hAnsi="Arial" w:cs="Arial"/>
          <w:i/>
          <w:color w:val="000000"/>
          <w:sz w:val="20"/>
        </w:rPr>
        <w:t xml:space="preserve">___________[указывается способ доставки продукции (автотранспорт, </w:t>
      </w:r>
      <w:proofErr w:type="spellStart"/>
      <w:r w:rsidRPr="00CB196E">
        <w:rPr>
          <w:rFonts w:ascii="Arial" w:hAnsi="Arial" w:cs="Arial"/>
          <w:i/>
          <w:color w:val="000000"/>
          <w:sz w:val="20"/>
        </w:rPr>
        <w:t>ж.д</w:t>
      </w:r>
      <w:proofErr w:type="spellEnd"/>
      <w:r w:rsidRPr="00CB196E">
        <w:rPr>
          <w:rFonts w:ascii="Arial" w:hAnsi="Arial" w:cs="Arial"/>
          <w:i/>
          <w:color w:val="000000"/>
          <w:sz w:val="20"/>
        </w:rPr>
        <w:t>. и пр.)].</w:t>
      </w:r>
    </w:p>
    <w:p w14:paraId="02540F7D" w14:textId="77777777" w:rsidR="00CB196E" w:rsidRPr="00CB196E" w:rsidRDefault="00CB196E" w:rsidP="00CB196E">
      <w:pPr>
        <w:spacing w:line="240" w:lineRule="auto"/>
        <w:ind w:left="-142" w:right="-365" w:firstLine="0"/>
        <w:jc w:val="left"/>
        <w:rPr>
          <w:rFonts w:ascii="Arial" w:hAnsi="Arial" w:cs="Arial"/>
          <w:b/>
          <w:color w:val="000000"/>
          <w:sz w:val="20"/>
        </w:rPr>
      </w:pPr>
    </w:p>
    <w:p w14:paraId="6DE2D00D" w14:textId="77777777" w:rsidR="00CB196E" w:rsidRPr="00CB196E" w:rsidRDefault="00CB196E" w:rsidP="00CB196E">
      <w:pPr>
        <w:spacing w:line="240" w:lineRule="auto"/>
        <w:ind w:left="-142" w:right="-365" w:firstLine="0"/>
        <w:jc w:val="left"/>
        <w:rPr>
          <w:rFonts w:ascii="Arial" w:hAnsi="Arial" w:cs="Arial"/>
          <w:b/>
          <w:color w:val="000000"/>
          <w:sz w:val="20"/>
        </w:rPr>
      </w:pPr>
      <w:r w:rsidRPr="00CB196E">
        <w:rPr>
          <w:rFonts w:ascii="Arial" w:hAnsi="Arial" w:cs="Arial"/>
          <w:b/>
          <w:color w:val="000000"/>
          <w:sz w:val="20"/>
        </w:rPr>
        <w:t xml:space="preserve">Гарантийный срок: </w:t>
      </w:r>
      <w:r w:rsidRPr="00CB196E">
        <w:rPr>
          <w:rFonts w:ascii="Arial" w:hAnsi="Arial" w:cs="Arial"/>
          <w:i/>
          <w:color w:val="000000"/>
          <w:sz w:val="20"/>
        </w:rPr>
        <w:t>__________ [указывается гарантийный срок на продукцию].</w:t>
      </w:r>
    </w:p>
    <w:p w14:paraId="315471EB" w14:textId="77777777" w:rsidR="00CB196E" w:rsidRPr="00CB196E" w:rsidRDefault="00CB196E" w:rsidP="00CB196E">
      <w:pPr>
        <w:spacing w:line="240" w:lineRule="auto"/>
        <w:ind w:left="-142" w:right="-365" w:firstLine="0"/>
        <w:jc w:val="left"/>
        <w:rPr>
          <w:rFonts w:ascii="Arial" w:hAnsi="Arial" w:cs="Arial"/>
          <w:b/>
          <w:color w:val="000000"/>
          <w:sz w:val="20"/>
        </w:rPr>
      </w:pPr>
    </w:p>
    <w:p w14:paraId="0FA32435" w14:textId="77777777" w:rsidR="00CB196E" w:rsidRPr="00CB196E" w:rsidRDefault="00CB196E" w:rsidP="00CB196E">
      <w:pPr>
        <w:spacing w:line="240" w:lineRule="auto"/>
        <w:ind w:left="-142" w:right="-365" w:firstLine="0"/>
        <w:jc w:val="left"/>
        <w:rPr>
          <w:rFonts w:ascii="Arial" w:hAnsi="Arial" w:cs="Arial"/>
          <w:i/>
          <w:color w:val="000000"/>
          <w:sz w:val="20"/>
        </w:rPr>
      </w:pPr>
      <w:r w:rsidRPr="00CB196E">
        <w:rPr>
          <w:rFonts w:ascii="Arial" w:hAnsi="Arial" w:cs="Arial"/>
          <w:b/>
          <w:color w:val="000000"/>
          <w:sz w:val="20"/>
        </w:rPr>
        <w:t xml:space="preserve">Условия оплаты: </w:t>
      </w:r>
      <w:r w:rsidRPr="00CB196E">
        <w:rPr>
          <w:rFonts w:ascii="Arial" w:hAnsi="Arial" w:cs="Arial"/>
          <w:i/>
          <w:color w:val="000000"/>
          <w:sz w:val="20"/>
        </w:rPr>
        <w:t>___________</w:t>
      </w:r>
      <w:proofErr w:type="gramStart"/>
      <w:r w:rsidRPr="00CB196E">
        <w:rPr>
          <w:rFonts w:ascii="Arial" w:hAnsi="Arial" w:cs="Arial"/>
          <w:i/>
          <w:color w:val="000000"/>
          <w:sz w:val="20"/>
        </w:rPr>
        <w:t>_[</w:t>
      </w:r>
      <w:proofErr w:type="gramEnd"/>
      <w:r w:rsidRPr="00CB196E">
        <w:rPr>
          <w:rFonts w:ascii="Arial" w:hAnsi="Arial" w:cs="Arial"/>
          <w:i/>
          <w:color w:val="000000"/>
          <w:sz w:val="20"/>
        </w:rPr>
        <w:t>указываются условия оплаты, желательные для Заказчика ].</w:t>
      </w:r>
    </w:p>
    <w:p w14:paraId="00B0C4F2" w14:textId="77777777" w:rsidR="00CB196E" w:rsidRPr="00CB196E" w:rsidRDefault="00CB196E" w:rsidP="00CB196E">
      <w:pPr>
        <w:spacing w:line="240" w:lineRule="auto"/>
        <w:ind w:left="-142" w:right="-365" w:firstLine="0"/>
        <w:jc w:val="left"/>
        <w:rPr>
          <w:rFonts w:ascii="Arial" w:hAnsi="Arial" w:cs="Arial"/>
          <w:b/>
          <w:color w:val="000000"/>
          <w:sz w:val="20"/>
        </w:rPr>
      </w:pPr>
    </w:p>
    <w:p w14:paraId="18803A87" w14:textId="77777777" w:rsidR="00CB196E" w:rsidRPr="00CB196E" w:rsidRDefault="00CB196E" w:rsidP="00CB196E">
      <w:pPr>
        <w:spacing w:line="240" w:lineRule="auto"/>
        <w:ind w:left="-142" w:right="-365" w:firstLine="0"/>
        <w:jc w:val="left"/>
        <w:rPr>
          <w:rFonts w:ascii="Arial" w:hAnsi="Arial" w:cs="Arial"/>
          <w:i/>
          <w:color w:val="000000"/>
          <w:sz w:val="20"/>
        </w:rPr>
      </w:pPr>
      <w:r w:rsidRPr="00CB196E">
        <w:rPr>
          <w:rFonts w:ascii="Arial" w:hAnsi="Arial" w:cs="Arial"/>
          <w:b/>
          <w:color w:val="000000"/>
          <w:sz w:val="20"/>
        </w:rPr>
        <w:t>Срок действия предложения</w:t>
      </w:r>
      <w:r w:rsidRPr="00CB196E">
        <w:rPr>
          <w:rFonts w:ascii="Arial" w:hAnsi="Arial" w:cs="Arial"/>
          <w:i/>
          <w:color w:val="000000"/>
          <w:sz w:val="20"/>
        </w:rPr>
        <w:t>: __________ [указывается срок].</w:t>
      </w:r>
    </w:p>
    <w:p w14:paraId="0A5212E2" w14:textId="77777777" w:rsidR="00CB196E" w:rsidRPr="00CB196E" w:rsidRDefault="00CB196E" w:rsidP="00CB196E">
      <w:pPr>
        <w:spacing w:line="240" w:lineRule="auto"/>
        <w:ind w:left="-142" w:right="-365" w:firstLine="0"/>
        <w:jc w:val="left"/>
        <w:rPr>
          <w:rFonts w:ascii="Arial" w:hAnsi="Arial" w:cs="Arial"/>
          <w:b/>
          <w:color w:val="000000"/>
          <w:sz w:val="20"/>
        </w:rPr>
      </w:pPr>
    </w:p>
    <w:p w14:paraId="09AB0BCF" w14:textId="77777777" w:rsidR="00CB196E" w:rsidRPr="00CB196E" w:rsidRDefault="00CB196E" w:rsidP="00CB196E">
      <w:pPr>
        <w:spacing w:line="240" w:lineRule="auto"/>
        <w:ind w:left="-142" w:right="-365" w:firstLine="0"/>
        <w:jc w:val="left"/>
        <w:rPr>
          <w:rFonts w:ascii="Arial" w:hAnsi="Arial" w:cs="Arial"/>
          <w:i/>
          <w:color w:val="000000"/>
          <w:sz w:val="20"/>
        </w:rPr>
      </w:pPr>
      <w:r w:rsidRPr="00CB196E">
        <w:rPr>
          <w:rFonts w:ascii="Arial" w:hAnsi="Arial" w:cs="Arial"/>
          <w:b/>
          <w:color w:val="000000"/>
          <w:sz w:val="20"/>
        </w:rPr>
        <w:t xml:space="preserve">Разногласия к проекту договора: </w:t>
      </w:r>
      <w:r w:rsidRPr="00CB196E">
        <w:rPr>
          <w:rFonts w:ascii="Arial" w:hAnsi="Arial" w:cs="Arial"/>
          <w:i/>
          <w:color w:val="000000"/>
          <w:sz w:val="20"/>
        </w:rPr>
        <w:t>_______________ [указывается (да/нет), случае наличия разногласий необходимо приложить Протокол разногласий].</w:t>
      </w:r>
    </w:p>
    <w:p w14:paraId="4BE1085A" w14:textId="77777777" w:rsidR="00CB196E" w:rsidRDefault="00CB196E" w:rsidP="00815364">
      <w:pPr>
        <w:spacing w:line="240" w:lineRule="auto"/>
        <w:ind w:left="-142" w:right="-365" w:firstLine="0"/>
        <w:jc w:val="left"/>
        <w:rPr>
          <w:rFonts w:ascii="Arial" w:hAnsi="Arial" w:cs="Arial"/>
          <w:b/>
          <w:color w:val="000000"/>
          <w:sz w:val="20"/>
        </w:rPr>
      </w:pPr>
    </w:p>
    <w:p w14:paraId="5FC50F44" w14:textId="0E8AA55A" w:rsidR="00CB196E" w:rsidRPr="00CB196E" w:rsidRDefault="00CB196E" w:rsidP="00CB196E">
      <w:pPr>
        <w:spacing w:line="240" w:lineRule="auto"/>
        <w:ind w:firstLine="0"/>
        <w:rPr>
          <w:rFonts w:ascii="Arial" w:hAnsi="Arial" w:cs="Arial"/>
          <w:i/>
          <w:sz w:val="20"/>
        </w:rPr>
      </w:pPr>
      <w:r w:rsidRPr="00CB196E">
        <w:rPr>
          <w:rFonts w:ascii="Arial" w:hAnsi="Arial" w:cs="Arial"/>
          <w:sz w:val="20"/>
        </w:rPr>
        <w:t xml:space="preserve">К настоящему предложению прикладываются следующие документы, подтверждающие соответствие предлагаемой нами продукции </w:t>
      </w:r>
      <w:r w:rsidR="00D11F8E">
        <w:rPr>
          <w:rFonts w:ascii="Arial" w:hAnsi="Arial" w:cs="Arial"/>
          <w:sz w:val="20"/>
        </w:rPr>
        <w:t xml:space="preserve">Техническим </w:t>
      </w:r>
      <w:r w:rsidRPr="00CB196E">
        <w:rPr>
          <w:rFonts w:ascii="Arial" w:hAnsi="Arial" w:cs="Arial"/>
          <w:sz w:val="20"/>
        </w:rPr>
        <w:t xml:space="preserve">требованиям: </w:t>
      </w:r>
      <w:r w:rsidRPr="00CB196E">
        <w:rPr>
          <w:rFonts w:ascii="Arial" w:hAnsi="Arial" w:cs="Arial"/>
          <w:i/>
          <w:sz w:val="20"/>
        </w:rPr>
        <w:t xml:space="preserve">[сертификаты, лицензии, </w:t>
      </w:r>
      <w:r w:rsidRPr="006C080B">
        <w:rPr>
          <w:rFonts w:ascii="Arial" w:hAnsi="Arial" w:cs="Arial"/>
          <w:b/>
          <w:i/>
          <w:color w:val="FF0000"/>
          <w:sz w:val="20"/>
        </w:rPr>
        <w:t>если не производитель, то дилерское соглашение/письмо/сертификат или другое от производителя</w:t>
      </w:r>
      <w:r w:rsidRPr="00CB196E">
        <w:rPr>
          <w:rFonts w:ascii="Arial" w:hAnsi="Arial" w:cs="Arial"/>
          <w:i/>
          <w:sz w:val="20"/>
        </w:rPr>
        <w:t>, техническое описание/ТУ/выписка из ТУ/другая техническая информация по продукции, опыт поставок аналогичной продукции].</w:t>
      </w:r>
    </w:p>
    <w:p w14:paraId="25E78689" w14:textId="77777777" w:rsidR="00CB196E" w:rsidRPr="00CB196E" w:rsidRDefault="00CB196E" w:rsidP="00CB196E">
      <w:pPr>
        <w:spacing w:line="240" w:lineRule="auto"/>
        <w:ind w:firstLine="0"/>
        <w:rPr>
          <w:rFonts w:ascii="Arial" w:hAnsi="Arial" w:cs="Arial"/>
          <w:sz w:val="20"/>
        </w:rPr>
      </w:pPr>
    </w:p>
    <w:p w14:paraId="6BDB5521" w14:textId="3E20FFA6" w:rsidR="00815364" w:rsidRPr="003543B3" w:rsidRDefault="00CB196E" w:rsidP="00CB196E">
      <w:pPr>
        <w:spacing w:line="240" w:lineRule="auto"/>
        <w:ind w:firstLine="0"/>
        <w:rPr>
          <w:rFonts w:ascii="Arial" w:hAnsi="Arial" w:cs="Arial"/>
          <w:sz w:val="20"/>
        </w:rPr>
      </w:pPr>
      <w:r w:rsidRPr="00CB196E">
        <w:rPr>
          <w:rFonts w:ascii="Arial" w:hAnsi="Arial" w:cs="Arial"/>
          <w:b/>
          <w:sz w:val="20"/>
        </w:rPr>
        <w:t>ПРИЛОЖЕНИЯ</w:t>
      </w:r>
      <w:r w:rsidRPr="00CB196E">
        <w:rPr>
          <w:rFonts w:ascii="Arial" w:hAnsi="Arial" w:cs="Arial"/>
          <w:sz w:val="20"/>
        </w:rPr>
        <w:t>: [перечисляются приложения к Предложению].</w:t>
      </w: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Default="00DD2BBB" w:rsidP="00815364">
      <w:pPr>
        <w:spacing w:line="240" w:lineRule="auto"/>
        <w:ind w:firstLine="0"/>
        <w:rPr>
          <w:rFonts w:ascii="Arial" w:hAnsi="Arial" w:cs="Arial"/>
          <w:sz w:val="20"/>
        </w:rPr>
      </w:pPr>
    </w:p>
    <w:p w14:paraId="04469F8A" w14:textId="77777777" w:rsidR="00CB196E" w:rsidRDefault="00CB196E" w:rsidP="00815364">
      <w:pPr>
        <w:spacing w:line="240" w:lineRule="auto"/>
        <w:ind w:firstLine="0"/>
        <w:rPr>
          <w:rFonts w:ascii="Arial" w:hAnsi="Arial" w:cs="Arial"/>
          <w:sz w:val="20"/>
        </w:rPr>
      </w:pPr>
    </w:p>
    <w:p w14:paraId="24632D3A" w14:textId="77777777" w:rsidR="00CB196E" w:rsidRDefault="00CB196E" w:rsidP="00815364">
      <w:pPr>
        <w:spacing w:line="240" w:lineRule="auto"/>
        <w:ind w:firstLine="0"/>
        <w:rPr>
          <w:rFonts w:ascii="Arial" w:hAnsi="Arial" w:cs="Arial"/>
          <w:sz w:val="20"/>
        </w:rPr>
      </w:pPr>
    </w:p>
    <w:p w14:paraId="0BCAD77A" w14:textId="77777777" w:rsidR="00CB196E" w:rsidRDefault="00CB196E" w:rsidP="00815364">
      <w:pPr>
        <w:spacing w:line="240" w:lineRule="auto"/>
        <w:ind w:firstLine="0"/>
        <w:rPr>
          <w:rFonts w:ascii="Arial" w:hAnsi="Arial" w:cs="Arial"/>
          <w:sz w:val="20"/>
        </w:rPr>
      </w:pPr>
    </w:p>
    <w:p w14:paraId="7FB908C8" w14:textId="77777777" w:rsidR="00CB196E" w:rsidRDefault="00CB196E" w:rsidP="00815364">
      <w:pPr>
        <w:spacing w:line="240" w:lineRule="auto"/>
        <w:ind w:firstLine="0"/>
        <w:rPr>
          <w:rFonts w:ascii="Arial" w:hAnsi="Arial" w:cs="Arial"/>
          <w:sz w:val="20"/>
        </w:rPr>
      </w:pPr>
    </w:p>
    <w:p w14:paraId="7892D9F6" w14:textId="77777777" w:rsidR="00CB196E" w:rsidRDefault="00CB196E" w:rsidP="00815364">
      <w:pPr>
        <w:spacing w:line="240" w:lineRule="auto"/>
        <w:ind w:firstLine="0"/>
        <w:rPr>
          <w:rFonts w:ascii="Arial" w:hAnsi="Arial" w:cs="Arial"/>
          <w:sz w:val="20"/>
        </w:rPr>
      </w:pPr>
    </w:p>
    <w:p w14:paraId="34C0B591" w14:textId="77777777" w:rsidR="00CB196E" w:rsidRDefault="00CB196E" w:rsidP="00815364">
      <w:pPr>
        <w:spacing w:line="240" w:lineRule="auto"/>
        <w:ind w:firstLine="0"/>
        <w:rPr>
          <w:rFonts w:ascii="Arial" w:hAnsi="Arial" w:cs="Arial"/>
          <w:sz w:val="20"/>
        </w:rPr>
      </w:pPr>
    </w:p>
    <w:p w14:paraId="6002579C" w14:textId="77777777" w:rsidR="00CB196E" w:rsidRDefault="00CB196E" w:rsidP="00815364">
      <w:pPr>
        <w:spacing w:line="240" w:lineRule="auto"/>
        <w:ind w:firstLine="0"/>
        <w:rPr>
          <w:rFonts w:ascii="Arial" w:hAnsi="Arial" w:cs="Arial"/>
          <w:sz w:val="20"/>
        </w:rPr>
      </w:pPr>
    </w:p>
    <w:p w14:paraId="54E7F701" w14:textId="77777777" w:rsidR="00CB196E" w:rsidRDefault="00CB196E" w:rsidP="00815364">
      <w:pPr>
        <w:spacing w:line="240" w:lineRule="auto"/>
        <w:ind w:firstLine="0"/>
        <w:rPr>
          <w:rFonts w:ascii="Arial" w:hAnsi="Arial" w:cs="Arial"/>
          <w:sz w:val="20"/>
        </w:rPr>
      </w:pPr>
    </w:p>
    <w:p w14:paraId="61FBBA74" w14:textId="77777777" w:rsidR="00CB196E" w:rsidRDefault="00CB196E" w:rsidP="00815364">
      <w:pPr>
        <w:spacing w:line="240" w:lineRule="auto"/>
        <w:ind w:firstLine="0"/>
        <w:rPr>
          <w:rFonts w:ascii="Arial" w:hAnsi="Arial" w:cs="Arial"/>
          <w:sz w:val="20"/>
        </w:rPr>
      </w:pPr>
    </w:p>
    <w:p w14:paraId="112CCCDC" w14:textId="77777777" w:rsidR="00CB196E" w:rsidRDefault="00CB196E" w:rsidP="00815364">
      <w:pPr>
        <w:spacing w:line="240" w:lineRule="auto"/>
        <w:ind w:firstLine="0"/>
        <w:rPr>
          <w:rFonts w:ascii="Arial" w:hAnsi="Arial" w:cs="Arial"/>
          <w:sz w:val="20"/>
        </w:rPr>
      </w:pPr>
    </w:p>
    <w:p w14:paraId="7EBBC9CB" w14:textId="77777777" w:rsidR="00CB196E" w:rsidRPr="003543B3" w:rsidRDefault="00CB196E"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2" w:name="_Ref55335818"/>
      <w:bookmarkStart w:id="23" w:name="_Ref55336334"/>
      <w:bookmarkStart w:id="24" w:name="_Toc57314673"/>
      <w:bookmarkStart w:id="25" w:name="_Toc69728987"/>
      <w:bookmarkStart w:id="26" w:name="_Toc27986630"/>
      <w:bookmarkStart w:id="27" w:name="_Ref89649494"/>
      <w:bookmarkStart w:id="2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2"/>
      <w:bookmarkEnd w:id="23"/>
      <w:bookmarkEnd w:id="24"/>
      <w:bookmarkEnd w:id="25"/>
      <w:r w:rsidR="00676471">
        <w:rPr>
          <w:rFonts w:ascii="Arial" w:hAnsi="Arial" w:cs="Arial"/>
          <w:sz w:val="20"/>
        </w:rPr>
        <w:t xml:space="preserve"> товара (выполнения работ, оказания услуг)</w:t>
      </w:r>
      <w:bookmarkEnd w:id="2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11"/>
        <w:gridCol w:w="845"/>
        <w:gridCol w:w="846"/>
        <w:gridCol w:w="846"/>
        <w:gridCol w:w="846"/>
        <w:gridCol w:w="846"/>
        <w:gridCol w:w="846"/>
        <w:gridCol w:w="846"/>
        <w:gridCol w:w="846"/>
        <w:gridCol w:w="846"/>
      </w:tblGrid>
      <w:tr w:rsidR="002C23C6" w:rsidRPr="003543B3" w14:paraId="37D7E551" w14:textId="77777777" w:rsidTr="00F14089">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611"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F14089">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611"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F14089">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611"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F14089">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611"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F14089">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611"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F14089">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611"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29" w:name="_Ref93264992"/>
      <w:bookmarkStart w:id="3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31" w:name="_Toc27986631"/>
      <w:r w:rsidRPr="003543B3">
        <w:rPr>
          <w:rFonts w:ascii="Arial" w:hAnsi="Arial" w:cs="Arial"/>
          <w:color w:val="000000"/>
          <w:sz w:val="20"/>
        </w:rPr>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31"/>
      <w:r w:rsidR="00B620AF" w:rsidRPr="003543B3">
        <w:rPr>
          <w:rFonts w:ascii="Arial" w:hAnsi="Arial" w:cs="Arial"/>
          <w:color w:val="000000"/>
          <w:sz w:val="20"/>
        </w:rPr>
        <w:t xml:space="preserve"> </w:t>
      </w:r>
      <w:bookmarkStart w:id="32" w:name="_Toc90385116"/>
      <w:bookmarkEnd w:id="27"/>
      <w:bookmarkEnd w:id="28"/>
      <w:bookmarkEnd w:id="29"/>
      <w:bookmarkEnd w:id="30"/>
    </w:p>
    <w:bookmarkEnd w:id="3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3" w:name="_Ref70131640"/>
      <w:bookmarkStart w:id="34" w:name="_Toc77970259"/>
      <w:bookmarkStart w:id="35" w:name="_Toc90385118"/>
      <w:bookmarkStart w:id="36" w:name="_Ref63957390"/>
      <w:bookmarkStart w:id="37" w:name="_Toc64719476"/>
      <w:bookmarkStart w:id="3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4EC3D651" w14:textId="345FD8E2" w:rsidR="00B620AF" w:rsidRPr="003543B3" w:rsidRDefault="0039362A" w:rsidP="00BA0E32">
      <w:pPr>
        <w:pStyle w:val="21"/>
        <w:numPr>
          <w:ilvl w:val="0"/>
          <w:numId w:val="0"/>
        </w:numPr>
        <w:spacing w:line="276" w:lineRule="auto"/>
        <w:rPr>
          <w:rFonts w:ascii="Arial" w:hAnsi="Arial" w:cs="Arial"/>
          <w:color w:val="000000"/>
          <w:sz w:val="20"/>
        </w:rPr>
      </w:pPr>
      <w:bookmarkStart w:id="39" w:name="_Toc27986634"/>
      <w:bookmarkStart w:id="40" w:name="_Ref90381523"/>
      <w:bookmarkStart w:id="41" w:name="_Toc90385124"/>
      <w:bookmarkStart w:id="42" w:name="_Ref93268095"/>
      <w:bookmarkStart w:id="43" w:name="_Ref93268099"/>
      <w:bookmarkStart w:id="44" w:name="_Toc93293102"/>
      <w:bookmarkEnd w:id="33"/>
      <w:bookmarkEnd w:id="34"/>
      <w:bookmarkEnd w:id="35"/>
      <w:bookmarkEnd w:id="36"/>
      <w:bookmarkEnd w:id="37"/>
      <w:bookmarkEnd w:id="38"/>
      <w:r w:rsidRPr="003543B3">
        <w:rPr>
          <w:rFonts w:ascii="Arial" w:hAnsi="Arial" w:cs="Arial"/>
          <w:sz w:val="20"/>
        </w:rPr>
        <w:t xml:space="preserve">Форма </w:t>
      </w:r>
      <w:r w:rsidR="005237E4">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39"/>
      <w:r w:rsidR="00B620AF" w:rsidRPr="003543B3">
        <w:rPr>
          <w:rFonts w:ascii="Arial" w:hAnsi="Arial" w:cs="Arial"/>
          <w:sz w:val="20"/>
        </w:rPr>
        <w:t xml:space="preserve"> </w:t>
      </w:r>
      <w:bookmarkEnd w:id="40"/>
      <w:bookmarkEnd w:id="41"/>
      <w:bookmarkEnd w:id="42"/>
      <w:bookmarkEnd w:id="43"/>
      <w:bookmarkEnd w:id="4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489E6430"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 xml:space="preserve">*приветствуется предоставление информации за последние </w:t>
      </w:r>
      <w:r w:rsidR="0080064F">
        <w:rPr>
          <w:rFonts w:ascii="Arial" w:hAnsi="Arial" w:cs="Arial"/>
          <w:i/>
          <w:sz w:val="20"/>
        </w:rPr>
        <w:t>3</w:t>
      </w:r>
      <w:r w:rsidRPr="003543B3">
        <w:rPr>
          <w:rFonts w:ascii="Arial" w:hAnsi="Arial" w:cs="Arial"/>
          <w:i/>
          <w:sz w:val="20"/>
        </w:rPr>
        <w:t xml:space="preserve"> (</w:t>
      </w:r>
      <w:r w:rsidR="0080064F">
        <w:rPr>
          <w:rFonts w:ascii="Arial" w:hAnsi="Arial" w:cs="Arial"/>
          <w:i/>
          <w:sz w:val="20"/>
        </w:rPr>
        <w:t>три</w:t>
      </w:r>
      <w:r w:rsidRPr="003543B3">
        <w:rPr>
          <w:rFonts w:ascii="Arial" w:hAnsi="Arial" w:cs="Arial"/>
          <w:i/>
          <w:sz w:val="20"/>
        </w:rPr>
        <w:t xml:space="preserve">) </w:t>
      </w:r>
      <w:r w:rsidR="0080064F">
        <w:rPr>
          <w:rFonts w:ascii="Arial" w:hAnsi="Arial" w:cs="Arial"/>
          <w:i/>
          <w:sz w:val="20"/>
        </w:rPr>
        <w:t>года</w:t>
      </w:r>
      <w:r w:rsidRPr="003543B3">
        <w:rPr>
          <w:rFonts w:ascii="Arial" w:hAnsi="Arial" w:cs="Arial"/>
          <w:i/>
          <w:sz w:val="20"/>
        </w:rPr>
        <w:t>.</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989C6BE" w14:textId="0BBE5249" w:rsidR="00E75F6E" w:rsidRDefault="00B620AF" w:rsidP="00D11F8E">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45" w:name="_Toc90385126"/>
      <w:bookmarkStart w:id="46" w:name="_Toc93293103"/>
      <w:bookmarkStart w:id="47" w:name="_Toc423378611"/>
      <w:bookmarkStart w:id="48" w:name="_Toc423421114"/>
      <w:r w:rsidRPr="003543B3">
        <w:rPr>
          <w:rFonts w:ascii="Arial" w:hAnsi="Arial" w:cs="Arial"/>
          <w:b/>
          <w:sz w:val="20"/>
        </w:rPr>
        <w:t>Инструкции по заполнению</w:t>
      </w:r>
      <w:bookmarkEnd w:id="45"/>
      <w:bookmarkEnd w:id="46"/>
      <w:bookmarkEnd w:id="47"/>
      <w:bookmarkEnd w:id="4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bookmarkEnd w:id="21"/>
    <w:p w14:paraId="0C96A7A5" w14:textId="4227C51C" w:rsidR="00E75F6E" w:rsidRDefault="00E75F6E" w:rsidP="006173D7">
      <w:pPr>
        <w:tabs>
          <w:tab w:val="left" w:pos="993"/>
        </w:tabs>
        <w:spacing w:line="240" w:lineRule="auto"/>
        <w:ind w:left="1560" w:hanging="993"/>
        <w:rPr>
          <w:rFonts w:ascii="Arial" w:hAnsi="Arial" w:cs="Arial"/>
          <w:sz w:val="20"/>
        </w:rPr>
      </w:pPr>
    </w:p>
    <w:sectPr w:rsidR="00E75F6E" w:rsidSect="00E75F6E">
      <w:headerReference w:type="default" r:id="rId16"/>
      <w:footerReference w:type="default" r:id="rId17"/>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85EDC" w14:textId="77777777" w:rsidR="00C07558" w:rsidRDefault="00C07558">
      <w:r>
        <w:separator/>
      </w:r>
    </w:p>
  </w:endnote>
  <w:endnote w:type="continuationSeparator" w:id="0">
    <w:p w14:paraId="6EC42C0C" w14:textId="77777777" w:rsidR="00C07558" w:rsidRDefault="00C0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36945D9F" w:rsidR="000A3F68" w:rsidRDefault="000A3F68">
        <w:pPr>
          <w:pStyle w:val="af0"/>
          <w:jc w:val="right"/>
        </w:pPr>
        <w:r>
          <w:fldChar w:fldCharType="begin"/>
        </w:r>
        <w:r>
          <w:instrText xml:space="preserve"> PAGE   \* MERGEFORMAT </w:instrText>
        </w:r>
        <w:r>
          <w:fldChar w:fldCharType="separate"/>
        </w:r>
        <w:r w:rsidR="004A6101">
          <w:rPr>
            <w:noProof/>
          </w:rPr>
          <w:t>5</w:t>
        </w:r>
        <w:r>
          <w:rPr>
            <w:noProof/>
          </w:rPr>
          <w:fldChar w:fldCharType="end"/>
        </w:r>
      </w:p>
    </w:sdtContent>
  </w:sdt>
  <w:p w14:paraId="6D01A494" w14:textId="77777777" w:rsidR="000A3F68" w:rsidRDefault="000A3F6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3D6C1989" w:rsidR="000A3F68" w:rsidRDefault="000A3F68">
        <w:pPr>
          <w:pStyle w:val="af0"/>
          <w:jc w:val="right"/>
        </w:pPr>
        <w:r>
          <w:fldChar w:fldCharType="begin"/>
        </w:r>
        <w:r>
          <w:instrText xml:space="preserve"> PAGE   \* MERGEFORMAT </w:instrText>
        </w:r>
        <w:r>
          <w:fldChar w:fldCharType="separate"/>
        </w:r>
        <w:r w:rsidR="004A6101">
          <w:rPr>
            <w:noProof/>
          </w:rPr>
          <w:t>13</w:t>
        </w:r>
        <w:r>
          <w:rPr>
            <w:noProof/>
          </w:rPr>
          <w:fldChar w:fldCharType="end"/>
        </w:r>
      </w:p>
    </w:sdtContent>
  </w:sdt>
  <w:p w14:paraId="18F7BB5A" w14:textId="77777777" w:rsidR="000A3F68" w:rsidRDefault="000A3F6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B62D5" w14:textId="77777777" w:rsidR="00C07558" w:rsidRDefault="00C07558">
      <w:r>
        <w:separator/>
      </w:r>
    </w:p>
  </w:footnote>
  <w:footnote w:type="continuationSeparator" w:id="0">
    <w:p w14:paraId="2AFAFD9A" w14:textId="77777777" w:rsidR="00C07558" w:rsidRDefault="00C07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0A3F68" w:rsidRPr="00F01080" w:rsidRDefault="000A3F68"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0A3F68" w:rsidRPr="00F01080" w:rsidRDefault="000A3F6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7EDAD4D0"/>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48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3F68"/>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61A"/>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2851"/>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72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6E69"/>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667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547"/>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67"/>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57C0E"/>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101"/>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37E4"/>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5EDC"/>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653E"/>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080B"/>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64F"/>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816"/>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87EB9"/>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3B6"/>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37490"/>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0DBD"/>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0C0"/>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0D8E"/>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07558"/>
    <w:rsid w:val="00C10148"/>
    <w:rsid w:val="00C10422"/>
    <w:rsid w:val="00C10442"/>
    <w:rsid w:val="00C11BF1"/>
    <w:rsid w:val="00C12518"/>
    <w:rsid w:val="00C128A6"/>
    <w:rsid w:val="00C13844"/>
    <w:rsid w:val="00C14C5F"/>
    <w:rsid w:val="00C14EF1"/>
    <w:rsid w:val="00C14FC0"/>
    <w:rsid w:val="00C15594"/>
    <w:rsid w:val="00C1592F"/>
    <w:rsid w:val="00C15ECD"/>
    <w:rsid w:val="00C17192"/>
    <w:rsid w:val="00C200E5"/>
    <w:rsid w:val="00C2329E"/>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1B8"/>
    <w:rsid w:val="00CA6693"/>
    <w:rsid w:val="00CA7AE3"/>
    <w:rsid w:val="00CA7F1D"/>
    <w:rsid w:val="00CB0EAF"/>
    <w:rsid w:val="00CB1227"/>
    <w:rsid w:val="00CB1500"/>
    <w:rsid w:val="00CB196E"/>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1F8E"/>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EF5B39"/>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089"/>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5683">
      <w:bodyDiv w:val="1"/>
      <w:marLeft w:val="0"/>
      <w:marRight w:val="0"/>
      <w:marTop w:val="0"/>
      <w:marBottom w:val="0"/>
      <w:divBdr>
        <w:top w:val="none" w:sz="0" w:space="0" w:color="auto"/>
        <w:left w:val="none" w:sz="0" w:space="0" w:color="auto"/>
        <w:bottom w:val="none" w:sz="0" w:space="0" w:color="auto"/>
        <w:right w:val="none" w:sz="0" w:space="0" w:color="auto"/>
      </w:divBdr>
    </w:div>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63972478">
      <w:bodyDiv w:val="1"/>
      <w:marLeft w:val="0"/>
      <w:marRight w:val="0"/>
      <w:marTop w:val="0"/>
      <w:marBottom w:val="0"/>
      <w:divBdr>
        <w:top w:val="none" w:sz="0" w:space="0" w:color="auto"/>
        <w:left w:val="none" w:sz="0" w:space="0" w:color="auto"/>
        <w:bottom w:val="none" w:sz="0" w:space="0" w:color="auto"/>
        <w:right w:val="none" w:sz="0" w:space="0" w:color="auto"/>
      </w:divBdr>
      <w:divsChild>
        <w:div w:id="1456173614">
          <w:marLeft w:val="0"/>
          <w:marRight w:val="0"/>
          <w:marTop w:val="0"/>
          <w:marBottom w:val="0"/>
          <w:divBdr>
            <w:top w:val="none" w:sz="0" w:space="0" w:color="auto"/>
            <w:left w:val="none" w:sz="0" w:space="0" w:color="auto"/>
            <w:bottom w:val="none" w:sz="0" w:space="0" w:color="auto"/>
            <w:right w:val="none" w:sz="0" w:space="0" w:color="auto"/>
          </w:divBdr>
        </w:div>
      </w:divsChild>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b2b-energo.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9EAFF-9FD7-45B1-A830-814DB073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2271</Words>
  <Characters>12950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15191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9</cp:revision>
  <cp:lastPrinted>2020-02-04T14:36:00Z</cp:lastPrinted>
  <dcterms:created xsi:type="dcterms:W3CDTF">2020-06-30T13:58:00Z</dcterms:created>
  <dcterms:modified xsi:type="dcterms:W3CDTF">2021-04-09T14:58:00Z</dcterms:modified>
</cp:coreProperties>
</file>