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830EF9" w:rsidRDefault="00DE7C2B" w:rsidP="000A694D">
      <w:pPr>
        <w:spacing w:after="0" w:line="240" w:lineRule="auto"/>
        <w:jc w:val="right"/>
        <w:outlineLvl w:val="1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830EF9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40C0D" w:rsidRDefault="00DE7C2B" w:rsidP="001652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</w:t>
      </w:r>
      <w:r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предложений </w:t>
      </w:r>
      <w:r w:rsidR="0017576E" w:rsidRPr="00B23147">
        <w:rPr>
          <w:rFonts w:ascii="Arial" w:eastAsia="Times New Roman" w:hAnsi="Arial" w:cs="Arial"/>
          <w:sz w:val="18"/>
          <w:szCs w:val="18"/>
          <w:lang w:eastAsia="ru-RU"/>
        </w:rPr>
        <w:t>№</w:t>
      </w:r>
      <w:r w:rsidR="00071968"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5E7889">
        <w:rPr>
          <w:rFonts w:ascii="Arial" w:eastAsia="Times New Roman" w:hAnsi="Arial" w:cs="Arial"/>
          <w:sz w:val="18"/>
          <w:szCs w:val="18"/>
          <w:lang w:eastAsia="ru-RU"/>
        </w:rPr>
        <w:t>37</w:t>
      </w:r>
      <w:r w:rsidR="003D0274" w:rsidRPr="00B23147">
        <w:rPr>
          <w:rFonts w:ascii="Arial" w:eastAsia="Times New Roman" w:hAnsi="Arial" w:cs="Arial"/>
          <w:sz w:val="18"/>
          <w:szCs w:val="18"/>
          <w:lang w:eastAsia="ru-RU"/>
        </w:rPr>
        <w:t>/</w:t>
      </w:r>
      <w:r w:rsidR="00B23147" w:rsidRPr="00B23147">
        <w:rPr>
          <w:rFonts w:ascii="Arial" w:eastAsia="Times New Roman" w:hAnsi="Arial" w:cs="Arial"/>
          <w:sz w:val="18"/>
          <w:szCs w:val="18"/>
          <w:lang w:eastAsia="ru-RU"/>
        </w:rPr>
        <w:t>П</w:t>
      </w:r>
      <w:r w:rsidR="00F841DD">
        <w:rPr>
          <w:rFonts w:ascii="Arial" w:eastAsia="Times New Roman" w:hAnsi="Arial" w:cs="Arial"/>
          <w:sz w:val="18"/>
          <w:szCs w:val="18"/>
          <w:lang w:eastAsia="ru-RU"/>
        </w:rPr>
        <w:t>Р</w:t>
      </w:r>
      <w:r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5E7889">
        <w:rPr>
          <w:rFonts w:ascii="Arial" w:eastAsia="Times New Roman" w:hAnsi="Arial" w:cs="Arial"/>
          <w:sz w:val="18"/>
          <w:szCs w:val="18"/>
          <w:lang w:eastAsia="ru-RU"/>
        </w:rPr>
        <w:t>13</w:t>
      </w:r>
      <w:r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5E7889">
        <w:rPr>
          <w:rFonts w:ascii="Arial" w:eastAsia="Times New Roman" w:hAnsi="Arial" w:cs="Arial"/>
          <w:sz w:val="18"/>
          <w:szCs w:val="18"/>
          <w:lang w:eastAsia="ru-RU"/>
        </w:rPr>
        <w:t>мая</w:t>
      </w:r>
      <w:r w:rsidR="00A0275F"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B23147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0A694D" w:rsidRPr="00B23147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5E7889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976FF0"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 года</w:t>
      </w:r>
      <w:r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 на определение 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лучших условий </w:t>
      </w:r>
      <w:r w:rsidR="00F841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</w:t>
      </w:r>
      <w:r w:rsidR="005E7889" w:rsidRPr="005E7889">
        <w:rPr>
          <w:rFonts w:ascii="Arial" w:eastAsia="Calibri" w:hAnsi="Arial" w:cs="Arial"/>
          <w:sz w:val="18"/>
          <w:szCs w:val="18"/>
        </w:rPr>
        <w:t>Восстановительный ремонт котельного агрегата ГМ-50-1 ст.№4 ПОК-1</w:t>
      </w:r>
      <w:r w:rsidR="00F841DD">
        <w:rPr>
          <w:rFonts w:ascii="Arial" w:eastAsia="Calibri" w:hAnsi="Arial" w:cs="Arial"/>
          <w:sz w:val="18"/>
          <w:szCs w:val="18"/>
        </w:rPr>
        <w:t>»</w:t>
      </w:r>
    </w:p>
    <w:p w:rsidR="00F841DD" w:rsidRDefault="00DE7C2B" w:rsidP="00F841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F841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</w:t>
      </w:r>
      <w:r w:rsidR="005E7889" w:rsidRPr="005E7889">
        <w:rPr>
          <w:rFonts w:ascii="Arial" w:eastAsia="Calibri" w:hAnsi="Arial" w:cs="Arial"/>
          <w:sz w:val="18"/>
          <w:szCs w:val="18"/>
        </w:rPr>
        <w:t>Восстановительный ремонт котельного агрегата ГМ-50-1 ст.№4 ПОК-1</w:t>
      </w:r>
      <w:r w:rsidR="00F841DD">
        <w:rPr>
          <w:rFonts w:ascii="Arial" w:eastAsia="Calibri" w:hAnsi="Arial" w:cs="Arial"/>
          <w:sz w:val="18"/>
          <w:szCs w:val="18"/>
        </w:rPr>
        <w:t>»</w:t>
      </w:r>
    </w:p>
    <w:p w:rsidR="000A694D" w:rsidRPr="003D0274" w:rsidRDefault="007A0E03" w:rsidP="003D02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sz w:val="18"/>
          <w:szCs w:val="18"/>
          <w:lang w:eastAsia="ru-RU"/>
        </w:rPr>
        <w:t>ЗАКАЗЧИК:</w:t>
      </w:r>
      <w:r w:rsidRPr="003D027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0A694D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филиал «Березовская ГРЭС» ПАО «ЮНИПРО».</w:t>
      </w:r>
    </w:p>
    <w:p w:rsidR="004475A9" w:rsidRPr="003D0274" w:rsidRDefault="004475A9" w:rsidP="00C3740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АДРЕС МЕСТА ВЫПОЛНЕНИЯ РАБОТ</w:t>
      </w:r>
      <w:r w:rsidR="000A694D" w:rsidRPr="003D027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: </w:t>
      </w:r>
      <w:r w:rsidR="000A694D" w:rsidRPr="003D0274">
        <w:rPr>
          <w:rFonts w:ascii="Arial" w:hAnsi="Arial" w:cs="Arial"/>
          <w:color w:val="000000"/>
          <w:sz w:val="18"/>
          <w:szCs w:val="18"/>
        </w:rPr>
        <w:t xml:space="preserve">Красноярский край, </w:t>
      </w:r>
      <w:proofErr w:type="spellStart"/>
      <w:r w:rsidR="000A694D" w:rsidRPr="003D0274">
        <w:rPr>
          <w:rFonts w:ascii="Arial" w:hAnsi="Arial" w:cs="Arial"/>
          <w:color w:val="000000"/>
          <w:sz w:val="18"/>
          <w:szCs w:val="18"/>
        </w:rPr>
        <w:t>г.Шарыпово</w:t>
      </w:r>
      <w:proofErr w:type="spellEnd"/>
      <w:r w:rsidR="000A694D" w:rsidRPr="003D0274">
        <w:rPr>
          <w:rFonts w:ascii="Arial" w:hAnsi="Arial" w:cs="Arial"/>
          <w:color w:val="000000"/>
          <w:sz w:val="18"/>
          <w:szCs w:val="18"/>
        </w:rPr>
        <w:t>, Промбаза Энергетиков, здание 1/15</w:t>
      </w:r>
      <w:r w:rsidR="000A694D" w:rsidRPr="003D0274">
        <w:rPr>
          <w:rFonts w:ascii="Arial" w:hAnsi="Arial" w:cs="Arial"/>
          <w:sz w:val="18"/>
          <w:szCs w:val="18"/>
        </w:rPr>
        <w:t>.</w:t>
      </w:r>
    </w:p>
    <w:p w:rsidR="00C37406" w:rsidRPr="003D0274" w:rsidRDefault="00C37406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sz w:val="18"/>
          <w:szCs w:val="18"/>
        </w:rPr>
      </w:pPr>
    </w:p>
    <w:p w:rsidR="000A694D" w:rsidRDefault="00DE7C2B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3D0274">
        <w:rPr>
          <w:rFonts w:ascii="Arial" w:hAnsi="Arial" w:cs="Arial"/>
          <w:b/>
          <w:sz w:val="18"/>
          <w:szCs w:val="18"/>
        </w:rPr>
        <w:t xml:space="preserve">ОРГАНИЗАТОР: </w:t>
      </w:r>
      <w:r w:rsidR="000A694D" w:rsidRPr="003D0274">
        <w:rPr>
          <w:rFonts w:ascii="Arial" w:hAnsi="Arial" w:cs="Arial"/>
          <w:sz w:val="18"/>
          <w:szCs w:val="18"/>
        </w:rPr>
        <w:t>филиал «Березовская ГРЭС» ПАО «Юнипро»</w:t>
      </w:r>
      <w:r w:rsidR="000A694D" w:rsidRPr="003D0274">
        <w:rPr>
          <w:rFonts w:ascii="Arial" w:hAnsi="Arial" w:cs="Arial"/>
          <w:color w:val="000000"/>
          <w:sz w:val="18"/>
          <w:szCs w:val="18"/>
        </w:rPr>
        <w:t>.</w:t>
      </w:r>
    </w:p>
    <w:p w:rsidR="00165286" w:rsidRPr="003D0274" w:rsidRDefault="00165286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:rsidR="000A694D" w:rsidRPr="003D0274" w:rsidRDefault="007A0E03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3D0274">
        <w:rPr>
          <w:rFonts w:ascii="Arial" w:hAnsi="Arial" w:cs="Arial"/>
          <w:b/>
          <w:sz w:val="18"/>
          <w:szCs w:val="18"/>
        </w:rPr>
        <w:t>ПОЧТОВЫЙ АДРЕС</w:t>
      </w:r>
      <w:r w:rsidR="00DE7C2B" w:rsidRPr="003D0274">
        <w:rPr>
          <w:rFonts w:ascii="Arial" w:hAnsi="Arial" w:cs="Arial"/>
          <w:b/>
          <w:sz w:val="18"/>
          <w:szCs w:val="18"/>
        </w:rPr>
        <w:t>:</w:t>
      </w:r>
      <w:r w:rsidR="00DE7C2B" w:rsidRPr="003D0274">
        <w:rPr>
          <w:rFonts w:ascii="Arial" w:hAnsi="Arial" w:cs="Arial"/>
          <w:sz w:val="18"/>
          <w:szCs w:val="18"/>
        </w:rPr>
        <w:t xml:space="preserve"> </w:t>
      </w:r>
      <w:r w:rsidR="000A694D" w:rsidRPr="003D0274">
        <w:rPr>
          <w:rFonts w:ascii="Arial" w:hAnsi="Arial" w:cs="Arial"/>
          <w:sz w:val="18"/>
          <w:szCs w:val="18"/>
        </w:rPr>
        <w:t>662313, Россия, Красноярский край, г.Шарыпово, а/я 6</w:t>
      </w:r>
      <w:r w:rsidR="000A694D" w:rsidRPr="003D0274">
        <w:rPr>
          <w:rFonts w:ascii="Arial" w:hAnsi="Arial" w:cs="Arial"/>
          <w:b/>
          <w:sz w:val="18"/>
          <w:szCs w:val="18"/>
        </w:rPr>
        <w:t>-</w:t>
      </w:r>
      <w:r w:rsidR="000A694D" w:rsidRPr="003D0274">
        <w:rPr>
          <w:rFonts w:ascii="Arial" w:hAnsi="Arial" w:cs="Arial"/>
          <w:sz w:val="18"/>
          <w:szCs w:val="18"/>
        </w:rPr>
        <w:t>3/36</w:t>
      </w:r>
      <w:r w:rsidR="000A694D" w:rsidRPr="003D0274">
        <w:rPr>
          <w:rFonts w:ascii="Arial" w:hAnsi="Arial" w:cs="Arial"/>
          <w:color w:val="000000"/>
          <w:sz w:val="18"/>
          <w:szCs w:val="18"/>
        </w:rPr>
        <w:t>.</w:t>
      </w:r>
      <w:r w:rsidR="000A694D" w:rsidRPr="003D0274">
        <w:rPr>
          <w:rFonts w:ascii="Arial" w:hAnsi="Arial" w:cs="Arial"/>
          <w:b/>
          <w:sz w:val="18"/>
          <w:szCs w:val="18"/>
        </w:rPr>
        <w:t xml:space="preserve"> </w:t>
      </w:r>
    </w:p>
    <w:p w:rsidR="00C37406" w:rsidRPr="003D0274" w:rsidRDefault="00C37406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:rsidR="004475A9" w:rsidRPr="003D0274" w:rsidRDefault="004475A9" w:rsidP="00C3740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0A694D" w:rsidRPr="003D0274" w:rsidRDefault="000A694D" w:rsidP="00C3740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195790" w:rsidRPr="003E4526" w:rsidRDefault="004475A9" w:rsidP="007E55BF">
      <w:pPr>
        <w:spacing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="007E55BF" w:rsidRPr="007E55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открытый запрос предложений</w:t>
      </w:r>
      <w:r w:rsidR="007E55BF" w:rsidRPr="003D0274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 </w:t>
      </w:r>
      <w:r w:rsidR="007E55BF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 электронной торговой площадке АО «Центр развития экономики», расположенной по адресу: </w:t>
      </w:r>
      <w:hyperlink r:id="rId5" w:history="1">
        <w:r w:rsidR="007E55BF" w:rsidRPr="003D0274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="007E55BF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7E55BF" w:rsidRPr="003E4526">
        <w:rPr>
          <w:rFonts w:ascii="Arial" w:eastAsia="Times New Roman" w:hAnsi="Arial" w:cs="Arial"/>
          <w:sz w:val="18"/>
          <w:szCs w:val="18"/>
          <w:lang w:eastAsia="ru-RU"/>
        </w:rPr>
        <w:t xml:space="preserve">№ </w:t>
      </w:r>
      <w:r w:rsidR="00066C96" w:rsidRPr="00066C96">
        <w:rPr>
          <w:rFonts w:ascii="Arial" w:eastAsia="Times New Roman" w:hAnsi="Arial" w:cs="Arial"/>
          <w:sz w:val="18"/>
          <w:szCs w:val="18"/>
          <w:lang w:eastAsia="ru-RU"/>
        </w:rPr>
        <w:t>2662081</w:t>
      </w:r>
    </w:p>
    <w:p w:rsidR="000A694D" w:rsidRPr="003D0274" w:rsidRDefault="008F2E4B" w:rsidP="007E55BF">
      <w:pPr>
        <w:spacing w:line="240" w:lineRule="auto"/>
        <w:jc w:val="both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19579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СРОК ПРОВЕДЕНИЯ ЗАКУПОЧНОЙ ПРОЦЕДУРЫ:</w:t>
      </w:r>
      <w:r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0A694D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«</w:t>
      </w:r>
      <w:r w:rsidR="005E788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</w:t>
      </w:r>
      <w:r w:rsidR="000A694D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5E788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мая</w:t>
      </w:r>
      <w:r w:rsidR="000A694D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2020 года до </w:t>
      </w:r>
      <w:r w:rsidR="005B3AFE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</w:t>
      </w:r>
      <w:r w:rsidR="005E788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02</w:t>
      </w:r>
      <w:r w:rsidR="005B3AFE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  <w:r w:rsidR="000A694D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5E788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июня</w:t>
      </w:r>
      <w:r w:rsidR="000A694D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202</w:t>
      </w:r>
      <w:r w:rsidR="00F841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="000A694D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года,</w:t>
      </w:r>
      <w:r w:rsidR="000A694D" w:rsidRPr="003D0274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="000A694D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="007939FC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0A694D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:00 часов </w:t>
      </w:r>
      <w:r w:rsidR="000A694D" w:rsidRPr="003D0274">
        <w:rPr>
          <w:rFonts w:ascii="Arial" w:eastAsia="Times New Roman" w:hAnsi="Arial" w:cs="Arial"/>
          <w:i/>
          <w:color w:val="000000" w:themeColor="text1"/>
          <w:sz w:val="18"/>
          <w:szCs w:val="18"/>
          <w:lang w:eastAsia="ru-RU"/>
        </w:rPr>
        <w:t>(</w:t>
      </w:r>
      <w:r w:rsidR="000A694D" w:rsidRPr="003D0274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время </w:t>
      </w:r>
      <w:proofErr w:type="spellStart"/>
      <w:r w:rsidR="000A694D" w:rsidRPr="003D0274">
        <w:rPr>
          <w:rFonts w:ascii="Arial" w:eastAsia="Times New Roman" w:hAnsi="Arial" w:cs="Arial"/>
          <w:i/>
          <w:color w:val="000000"/>
          <w:sz w:val="18"/>
          <w:szCs w:val="18"/>
          <w:lang w:val="en-US" w:eastAsia="ru-RU"/>
        </w:rPr>
        <w:t>msk</w:t>
      </w:r>
      <w:proofErr w:type="spellEnd"/>
      <w:r w:rsidR="000A694D" w:rsidRPr="003D0274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)</w:t>
      </w:r>
      <w:r w:rsidR="007939FC" w:rsidRPr="003D0274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.</w:t>
      </w:r>
    </w:p>
    <w:p w:rsidR="00C37406" w:rsidRPr="003D0274" w:rsidRDefault="00C37406" w:rsidP="00C37406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DE7C2B" w:rsidRPr="003D0274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3D0274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A81B12" w:rsidRPr="00830EF9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3D0274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5E1993" w:rsidRPr="003E4526" w:rsidRDefault="00527C24" w:rsidP="005E1993">
      <w:pPr>
        <w:spacing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</w:t>
      </w:r>
      <w:r w:rsidR="007E55BF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электронной торговой площадке АО «Центр развития экономики», расположенной по адресу: </w:t>
      </w:r>
      <w:hyperlink r:id="rId7" w:history="1">
        <w:r w:rsidR="007E55BF" w:rsidRPr="003D0274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="007E55BF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3E4526" w:rsidRPr="003E4526">
        <w:rPr>
          <w:rFonts w:ascii="Arial" w:eastAsia="Times New Roman" w:hAnsi="Arial" w:cs="Arial"/>
          <w:sz w:val="18"/>
          <w:szCs w:val="18"/>
          <w:lang w:eastAsia="ru-RU"/>
        </w:rPr>
        <w:t xml:space="preserve">№ </w:t>
      </w:r>
      <w:r w:rsidR="005E1993" w:rsidRPr="00066C96">
        <w:rPr>
          <w:rFonts w:ascii="Arial" w:eastAsia="Times New Roman" w:hAnsi="Arial" w:cs="Arial"/>
          <w:sz w:val="18"/>
          <w:szCs w:val="18"/>
          <w:lang w:eastAsia="ru-RU"/>
        </w:rPr>
        <w:t>2662081</w:t>
      </w:r>
    </w:p>
    <w:p w:rsidR="007D2526" w:rsidRPr="003D0274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  <w:r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7939FC" w:rsidRPr="005E7889" w:rsidRDefault="00533BEC" w:rsidP="005E7889">
      <w:pPr>
        <w:rPr>
          <w:rFonts w:ascii="Arial" w:hAnsi="Arial" w:cs="Arial"/>
          <w:color w:val="1F497D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Печенюк Татьяна Васильевна</w:t>
      </w:r>
      <w:r w:rsidR="007939FC" w:rsidRPr="003D0274">
        <w:rPr>
          <w:rFonts w:ascii="Arial" w:hAnsi="Arial" w:cs="Arial"/>
          <w:color w:val="000000"/>
          <w:sz w:val="18"/>
          <w:szCs w:val="18"/>
        </w:rPr>
        <w:t xml:space="preserve">, Тел: </w:t>
      </w:r>
      <w:r w:rsidR="005E7889">
        <w:rPr>
          <w:rFonts w:ascii="Arial" w:hAnsi="Arial" w:cs="Arial"/>
          <w:color w:val="000000"/>
          <w:sz w:val="18"/>
          <w:szCs w:val="18"/>
        </w:rPr>
        <w:t xml:space="preserve">8 (39153) </w:t>
      </w:r>
      <w:r w:rsidR="005E7889" w:rsidRPr="005E7889">
        <w:rPr>
          <w:rFonts w:ascii="Arial" w:hAnsi="Arial" w:cs="Arial"/>
          <w:color w:val="000000"/>
          <w:sz w:val="18"/>
          <w:szCs w:val="18"/>
        </w:rPr>
        <w:t>71-2-03</w:t>
      </w:r>
      <w:r w:rsidR="005E7889">
        <w:rPr>
          <w:rFonts w:ascii="Arial" w:hAnsi="Arial" w:cs="Arial"/>
          <w:color w:val="1F497D"/>
          <w:sz w:val="20"/>
          <w:szCs w:val="20"/>
          <w:lang w:eastAsia="ru-RU"/>
        </w:rPr>
        <w:t xml:space="preserve">; </w:t>
      </w:r>
      <w:r w:rsidR="003D0274" w:rsidRPr="003D0274">
        <w:rPr>
          <w:rFonts w:ascii="Arial" w:hAnsi="Arial" w:cs="Arial"/>
          <w:color w:val="000000"/>
          <w:sz w:val="18"/>
          <w:szCs w:val="18"/>
        </w:rPr>
        <w:t>8-9</w:t>
      </w:r>
      <w:r w:rsidR="00B23147">
        <w:rPr>
          <w:rFonts w:ascii="Arial" w:hAnsi="Arial" w:cs="Arial"/>
          <w:color w:val="000000"/>
          <w:sz w:val="18"/>
          <w:szCs w:val="18"/>
        </w:rPr>
        <w:t>65</w:t>
      </w:r>
      <w:r w:rsidR="003D0274" w:rsidRPr="003D0274">
        <w:rPr>
          <w:rFonts w:ascii="Arial" w:hAnsi="Arial" w:cs="Arial"/>
          <w:color w:val="000000"/>
          <w:sz w:val="18"/>
          <w:szCs w:val="18"/>
        </w:rPr>
        <w:t>-</w:t>
      </w:r>
      <w:r w:rsidR="00B23147">
        <w:rPr>
          <w:rFonts w:ascii="Arial" w:hAnsi="Arial" w:cs="Arial"/>
          <w:color w:val="000000"/>
          <w:sz w:val="18"/>
          <w:szCs w:val="18"/>
        </w:rPr>
        <w:t>896</w:t>
      </w:r>
      <w:r w:rsidR="003D0274" w:rsidRPr="003D0274">
        <w:rPr>
          <w:rFonts w:ascii="Arial" w:hAnsi="Arial" w:cs="Arial"/>
          <w:color w:val="000000"/>
          <w:sz w:val="18"/>
          <w:szCs w:val="18"/>
        </w:rPr>
        <w:t>-</w:t>
      </w:r>
      <w:r w:rsidR="00B23147">
        <w:rPr>
          <w:rFonts w:ascii="Arial" w:hAnsi="Arial" w:cs="Arial"/>
          <w:color w:val="000000"/>
          <w:sz w:val="18"/>
          <w:szCs w:val="18"/>
        </w:rPr>
        <w:t>20</w:t>
      </w:r>
      <w:r w:rsidR="003D0274" w:rsidRPr="003D0274">
        <w:rPr>
          <w:rFonts w:ascii="Arial" w:hAnsi="Arial" w:cs="Arial"/>
          <w:color w:val="000000"/>
          <w:sz w:val="18"/>
          <w:szCs w:val="18"/>
        </w:rPr>
        <w:t>-</w:t>
      </w:r>
      <w:r w:rsidR="00B23147">
        <w:rPr>
          <w:rFonts w:ascii="Arial" w:hAnsi="Arial" w:cs="Arial"/>
          <w:color w:val="000000"/>
          <w:sz w:val="18"/>
          <w:szCs w:val="18"/>
        </w:rPr>
        <w:t>59</w:t>
      </w:r>
      <w:r w:rsidR="007939FC" w:rsidRPr="003D0274">
        <w:rPr>
          <w:rFonts w:ascii="Arial" w:hAnsi="Arial" w:cs="Arial"/>
          <w:color w:val="000000"/>
          <w:sz w:val="18"/>
          <w:szCs w:val="18"/>
        </w:rPr>
        <w:t>.</w:t>
      </w:r>
    </w:p>
    <w:p w:rsidR="00DE7C2B" w:rsidRDefault="007939FC" w:rsidP="007939F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FF"/>
          <w:sz w:val="18"/>
          <w:szCs w:val="18"/>
        </w:rPr>
      </w:pPr>
      <w:r w:rsidRPr="003D0274">
        <w:rPr>
          <w:rFonts w:ascii="Arial" w:hAnsi="Arial" w:cs="Arial"/>
          <w:color w:val="000000"/>
          <w:sz w:val="18"/>
          <w:szCs w:val="18"/>
        </w:rPr>
        <w:t>Адрес эле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ктронной почты: </w:t>
      </w:r>
      <w:hyperlink r:id="rId8" w:history="1">
        <w:r w:rsidR="00B23147" w:rsidRPr="00A430E2">
          <w:rPr>
            <w:rStyle w:val="a7"/>
            <w:sz w:val="18"/>
            <w:szCs w:val="18"/>
          </w:rPr>
          <w:t xml:space="preserve"> </w:t>
        </w:r>
        <w:r w:rsidR="00B23147" w:rsidRPr="00A430E2">
          <w:rPr>
            <w:rStyle w:val="a7"/>
            <w:rFonts w:ascii="Arial" w:hAnsi="Arial" w:cs="Arial"/>
            <w:sz w:val="18"/>
            <w:szCs w:val="18"/>
            <w:lang w:val="en-US"/>
          </w:rPr>
          <w:t>Pechenyuk</w:t>
        </w:r>
        <w:r w:rsidR="00B23147" w:rsidRPr="00A430E2">
          <w:rPr>
            <w:rStyle w:val="a7"/>
            <w:rFonts w:ascii="Arial" w:hAnsi="Arial" w:cs="Arial"/>
            <w:sz w:val="18"/>
            <w:szCs w:val="18"/>
          </w:rPr>
          <w:t>_</w:t>
        </w:r>
        <w:r w:rsidR="00B23147" w:rsidRPr="00A430E2">
          <w:rPr>
            <w:rStyle w:val="a7"/>
            <w:rFonts w:ascii="Arial" w:hAnsi="Arial" w:cs="Arial"/>
            <w:sz w:val="18"/>
            <w:szCs w:val="18"/>
            <w:lang w:val="en-US"/>
          </w:rPr>
          <w:t>T</w:t>
        </w:r>
        <w:r w:rsidR="00B23147" w:rsidRPr="00A430E2">
          <w:rPr>
            <w:rStyle w:val="a7"/>
            <w:rFonts w:ascii="Arial" w:hAnsi="Arial" w:cs="Arial"/>
            <w:sz w:val="18"/>
            <w:szCs w:val="18"/>
          </w:rPr>
          <w:t>@</w:t>
        </w:r>
        <w:r w:rsidR="00B23147" w:rsidRPr="00A430E2">
          <w:rPr>
            <w:rStyle w:val="a7"/>
            <w:rFonts w:ascii="Arial" w:hAnsi="Arial" w:cs="Arial"/>
            <w:sz w:val="18"/>
            <w:szCs w:val="18"/>
            <w:lang w:val="en-US"/>
          </w:rPr>
          <w:t>unipro</w:t>
        </w:r>
        <w:r w:rsidR="00B23147" w:rsidRPr="00A430E2">
          <w:rPr>
            <w:rStyle w:val="a7"/>
            <w:rFonts w:ascii="Arial" w:hAnsi="Arial" w:cs="Arial"/>
            <w:sz w:val="18"/>
            <w:szCs w:val="18"/>
          </w:rPr>
          <w:t>.</w:t>
        </w:r>
        <w:r w:rsidR="00B23147" w:rsidRPr="00A430E2">
          <w:rPr>
            <w:rStyle w:val="a7"/>
            <w:rFonts w:ascii="Arial" w:hAnsi="Arial" w:cs="Arial"/>
            <w:sz w:val="18"/>
            <w:szCs w:val="18"/>
            <w:lang w:val="en-US"/>
          </w:rPr>
          <w:t>energy</w:t>
        </w:r>
      </w:hyperlink>
      <w:r w:rsidR="00B23147" w:rsidRPr="00A430E2">
        <w:rPr>
          <w:rFonts w:ascii="Arial" w:hAnsi="Arial" w:cs="Arial"/>
          <w:color w:val="0000FF"/>
          <w:sz w:val="18"/>
          <w:szCs w:val="18"/>
        </w:rPr>
        <w:t>.</w:t>
      </w:r>
    </w:p>
    <w:p w:rsidR="00B23147" w:rsidRPr="003D0274" w:rsidRDefault="00B23147" w:rsidP="00793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3D0274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3D0274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3D0274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3D0274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3D0274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3D0274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3D0274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3D0274">
        <w:rPr>
          <w:rFonts w:ascii="Arial" w:hAnsi="Arial" w:cs="Arial"/>
          <w:sz w:val="18"/>
          <w:szCs w:val="18"/>
        </w:rPr>
        <w:t xml:space="preserve"> </w:t>
      </w:r>
      <w:r w:rsidRPr="003D0274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3D0274">
        <w:rPr>
          <w:rFonts w:ascii="Arial" w:hAnsi="Arial" w:cs="Arial"/>
          <w:sz w:val="18"/>
          <w:szCs w:val="18"/>
        </w:rPr>
        <w:t>АО</w:t>
      </w:r>
      <w:r w:rsidRPr="003D0274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3D0274">
        <w:rPr>
          <w:rFonts w:ascii="Arial" w:hAnsi="Arial" w:cs="Arial"/>
          <w:sz w:val="18"/>
          <w:szCs w:val="18"/>
        </w:rPr>
        <w:t>от 18.07.2011 г.                                     № 223-ФЗ</w:t>
      </w:r>
      <w:r w:rsidRPr="003D0274">
        <w:rPr>
          <w:rFonts w:ascii="Arial" w:hAnsi="Arial" w:cs="Arial"/>
          <w:sz w:val="18"/>
          <w:szCs w:val="18"/>
        </w:rPr>
        <w:t>, не превы</w:t>
      </w:r>
      <w:r w:rsidR="00F31F43" w:rsidRPr="003D0274">
        <w:rPr>
          <w:rFonts w:ascii="Arial" w:hAnsi="Arial" w:cs="Arial"/>
          <w:sz w:val="18"/>
          <w:szCs w:val="18"/>
        </w:rPr>
        <w:t>шает</w:t>
      </w:r>
      <w:r w:rsidRPr="003D0274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3D0274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527C24" w:rsidRPr="003D0274" w:rsidRDefault="00527C24" w:rsidP="00136692">
      <w:pPr>
        <w:spacing w:after="0" w:line="240" w:lineRule="auto"/>
        <w:ind w:left="142" w:right="-1"/>
        <w:jc w:val="both"/>
        <w:rPr>
          <w:rFonts w:ascii="Arial" w:hAnsi="Arial" w:cs="Arial"/>
          <w:sz w:val="18"/>
          <w:szCs w:val="18"/>
        </w:rPr>
      </w:pPr>
    </w:p>
    <w:p w:rsidR="00C37406" w:rsidRPr="003D0274" w:rsidRDefault="00C37406" w:rsidP="00136692">
      <w:pPr>
        <w:spacing w:after="0" w:line="240" w:lineRule="auto"/>
        <w:ind w:left="142" w:right="-1"/>
        <w:jc w:val="both"/>
        <w:rPr>
          <w:rFonts w:ascii="Arial" w:hAnsi="Arial" w:cs="Arial"/>
          <w:sz w:val="18"/>
          <w:szCs w:val="18"/>
        </w:rPr>
      </w:pPr>
    </w:p>
    <w:p w:rsidR="00071968" w:rsidRPr="003D0274" w:rsidRDefault="00071968" w:rsidP="00136692">
      <w:pPr>
        <w:spacing w:after="0" w:line="240" w:lineRule="auto"/>
        <w:ind w:left="142" w:right="-1"/>
        <w:jc w:val="both"/>
        <w:rPr>
          <w:rFonts w:ascii="Arial" w:hAnsi="Arial" w:cs="Arial"/>
          <w:sz w:val="18"/>
          <w:szCs w:val="18"/>
        </w:rPr>
      </w:pPr>
    </w:p>
    <w:p w:rsidR="00136692" w:rsidRPr="003D0274" w:rsidRDefault="00A0275F" w:rsidP="00136692">
      <w:pPr>
        <w:pStyle w:val="EON"/>
        <w:spacing w:line="240" w:lineRule="auto"/>
        <w:ind w:left="142"/>
        <w:rPr>
          <w:rFonts w:ascii="Arial" w:hAnsi="Arial" w:cs="Arial"/>
          <w:sz w:val="18"/>
          <w:szCs w:val="18"/>
        </w:rPr>
      </w:pPr>
      <w:r w:rsidRPr="003D0274">
        <w:rPr>
          <w:rFonts w:ascii="Arial" w:hAnsi="Arial" w:cs="Arial"/>
          <w:sz w:val="18"/>
          <w:szCs w:val="18"/>
        </w:rPr>
        <w:t>З</w:t>
      </w:r>
      <w:r w:rsidR="00136692" w:rsidRPr="003D0274">
        <w:rPr>
          <w:rFonts w:ascii="Arial" w:hAnsi="Arial" w:cs="Arial"/>
          <w:sz w:val="18"/>
          <w:szCs w:val="18"/>
        </w:rPr>
        <w:t>аместител</w:t>
      </w:r>
      <w:r w:rsidRPr="003D0274">
        <w:rPr>
          <w:rFonts w:ascii="Arial" w:hAnsi="Arial" w:cs="Arial"/>
          <w:sz w:val="18"/>
          <w:szCs w:val="18"/>
        </w:rPr>
        <w:t xml:space="preserve">ь </w:t>
      </w:r>
      <w:r w:rsidR="00136692" w:rsidRPr="003D0274">
        <w:rPr>
          <w:rFonts w:ascii="Arial" w:hAnsi="Arial" w:cs="Arial"/>
          <w:sz w:val="18"/>
          <w:szCs w:val="18"/>
        </w:rPr>
        <w:t xml:space="preserve">директора филиала «Березовская ГРЭС» </w:t>
      </w:r>
    </w:p>
    <w:p w:rsidR="00136692" w:rsidRPr="003D0274" w:rsidRDefault="00136692" w:rsidP="00136692">
      <w:pPr>
        <w:pStyle w:val="EON"/>
        <w:spacing w:line="240" w:lineRule="auto"/>
        <w:ind w:left="142"/>
        <w:rPr>
          <w:rFonts w:ascii="Arial" w:hAnsi="Arial" w:cs="Arial"/>
          <w:sz w:val="18"/>
          <w:szCs w:val="18"/>
        </w:rPr>
      </w:pPr>
      <w:r w:rsidRPr="003D0274">
        <w:rPr>
          <w:rFonts w:ascii="Arial" w:hAnsi="Arial" w:cs="Arial"/>
          <w:sz w:val="18"/>
          <w:szCs w:val="18"/>
        </w:rPr>
        <w:t>ПАО «Юнипро» по закупкам и общим вопросам                                                             С.В.Захваткин</w:t>
      </w:r>
    </w:p>
    <w:p w:rsidR="00B604DD" w:rsidRPr="003D0274" w:rsidRDefault="00B604DD" w:rsidP="007939FC">
      <w:pPr>
        <w:pStyle w:val="EON"/>
        <w:spacing w:line="240" w:lineRule="auto"/>
        <w:rPr>
          <w:rFonts w:ascii="Arial" w:hAnsi="Arial" w:cs="Arial"/>
          <w:sz w:val="18"/>
          <w:szCs w:val="18"/>
        </w:rPr>
      </w:pPr>
    </w:p>
    <w:sectPr w:rsidR="00B604DD" w:rsidRPr="003D0274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66C96"/>
    <w:rsid w:val="00071968"/>
    <w:rsid w:val="000A694D"/>
    <w:rsid w:val="000C1923"/>
    <w:rsid w:val="00111CC3"/>
    <w:rsid w:val="0013126C"/>
    <w:rsid w:val="00136692"/>
    <w:rsid w:val="00147365"/>
    <w:rsid w:val="0014794C"/>
    <w:rsid w:val="001573E4"/>
    <w:rsid w:val="00165286"/>
    <w:rsid w:val="0017576E"/>
    <w:rsid w:val="00192BD5"/>
    <w:rsid w:val="00195790"/>
    <w:rsid w:val="00195FAE"/>
    <w:rsid w:val="00201EFF"/>
    <w:rsid w:val="002242BA"/>
    <w:rsid w:val="00261EA6"/>
    <w:rsid w:val="002B4A6A"/>
    <w:rsid w:val="002B54EC"/>
    <w:rsid w:val="003161E2"/>
    <w:rsid w:val="0034080E"/>
    <w:rsid w:val="00340EA9"/>
    <w:rsid w:val="003B094A"/>
    <w:rsid w:val="003B5302"/>
    <w:rsid w:val="003C7A79"/>
    <w:rsid w:val="003D0274"/>
    <w:rsid w:val="003E4526"/>
    <w:rsid w:val="00425989"/>
    <w:rsid w:val="00430384"/>
    <w:rsid w:val="004475A9"/>
    <w:rsid w:val="00457339"/>
    <w:rsid w:val="0046609A"/>
    <w:rsid w:val="004868D4"/>
    <w:rsid w:val="00491864"/>
    <w:rsid w:val="004B426E"/>
    <w:rsid w:val="004C7DC2"/>
    <w:rsid w:val="004D4BB8"/>
    <w:rsid w:val="0050162B"/>
    <w:rsid w:val="00527C24"/>
    <w:rsid w:val="00533BEC"/>
    <w:rsid w:val="005753DB"/>
    <w:rsid w:val="005867A4"/>
    <w:rsid w:val="00593543"/>
    <w:rsid w:val="005B3AFE"/>
    <w:rsid w:val="005E1993"/>
    <w:rsid w:val="005E38BF"/>
    <w:rsid w:val="005E7889"/>
    <w:rsid w:val="00610B60"/>
    <w:rsid w:val="00630F05"/>
    <w:rsid w:val="00647798"/>
    <w:rsid w:val="0065409B"/>
    <w:rsid w:val="006A7F55"/>
    <w:rsid w:val="00713E87"/>
    <w:rsid w:val="0074288E"/>
    <w:rsid w:val="00750189"/>
    <w:rsid w:val="00762EA7"/>
    <w:rsid w:val="007939FC"/>
    <w:rsid w:val="007A0D97"/>
    <w:rsid w:val="007A0E03"/>
    <w:rsid w:val="007C39CE"/>
    <w:rsid w:val="007D2526"/>
    <w:rsid w:val="007E245D"/>
    <w:rsid w:val="007E55BF"/>
    <w:rsid w:val="008107A0"/>
    <w:rsid w:val="00830EF9"/>
    <w:rsid w:val="008D2698"/>
    <w:rsid w:val="008F2E4B"/>
    <w:rsid w:val="008F6C31"/>
    <w:rsid w:val="00902FDA"/>
    <w:rsid w:val="00922921"/>
    <w:rsid w:val="009546C0"/>
    <w:rsid w:val="0096039B"/>
    <w:rsid w:val="00976FF0"/>
    <w:rsid w:val="00991EAE"/>
    <w:rsid w:val="009D152D"/>
    <w:rsid w:val="009D4DAA"/>
    <w:rsid w:val="009D5A05"/>
    <w:rsid w:val="009F2DFC"/>
    <w:rsid w:val="00A0275F"/>
    <w:rsid w:val="00A34158"/>
    <w:rsid w:val="00A81B12"/>
    <w:rsid w:val="00A91A78"/>
    <w:rsid w:val="00AD6DD1"/>
    <w:rsid w:val="00B22A3C"/>
    <w:rsid w:val="00B23147"/>
    <w:rsid w:val="00B37969"/>
    <w:rsid w:val="00B45A99"/>
    <w:rsid w:val="00B604DD"/>
    <w:rsid w:val="00B8024D"/>
    <w:rsid w:val="00B950D9"/>
    <w:rsid w:val="00C01967"/>
    <w:rsid w:val="00C37406"/>
    <w:rsid w:val="00C46AAD"/>
    <w:rsid w:val="00C51500"/>
    <w:rsid w:val="00C61252"/>
    <w:rsid w:val="00CB0D99"/>
    <w:rsid w:val="00CC3AF7"/>
    <w:rsid w:val="00CE1666"/>
    <w:rsid w:val="00CE1B31"/>
    <w:rsid w:val="00D107EA"/>
    <w:rsid w:val="00D73DD5"/>
    <w:rsid w:val="00D7632E"/>
    <w:rsid w:val="00DB52D1"/>
    <w:rsid w:val="00DE7C2B"/>
    <w:rsid w:val="00E04369"/>
    <w:rsid w:val="00E21362"/>
    <w:rsid w:val="00E64573"/>
    <w:rsid w:val="00EA3C18"/>
    <w:rsid w:val="00EC5C82"/>
    <w:rsid w:val="00ED7053"/>
    <w:rsid w:val="00EE325F"/>
    <w:rsid w:val="00EE7923"/>
    <w:rsid w:val="00F31C49"/>
    <w:rsid w:val="00F31F43"/>
    <w:rsid w:val="00F40C0D"/>
    <w:rsid w:val="00F44977"/>
    <w:rsid w:val="00F676CF"/>
    <w:rsid w:val="00F73F18"/>
    <w:rsid w:val="00F841DD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F311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ON">
    <w:name w:val="E.ON Основной текст"/>
    <w:basedOn w:val="a3"/>
    <w:link w:val="EON0"/>
    <w:qFormat/>
    <w:rsid w:val="00136692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4"/>
    <w:link w:val="EON"/>
    <w:rsid w:val="00136692"/>
    <w:rPr>
      <w:rFonts w:ascii="Times New Roman" w:hAnsi="Times New Roman" w:cs="Times New Roman"/>
    </w:rPr>
  </w:style>
  <w:style w:type="paragraph" w:styleId="ab">
    <w:name w:val="Balloon Text"/>
    <w:basedOn w:val="a3"/>
    <w:link w:val="ac"/>
    <w:uiPriority w:val="99"/>
    <w:semiHidden/>
    <w:unhideWhenUsed/>
    <w:rsid w:val="00CE1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E1B31"/>
    <w:rPr>
      <w:rFonts w:ascii="Segoe UI" w:hAnsi="Segoe UI" w:cs="Segoe UI"/>
      <w:sz w:val="18"/>
      <w:szCs w:val="18"/>
    </w:rPr>
  </w:style>
  <w:style w:type="character" w:styleId="ad">
    <w:name w:val="Unresolved Mention"/>
    <w:basedOn w:val="a4"/>
    <w:uiPriority w:val="99"/>
    <w:semiHidden/>
    <w:unhideWhenUsed/>
    <w:rsid w:val="00B60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Pechenyuk_T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cent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://www.b2b-cent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Печенюк Татьяна Васильевна</cp:lastModifiedBy>
  <cp:revision>46</cp:revision>
  <cp:lastPrinted>2020-03-31T10:27:00Z</cp:lastPrinted>
  <dcterms:created xsi:type="dcterms:W3CDTF">2019-10-07T13:19:00Z</dcterms:created>
  <dcterms:modified xsi:type="dcterms:W3CDTF">2021-05-13T01:39:00Z</dcterms:modified>
</cp:coreProperties>
</file>