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A5BD8" w:rsidRDefault="00DE7C2B" w:rsidP="00EA5BD8">
      <w:pPr>
        <w:spacing w:after="0" w:line="240" w:lineRule="auto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</w:t>
      </w: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DD4BBD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2753674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</w:t>
      </w:r>
      <w:proofErr w:type="gramStart"/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</w:t>
      </w:r>
      <w:proofErr w:type="gramEnd"/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августа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CD6B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DD4BBD" w:rsidRDefault="00DE7C2B" w:rsidP="006051D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Запасных частей CCI для нужд филиалов ПАО «Юнипро</w:t>
      </w:r>
      <w:r w:rsidR="00E60CFA" w:rsidRPr="00E60C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E7516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Pr="00DD4BBD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D4BB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B059E" w:rsidRDefault="002F3BB0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«Сургутская ГРЭС-2» ПАО «Юнипро»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051DC" w:rsidRDefault="006051DC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Шатурская</w:t>
      </w: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B40513" w:rsidRDefault="006051DC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051DC" w:rsidRPr="00830EF9" w:rsidRDefault="006051DC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059E" w:rsidRDefault="00DD4BBD" w:rsidP="00DD4B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ТОВАРОВ: </w:t>
      </w:r>
    </w:p>
    <w:p w:rsidR="006051DC" w:rsidRDefault="002F3BB0" w:rsidP="002F3BB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E7516">
        <w:rPr>
          <w:rFonts w:ascii="Arial" w:hAnsi="Arial" w:cs="Arial"/>
          <w:b/>
          <w:sz w:val="18"/>
          <w:szCs w:val="18"/>
        </w:rPr>
        <w:t>Место доставки:</w:t>
      </w:r>
    </w:p>
    <w:p w:rsidR="006051DC" w:rsidRPr="006051DC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 xml:space="preserve">- Филиал «Сургутская ГРЭС-2» ПАО «Юнипро»: Российская Федерация, </w:t>
      </w:r>
      <w:r w:rsidRPr="006051DC">
        <w:rPr>
          <w:rFonts w:ascii="Arial" w:hAnsi="Arial" w:cs="Arial"/>
          <w:bCs/>
          <w:sz w:val="18"/>
          <w:szCs w:val="18"/>
        </w:rPr>
        <w:t xml:space="preserve">628406, Ханты-Мансийский Автономный округ - Югра </w:t>
      </w:r>
      <w:proofErr w:type="gramStart"/>
      <w:r w:rsidRPr="006051DC">
        <w:rPr>
          <w:rFonts w:ascii="Arial" w:hAnsi="Arial" w:cs="Arial"/>
          <w:bCs/>
          <w:sz w:val="18"/>
          <w:szCs w:val="18"/>
        </w:rPr>
        <w:t>АО,  г.</w:t>
      </w:r>
      <w:proofErr w:type="gramEnd"/>
      <w:r w:rsidRPr="006051DC">
        <w:rPr>
          <w:rFonts w:ascii="Arial" w:hAnsi="Arial" w:cs="Arial"/>
          <w:bCs/>
          <w:sz w:val="18"/>
          <w:szCs w:val="18"/>
        </w:rPr>
        <w:t xml:space="preserve"> Сургут,   ул. </w:t>
      </w:r>
      <w:proofErr w:type="spellStart"/>
      <w:r w:rsidRPr="006051DC">
        <w:rPr>
          <w:rFonts w:ascii="Arial" w:hAnsi="Arial" w:cs="Arial"/>
          <w:bCs/>
          <w:sz w:val="18"/>
          <w:szCs w:val="18"/>
        </w:rPr>
        <w:t>Энергостроителей</w:t>
      </w:r>
      <w:proofErr w:type="spellEnd"/>
      <w:r w:rsidRPr="006051DC">
        <w:rPr>
          <w:rFonts w:ascii="Arial" w:hAnsi="Arial" w:cs="Arial"/>
          <w:bCs/>
          <w:sz w:val="18"/>
          <w:szCs w:val="18"/>
        </w:rPr>
        <w:t>, 13/7, сооружение 3</w:t>
      </w:r>
      <w:r>
        <w:rPr>
          <w:rFonts w:ascii="Arial" w:hAnsi="Arial" w:cs="Arial"/>
          <w:bCs/>
          <w:sz w:val="18"/>
          <w:szCs w:val="18"/>
        </w:rPr>
        <w:t>.</w:t>
      </w:r>
    </w:p>
    <w:p w:rsidR="006051DC" w:rsidRPr="006051DC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 xml:space="preserve">- Филиал «Шатурская ГРЭС» ПАО «Юнипро»: Российская Федерация, Московская область, г. Шатура, </w:t>
      </w:r>
      <w:proofErr w:type="spellStart"/>
      <w:r w:rsidRPr="006051DC">
        <w:rPr>
          <w:rFonts w:ascii="Arial" w:hAnsi="Arial" w:cs="Arial"/>
          <w:bCs/>
          <w:sz w:val="18"/>
          <w:szCs w:val="18"/>
        </w:rPr>
        <w:t>Черноозерский</w:t>
      </w:r>
      <w:proofErr w:type="spellEnd"/>
      <w:r w:rsidRPr="006051DC">
        <w:rPr>
          <w:rFonts w:ascii="Arial" w:hAnsi="Arial" w:cs="Arial"/>
          <w:bCs/>
          <w:sz w:val="18"/>
          <w:szCs w:val="18"/>
        </w:rPr>
        <w:t xml:space="preserve"> проезд, д.5</w:t>
      </w:r>
      <w:r>
        <w:rPr>
          <w:rFonts w:ascii="Arial" w:hAnsi="Arial" w:cs="Arial"/>
          <w:bCs/>
          <w:sz w:val="18"/>
          <w:szCs w:val="18"/>
        </w:rPr>
        <w:t>.</w:t>
      </w:r>
    </w:p>
    <w:p w:rsidR="007E7516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>- Филиал «Яйвинская ГРЭС» ПАО «Юнипро»: Российская Федерация, 618340, Пермский край, г. Александровск, п. Яйва, ул. Тимирязева, 5</w:t>
      </w:r>
      <w:r>
        <w:rPr>
          <w:rFonts w:ascii="Arial" w:hAnsi="Arial" w:cs="Arial"/>
          <w:bCs/>
          <w:sz w:val="18"/>
          <w:szCs w:val="18"/>
        </w:rPr>
        <w:t>.</w:t>
      </w:r>
    </w:p>
    <w:p w:rsidR="006051DC" w:rsidRPr="00CB059E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Московское представительство ПАО «Юнипро».</w:t>
      </w:r>
    </w:p>
    <w:p w:rsidR="00DE7C2B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123112, г. Москва, Пресненская набережная, д. 10, блок Б, этаж 23.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4475A9" w:rsidRPr="00830EF9" w:rsidRDefault="004475A9" w:rsidP="006051D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</w:t>
      </w:r>
      <w:bookmarkStart w:id="0" w:name="_GoBack"/>
      <w:bookmarkEnd w:id="0"/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дуре.</w:t>
      </w:r>
    </w:p>
    <w:p w:rsidR="004475A9" w:rsidRPr="00830EF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DD4BBD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 ПРОВЕДЕНИЯ ЗАКУПОЧНОЙ ПРОЦЕДУРЫ:</w:t>
      </w:r>
      <w:r w:rsidR="00DD4BB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DD4BBD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объявления процедуры – 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25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</w:p>
    <w:p w:rsidR="0046609A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и время подачи предложений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- 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1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.00 (МСК) 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</w:t>
      </w:r>
      <w:r w:rsidR="00BF45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  <w:r w:rsidR="0046609A" w:rsidRPr="00830EF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</w:p>
    <w:p w:rsidR="0013222E" w:rsidRDefault="0013222E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</w:p>
    <w:p w:rsidR="0013222E" w:rsidRPr="00830EF9" w:rsidRDefault="0013222E" w:rsidP="00132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830EF9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13222E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222E" w:rsidRPr="00830EF9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2753674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7D2526" w:rsidRPr="00830EF9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D4BBD" w:rsidRPr="00DD4BBD" w:rsidRDefault="006051DC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Медведев Вячеслав Иванович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D4BBD" w:rsidRPr="00DD4BBD" w:rsidRDefault="00DD4BBD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Тел: +7 (495) 545-38-38 доб. 504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 </w:t>
      </w:r>
    </w:p>
    <w:p w:rsidR="00DE7C2B" w:rsidRPr="00830EF9" w:rsidRDefault="00DD4BBD" w:rsidP="00DD4BBD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Medvedev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_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@</w:t>
        </w:r>
        <w:proofErr w:type="spellStart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unipro</w:t>
        </w:r>
        <w:proofErr w:type="spellEnd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energy</w:t>
        </w:r>
      </w:hyperlink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830EF9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830EF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Документация по запросу предложений;</w:t>
      </w:r>
    </w:p>
    <w:p w:rsidR="00801DD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технико-коммерческого предложения;</w:t>
      </w:r>
    </w:p>
    <w:p w:rsidR="00EA5BD8" w:rsidRDefault="002F3BB0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Техническ</w:t>
      </w:r>
      <w:r w:rsidR="00C20E63">
        <w:rPr>
          <w:rFonts w:ascii="Arial" w:eastAsia="Calibri" w:hAnsi="Arial" w:cs="Arial"/>
          <w:sz w:val="18"/>
          <w:szCs w:val="18"/>
        </w:rPr>
        <w:t>о</w:t>
      </w:r>
      <w:r w:rsidR="00E60CFA">
        <w:rPr>
          <w:rFonts w:ascii="Arial" w:eastAsia="Calibri" w:hAnsi="Arial" w:cs="Arial"/>
          <w:sz w:val="18"/>
          <w:szCs w:val="18"/>
        </w:rPr>
        <w:t>е</w:t>
      </w:r>
      <w:r>
        <w:rPr>
          <w:rFonts w:ascii="Arial" w:eastAsia="Calibri" w:hAnsi="Arial" w:cs="Arial"/>
          <w:sz w:val="18"/>
          <w:szCs w:val="18"/>
        </w:rPr>
        <w:t xml:space="preserve"> требовани</w:t>
      </w:r>
      <w:r w:rsidR="00C20E63">
        <w:rPr>
          <w:rFonts w:ascii="Arial" w:eastAsia="Calibri" w:hAnsi="Arial" w:cs="Arial"/>
          <w:sz w:val="18"/>
          <w:szCs w:val="18"/>
        </w:rPr>
        <w:t>е</w:t>
      </w:r>
      <w:r w:rsidR="0074288E" w:rsidRPr="00830EF9">
        <w:rPr>
          <w:rFonts w:ascii="Arial" w:eastAsia="Calibri" w:hAnsi="Arial" w:cs="Arial"/>
          <w:sz w:val="18"/>
          <w:szCs w:val="18"/>
        </w:rPr>
        <w:t>.</w:t>
      </w:r>
    </w:p>
    <w:p w:rsidR="00EA5BD8" w:rsidRDefault="00EA5BD8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sz w:val="18"/>
          <w:szCs w:val="18"/>
        </w:rPr>
      </w:pPr>
    </w:p>
    <w:p w:rsidR="009D5A0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="00F31F43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ПАО «</w:t>
      </w:r>
      <w:proofErr w:type="gramStart"/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Юнипро»</w:t>
      </w:r>
      <w:r w:rsidR="00F84679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</w:t>
      </w:r>
      <w:proofErr w:type="gramEnd"/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</w:t>
      </w:r>
      <w:r w:rsidR="0074288E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801DD9" w:rsidRPr="00830EF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sectPr w:rsidR="00801DD9" w:rsidRPr="00830EF9" w:rsidSect="00EA5BD8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7007D"/>
    <w:rsid w:val="00111CC3"/>
    <w:rsid w:val="0013126C"/>
    <w:rsid w:val="0013222E"/>
    <w:rsid w:val="00147365"/>
    <w:rsid w:val="001573E4"/>
    <w:rsid w:val="0017576E"/>
    <w:rsid w:val="00192BD5"/>
    <w:rsid w:val="00195FAE"/>
    <w:rsid w:val="00201EFF"/>
    <w:rsid w:val="002242BA"/>
    <w:rsid w:val="00261EA6"/>
    <w:rsid w:val="0026337C"/>
    <w:rsid w:val="002B4A6A"/>
    <w:rsid w:val="002F3BB0"/>
    <w:rsid w:val="003161E2"/>
    <w:rsid w:val="0034080E"/>
    <w:rsid w:val="003B094A"/>
    <w:rsid w:val="003B2BAC"/>
    <w:rsid w:val="003B5302"/>
    <w:rsid w:val="003C7A79"/>
    <w:rsid w:val="003E636D"/>
    <w:rsid w:val="004240E1"/>
    <w:rsid w:val="00425989"/>
    <w:rsid w:val="00430384"/>
    <w:rsid w:val="004475A9"/>
    <w:rsid w:val="00457339"/>
    <w:rsid w:val="0046609A"/>
    <w:rsid w:val="004B426E"/>
    <w:rsid w:val="004C7DC2"/>
    <w:rsid w:val="004D4BB8"/>
    <w:rsid w:val="00523C23"/>
    <w:rsid w:val="005867A4"/>
    <w:rsid w:val="00593543"/>
    <w:rsid w:val="005E38BF"/>
    <w:rsid w:val="006051DC"/>
    <w:rsid w:val="00610B60"/>
    <w:rsid w:val="00630F05"/>
    <w:rsid w:val="00647798"/>
    <w:rsid w:val="0065409B"/>
    <w:rsid w:val="006A7F55"/>
    <w:rsid w:val="006E212E"/>
    <w:rsid w:val="0074288E"/>
    <w:rsid w:val="00750189"/>
    <w:rsid w:val="00762EA7"/>
    <w:rsid w:val="007669F2"/>
    <w:rsid w:val="007A0D97"/>
    <w:rsid w:val="007A0E03"/>
    <w:rsid w:val="007C39CE"/>
    <w:rsid w:val="007D2526"/>
    <w:rsid w:val="007E245D"/>
    <w:rsid w:val="007E7516"/>
    <w:rsid w:val="007F3D45"/>
    <w:rsid w:val="00801DD9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7969"/>
    <w:rsid w:val="00B40513"/>
    <w:rsid w:val="00B45A99"/>
    <w:rsid w:val="00B8024D"/>
    <w:rsid w:val="00BF456D"/>
    <w:rsid w:val="00C01967"/>
    <w:rsid w:val="00C17BD9"/>
    <w:rsid w:val="00C20E63"/>
    <w:rsid w:val="00C51500"/>
    <w:rsid w:val="00C61252"/>
    <w:rsid w:val="00CB059E"/>
    <w:rsid w:val="00CB0D99"/>
    <w:rsid w:val="00CD6B61"/>
    <w:rsid w:val="00D73DD5"/>
    <w:rsid w:val="00DB52D1"/>
    <w:rsid w:val="00DD4BBD"/>
    <w:rsid w:val="00DE7C2B"/>
    <w:rsid w:val="00E04369"/>
    <w:rsid w:val="00E60CFA"/>
    <w:rsid w:val="00E64573"/>
    <w:rsid w:val="00EA3C18"/>
    <w:rsid w:val="00EA5BD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D4C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E60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vedev_V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Медведев Вячеслав Иванович</cp:lastModifiedBy>
  <cp:revision>17</cp:revision>
  <cp:lastPrinted>2019-10-07T13:21:00Z</cp:lastPrinted>
  <dcterms:created xsi:type="dcterms:W3CDTF">2020-06-25T13:48:00Z</dcterms:created>
  <dcterms:modified xsi:type="dcterms:W3CDTF">2021-08-25T07:49:00Z</dcterms:modified>
</cp:coreProperties>
</file>