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42" w:rsidRPr="005B4379" w:rsidRDefault="00C4460D" w:rsidP="005B4379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E3E14" w:rsidRPr="005B4379" w:rsidRDefault="00D21162" w:rsidP="005B4379">
      <w:pPr>
        <w:pStyle w:val="70"/>
        <w:shd w:val="clear" w:color="auto" w:fill="auto"/>
        <w:tabs>
          <w:tab w:val="left" w:pos="0"/>
          <w:tab w:val="left" w:pos="1843"/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379">
        <w:rPr>
          <w:rFonts w:ascii="Times New Roman" w:hAnsi="Times New Roman" w:cs="Times New Roman"/>
          <w:i/>
          <w:sz w:val="24"/>
          <w:szCs w:val="24"/>
        </w:rPr>
        <w:t>на</w:t>
      </w:r>
      <w:r w:rsidR="005A3BC7" w:rsidRPr="005B43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742" w:rsidRPr="005B4379">
        <w:rPr>
          <w:rFonts w:ascii="Times New Roman" w:hAnsi="Times New Roman" w:cs="Times New Roman"/>
          <w:i/>
          <w:sz w:val="24"/>
          <w:szCs w:val="24"/>
        </w:rPr>
        <w:t>оказание у</w:t>
      </w:r>
      <w:r w:rsidR="00DB66E3" w:rsidRPr="005B4379">
        <w:rPr>
          <w:rFonts w:ascii="Times New Roman" w:hAnsi="Times New Roman" w:cs="Times New Roman"/>
          <w:i/>
          <w:sz w:val="24"/>
          <w:szCs w:val="24"/>
        </w:rPr>
        <w:t>слуг по</w:t>
      </w:r>
      <w:r w:rsidR="00C91742" w:rsidRPr="005B4379">
        <w:rPr>
          <w:rFonts w:ascii="Times New Roman" w:hAnsi="Times New Roman" w:cs="Times New Roman"/>
          <w:i/>
          <w:sz w:val="24"/>
          <w:szCs w:val="24"/>
        </w:rPr>
        <w:t xml:space="preserve"> экспертизе промышленной </w:t>
      </w:r>
      <w:r w:rsidR="002E3E14" w:rsidRPr="005B4379">
        <w:rPr>
          <w:rFonts w:ascii="Times New Roman" w:hAnsi="Times New Roman" w:cs="Times New Roman"/>
          <w:i/>
          <w:sz w:val="24"/>
          <w:szCs w:val="24"/>
        </w:rPr>
        <w:t xml:space="preserve">безопасности </w:t>
      </w:r>
      <w:r w:rsidR="0062121D" w:rsidRPr="005B4379">
        <w:rPr>
          <w:rFonts w:ascii="Times New Roman" w:hAnsi="Times New Roman" w:cs="Times New Roman"/>
          <w:i/>
          <w:sz w:val="24"/>
          <w:szCs w:val="24"/>
        </w:rPr>
        <w:t>газопроводов</w:t>
      </w:r>
      <w:r w:rsidR="00432A0E" w:rsidRPr="005B4379">
        <w:rPr>
          <w:rFonts w:ascii="Times New Roman" w:hAnsi="Times New Roman" w:cs="Times New Roman"/>
          <w:i/>
          <w:sz w:val="24"/>
          <w:szCs w:val="24"/>
        </w:rPr>
        <w:t xml:space="preserve"> КТЦ</w:t>
      </w:r>
    </w:p>
    <w:p w:rsidR="002E3E14" w:rsidRPr="005B4379" w:rsidRDefault="002E3E14" w:rsidP="005B4379">
      <w:pPr>
        <w:pStyle w:val="ae"/>
        <w:spacing w:line="276" w:lineRule="auto"/>
        <w:ind w:left="502"/>
        <w:rPr>
          <w:rFonts w:ascii="Times New Roman" w:hAnsi="Times New Roman" w:cs="Times New Roman"/>
          <w:b/>
        </w:rPr>
      </w:pPr>
    </w:p>
    <w:p w:rsidR="00765D02" w:rsidRPr="005B4379" w:rsidRDefault="00C4460D" w:rsidP="005B4379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B4379">
        <w:rPr>
          <w:rStyle w:val="50pt"/>
          <w:rFonts w:ascii="Times New Roman" w:hAnsi="Times New Roman" w:cs="Times New Roman"/>
          <w:sz w:val="24"/>
          <w:szCs w:val="24"/>
        </w:rPr>
        <w:t>Наименование филиала</w:t>
      </w:r>
      <w:r w:rsidR="00C91742" w:rsidRPr="005B4379"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7A218A" w:rsidRPr="005B4379" w:rsidRDefault="00765D02" w:rsidP="005B4379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Ф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илиал </w:t>
      </w:r>
      <w:r w:rsidR="00F0190B" w:rsidRPr="005B4379">
        <w:rPr>
          <w:rFonts w:ascii="Times New Roman" w:hAnsi="Times New Roman" w:cs="Times New Roman"/>
          <w:sz w:val="24"/>
          <w:szCs w:val="24"/>
        </w:rPr>
        <w:t xml:space="preserve">Смоленская </w:t>
      </w:r>
      <w:r w:rsidR="00C4460D" w:rsidRPr="005B4379">
        <w:rPr>
          <w:rFonts w:ascii="Times New Roman" w:hAnsi="Times New Roman" w:cs="Times New Roman"/>
          <w:sz w:val="24"/>
          <w:szCs w:val="24"/>
        </w:rPr>
        <w:t>ГРЭС» ОАО «</w:t>
      </w:r>
      <w:r w:rsidRPr="005B4379">
        <w:rPr>
          <w:rFonts w:ascii="Times New Roman" w:hAnsi="Times New Roman" w:cs="Times New Roman"/>
          <w:sz w:val="24"/>
          <w:szCs w:val="24"/>
        </w:rPr>
        <w:t>Э.ОН Россия</w:t>
      </w:r>
      <w:r w:rsidR="00C4460D" w:rsidRPr="005B4379">
        <w:rPr>
          <w:rFonts w:ascii="Times New Roman" w:hAnsi="Times New Roman" w:cs="Times New Roman"/>
          <w:sz w:val="24"/>
          <w:szCs w:val="24"/>
        </w:rPr>
        <w:t>»</w:t>
      </w:r>
      <w:r w:rsidRPr="005B4379">
        <w:rPr>
          <w:rFonts w:ascii="Times New Roman" w:hAnsi="Times New Roman" w:cs="Times New Roman"/>
          <w:sz w:val="24"/>
          <w:szCs w:val="24"/>
        </w:rPr>
        <w:t>.</w:t>
      </w:r>
    </w:p>
    <w:p w:rsidR="00BA0D63" w:rsidRPr="005B4379" w:rsidRDefault="00BA0D63" w:rsidP="005B4379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65D02" w:rsidRPr="005B4379" w:rsidRDefault="00C4460D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По</w:t>
      </w:r>
      <w:r w:rsidR="004F6A3F" w:rsidRPr="005B4379">
        <w:rPr>
          <w:rFonts w:ascii="Times New Roman" w:hAnsi="Times New Roman" w:cs="Times New Roman"/>
          <w:sz w:val="24"/>
          <w:szCs w:val="24"/>
        </w:rPr>
        <w:t xml:space="preserve">лное наименование оборудования, </w:t>
      </w:r>
      <w:r w:rsidRPr="005B4379">
        <w:rPr>
          <w:rFonts w:ascii="Times New Roman" w:hAnsi="Times New Roman" w:cs="Times New Roman"/>
          <w:sz w:val="24"/>
          <w:szCs w:val="24"/>
        </w:rPr>
        <w:t xml:space="preserve">место производства </w:t>
      </w:r>
      <w:r w:rsidR="00C91742" w:rsidRPr="005B4379">
        <w:rPr>
          <w:rFonts w:ascii="Times New Roman" w:hAnsi="Times New Roman" w:cs="Times New Roman"/>
          <w:sz w:val="24"/>
          <w:szCs w:val="24"/>
        </w:rPr>
        <w:t>у</w:t>
      </w:r>
      <w:r w:rsidR="004F6A3F" w:rsidRPr="005B4379">
        <w:rPr>
          <w:rFonts w:ascii="Times New Roman" w:hAnsi="Times New Roman" w:cs="Times New Roman"/>
          <w:sz w:val="24"/>
          <w:szCs w:val="24"/>
        </w:rPr>
        <w:t>слуг</w:t>
      </w:r>
      <w:r w:rsidR="00C91742" w:rsidRPr="005B4379">
        <w:rPr>
          <w:rFonts w:ascii="Times New Roman" w:hAnsi="Times New Roman" w:cs="Times New Roman"/>
          <w:sz w:val="24"/>
          <w:szCs w:val="24"/>
        </w:rPr>
        <w:t>:</w:t>
      </w:r>
    </w:p>
    <w:p w:rsidR="007A218A" w:rsidRPr="005B4379" w:rsidRDefault="00154D1E" w:rsidP="005B4379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4"/>
          <w:szCs w:val="24"/>
        </w:rPr>
      </w:pPr>
      <w:r w:rsidRPr="005B4379">
        <w:rPr>
          <w:rFonts w:ascii="Times New Roman" w:hAnsi="Times New Roman" w:cs="Times New Roman"/>
          <w:b w:val="0"/>
          <w:sz w:val="24"/>
          <w:szCs w:val="24"/>
        </w:rPr>
        <w:t>Газопроводы КТЦ</w:t>
      </w:r>
      <w:r w:rsidR="00276500" w:rsidRPr="005B4379">
        <w:rPr>
          <w:rFonts w:ascii="Times New Roman" w:hAnsi="Times New Roman" w:cs="Times New Roman"/>
          <w:b w:val="0"/>
          <w:sz w:val="24"/>
          <w:szCs w:val="24"/>
        </w:rPr>
        <w:t xml:space="preserve"> Смоленско</w:t>
      </w:r>
      <w:bookmarkStart w:id="0" w:name="_GoBack"/>
      <w:bookmarkEnd w:id="0"/>
      <w:r w:rsidR="00276500" w:rsidRPr="005B4379">
        <w:rPr>
          <w:rFonts w:ascii="Times New Roman" w:hAnsi="Times New Roman" w:cs="Times New Roman"/>
          <w:b w:val="0"/>
          <w:sz w:val="24"/>
          <w:szCs w:val="24"/>
        </w:rPr>
        <w:t>й ГРЭС.</w:t>
      </w:r>
    </w:p>
    <w:p w:rsidR="00BA0D63" w:rsidRPr="005B4379" w:rsidRDefault="00BA0D63" w:rsidP="005B4379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765D02" w:rsidRPr="005B4379" w:rsidRDefault="00C4460D" w:rsidP="005B4379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5B4379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производства </w:t>
      </w:r>
      <w:r w:rsidR="00C91742" w:rsidRPr="005B4379">
        <w:rPr>
          <w:rStyle w:val="0pt2"/>
          <w:rFonts w:ascii="Times New Roman" w:hAnsi="Times New Roman" w:cs="Times New Roman"/>
          <w:sz w:val="24"/>
          <w:szCs w:val="24"/>
        </w:rPr>
        <w:t>у</w:t>
      </w:r>
      <w:r w:rsidR="001A5D4A" w:rsidRPr="005B4379">
        <w:rPr>
          <w:rStyle w:val="0pt2"/>
          <w:rFonts w:ascii="Times New Roman" w:hAnsi="Times New Roman" w:cs="Times New Roman"/>
          <w:sz w:val="24"/>
          <w:szCs w:val="24"/>
        </w:rPr>
        <w:t>слуг</w:t>
      </w:r>
      <w:r w:rsidR="00C91742" w:rsidRPr="005B4379">
        <w:rPr>
          <w:rFonts w:ascii="Times New Roman" w:hAnsi="Times New Roman" w:cs="Times New Roman"/>
          <w:b/>
          <w:sz w:val="24"/>
          <w:szCs w:val="24"/>
        </w:rPr>
        <w:t>:</w:t>
      </w:r>
    </w:p>
    <w:p w:rsidR="00C965DF" w:rsidRPr="005B4379" w:rsidRDefault="00276500" w:rsidP="005B4379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2"/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Годовая комплексная программа закупок филиала «Смоленская ГРЭС» ОАО «Э.ОН Россия» на 2014 год.</w:t>
      </w:r>
    </w:p>
    <w:p w:rsidR="00BA0D63" w:rsidRPr="005B4379" w:rsidRDefault="00BA0D63" w:rsidP="005B4379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Fonts w:ascii="Times New Roman" w:hAnsi="Times New Roman" w:cs="Times New Roman"/>
          <w:sz w:val="24"/>
          <w:szCs w:val="24"/>
        </w:rPr>
      </w:pPr>
    </w:p>
    <w:p w:rsidR="00765D02" w:rsidRPr="005B4379" w:rsidRDefault="00C4460D" w:rsidP="005B4379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5B4379">
        <w:rPr>
          <w:rStyle w:val="0pt2"/>
          <w:rFonts w:ascii="Times New Roman" w:hAnsi="Times New Roman" w:cs="Times New Roman"/>
          <w:sz w:val="24"/>
          <w:szCs w:val="24"/>
        </w:rPr>
        <w:t xml:space="preserve">Цель </w:t>
      </w:r>
      <w:r w:rsidR="00806768" w:rsidRPr="005B4379">
        <w:rPr>
          <w:rStyle w:val="0pt2"/>
          <w:rFonts w:ascii="Times New Roman" w:hAnsi="Times New Roman" w:cs="Times New Roman"/>
          <w:sz w:val="24"/>
          <w:szCs w:val="24"/>
        </w:rPr>
        <w:t>производства</w:t>
      </w:r>
      <w:r w:rsidR="00C91742" w:rsidRPr="005B4379">
        <w:rPr>
          <w:rStyle w:val="0pt2"/>
          <w:rFonts w:ascii="Times New Roman" w:hAnsi="Times New Roman" w:cs="Times New Roman"/>
          <w:sz w:val="24"/>
          <w:szCs w:val="24"/>
        </w:rPr>
        <w:t xml:space="preserve"> у</w:t>
      </w:r>
      <w:r w:rsidR="00806768" w:rsidRPr="005B4379">
        <w:rPr>
          <w:rStyle w:val="0pt2"/>
          <w:rFonts w:ascii="Times New Roman" w:hAnsi="Times New Roman" w:cs="Times New Roman"/>
          <w:sz w:val="24"/>
          <w:szCs w:val="24"/>
        </w:rPr>
        <w:t>слуг</w:t>
      </w:r>
      <w:r w:rsidR="00C91742" w:rsidRPr="005B4379">
        <w:rPr>
          <w:rFonts w:ascii="Times New Roman" w:hAnsi="Times New Roman" w:cs="Times New Roman"/>
          <w:b/>
          <w:sz w:val="24"/>
          <w:szCs w:val="24"/>
        </w:rPr>
        <w:t>:</w:t>
      </w:r>
    </w:p>
    <w:p w:rsidR="00687D00" w:rsidRPr="005B4379" w:rsidRDefault="00276500" w:rsidP="005B4379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времени, по</w:t>
      </w:r>
      <w:r w:rsidR="00D0378F" w:rsidRPr="005B4379">
        <w:rPr>
          <w:rFonts w:ascii="Times New Roman" w:hAnsi="Times New Roman" w:cs="Times New Roman"/>
          <w:sz w:val="24"/>
          <w:szCs w:val="24"/>
        </w:rPr>
        <w:t>лучение заключения ЭПБ, зарегистрирова</w:t>
      </w:r>
      <w:r w:rsidRPr="005B4379">
        <w:rPr>
          <w:rFonts w:ascii="Times New Roman" w:hAnsi="Times New Roman" w:cs="Times New Roman"/>
          <w:sz w:val="24"/>
          <w:szCs w:val="24"/>
        </w:rPr>
        <w:t>нного в РОСТЕХНАДЗОРЕ</w:t>
      </w:r>
      <w:r w:rsidR="0062121D" w:rsidRPr="005B4379">
        <w:rPr>
          <w:rFonts w:ascii="Times New Roman" w:hAnsi="Times New Roman" w:cs="Times New Roman"/>
          <w:sz w:val="24"/>
          <w:szCs w:val="24"/>
        </w:rPr>
        <w:t>.</w:t>
      </w:r>
    </w:p>
    <w:p w:rsidR="00687D00" w:rsidRPr="005B4379" w:rsidRDefault="00687D00" w:rsidP="005B4379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4"/>
          <w:szCs w:val="24"/>
        </w:rPr>
      </w:pPr>
    </w:p>
    <w:p w:rsidR="006D2D51" w:rsidRPr="005B4379" w:rsidRDefault="004F6A3F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Содержание</w:t>
      </w:r>
      <w:r w:rsidR="00F1583E" w:rsidRPr="005B4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742" w:rsidRPr="005B4379">
        <w:rPr>
          <w:rFonts w:ascii="Times New Roman" w:hAnsi="Times New Roman" w:cs="Times New Roman"/>
          <w:sz w:val="24"/>
          <w:szCs w:val="24"/>
        </w:rPr>
        <w:t>у</w:t>
      </w:r>
      <w:r w:rsidRPr="005B4379">
        <w:rPr>
          <w:rFonts w:ascii="Times New Roman" w:hAnsi="Times New Roman" w:cs="Times New Roman"/>
          <w:sz w:val="24"/>
          <w:szCs w:val="24"/>
        </w:rPr>
        <w:t>слуг</w:t>
      </w:r>
      <w:r w:rsidR="00C91742" w:rsidRPr="005B4379">
        <w:rPr>
          <w:rFonts w:ascii="Times New Roman" w:hAnsi="Times New Roman" w:cs="Times New Roman"/>
          <w:sz w:val="24"/>
          <w:szCs w:val="24"/>
        </w:rPr>
        <w:t>:</w:t>
      </w:r>
    </w:p>
    <w:p w:rsidR="005930F6" w:rsidRPr="005B4379" w:rsidRDefault="00F63EEC" w:rsidP="005B4379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4"/>
          <w:szCs w:val="24"/>
        </w:rPr>
      </w:pPr>
      <w:r w:rsidRPr="005B4379">
        <w:rPr>
          <w:rFonts w:ascii="Times New Roman" w:hAnsi="Times New Roman" w:cs="Times New Roman"/>
          <w:b w:val="0"/>
          <w:sz w:val="24"/>
          <w:szCs w:val="24"/>
        </w:rPr>
        <w:t xml:space="preserve">5.1 Объем Услуг в техническом задании на ремонт </w:t>
      </w:r>
      <w:proofErr w:type="gramStart"/>
      <w:r w:rsidRPr="005B4379">
        <w:rPr>
          <w:rFonts w:ascii="Times New Roman" w:hAnsi="Times New Roman" w:cs="Times New Roman"/>
          <w:b w:val="0"/>
          <w:sz w:val="24"/>
          <w:szCs w:val="24"/>
        </w:rPr>
        <w:t>представлены</w:t>
      </w:r>
      <w:proofErr w:type="gramEnd"/>
      <w:r w:rsidRPr="005B4379">
        <w:rPr>
          <w:rFonts w:ascii="Times New Roman" w:hAnsi="Times New Roman" w:cs="Times New Roman"/>
          <w:b w:val="0"/>
          <w:sz w:val="24"/>
          <w:szCs w:val="24"/>
        </w:rPr>
        <w:t xml:space="preserve"> в Таблице 1.</w:t>
      </w:r>
    </w:p>
    <w:p w:rsidR="00DA56B6" w:rsidRPr="005B4379" w:rsidRDefault="00DA56B6" w:rsidP="005B4379">
      <w:pPr>
        <w:pStyle w:val="51"/>
        <w:shd w:val="clear" w:color="auto" w:fill="auto"/>
        <w:spacing w:line="276" w:lineRule="auto"/>
        <w:ind w:left="80" w:right="79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184"/>
        <w:gridCol w:w="1407"/>
        <w:gridCol w:w="993"/>
      </w:tblGrid>
      <w:tr w:rsidR="0062121D" w:rsidRPr="005B4379" w:rsidTr="00A828BE">
        <w:trPr>
          <w:trHeight w:val="598"/>
        </w:trPr>
        <w:tc>
          <w:tcPr>
            <w:tcW w:w="630" w:type="dxa"/>
            <w:vMerge w:val="restart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84" w:type="dxa"/>
            <w:vMerge w:val="restart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400" w:type="dxa"/>
            <w:gridSpan w:val="2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Объем планируемых работ</w:t>
            </w:r>
          </w:p>
        </w:tc>
      </w:tr>
      <w:tr w:rsidR="0062121D" w:rsidRPr="005B4379" w:rsidTr="00A828BE">
        <w:trPr>
          <w:trHeight w:val="328"/>
        </w:trPr>
        <w:tc>
          <w:tcPr>
            <w:tcW w:w="630" w:type="dxa"/>
            <w:vMerge/>
            <w:shd w:val="clear" w:color="auto" w:fill="FFFFFF"/>
          </w:tcPr>
          <w:p w:rsidR="0062121D" w:rsidRPr="005B4379" w:rsidRDefault="0062121D" w:rsidP="005B437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84" w:type="dxa"/>
            <w:vMerge/>
            <w:shd w:val="clear" w:color="auto" w:fill="FFFFFF"/>
          </w:tcPr>
          <w:p w:rsidR="0062121D" w:rsidRPr="005B4379" w:rsidRDefault="0062121D" w:rsidP="005B437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2121D" w:rsidRPr="005B4379" w:rsidTr="00A828BE">
        <w:trPr>
          <w:trHeight w:val="277"/>
        </w:trPr>
        <w:tc>
          <w:tcPr>
            <w:tcW w:w="630" w:type="dxa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4" w:type="dxa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20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62121D" w:rsidRPr="005B4379" w:rsidRDefault="0062121D" w:rsidP="005B4379">
            <w:pPr>
              <w:pStyle w:val="51"/>
              <w:shd w:val="clear" w:color="auto" w:fill="auto"/>
              <w:spacing w:line="276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</w:tr>
      <w:tr w:rsidR="0062121D" w:rsidRPr="005B4379" w:rsidTr="00A828BE">
        <w:trPr>
          <w:trHeight w:val="454"/>
        </w:trPr>
        <w:tc>
          <w:tcPr>
            <w:tcW w:w="9214" w:type="dxa"/>
            <w:gridSpan w:val="4"/>
            <w:shd w:val="clear" w:color="auto" w:fill="FFFFFF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обозначение оборудования, зданий, сооружений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К-1А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=21110;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=98180;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=48200; 219*7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=38000; 159*8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=205490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К-1Б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=21110;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=97620;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=48120; 219*7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=38000; 159*9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=204850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К-2А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=18010;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=75000;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=8000; 219*8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=28700; 159*9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=129710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К-2Б,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=18010;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=75000;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=36700; 219*8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=4200; 159*4,5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=133910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К-3А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=21410;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=97620;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=48180; 219*8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=38000; 159*9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=205210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Внутрицеховой газопровод К-3Б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Трубопровод: сталь 17ГС;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=21110; 530*8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=97620; 426*9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 (подвод к горелкам): Сталь Ст20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Размеры (</w:t>
            </w:r>
            <w:proofErr w:type="gramStart"/>
            <w:r w:rsidRPr="005B4379">
              <w:rPr>
                <w:rFonts w:ascii="Times New Roman" w:hAnsi="Times New Roman" w:cs="Times New Roman"/>
              </w:rPr>
              <w:t>мм</w:t>
            </w:r>
            <w:proofErr w:type="gramEnd"/>
            <w:r w:rsidRPr="005B4379">
              <w:rPr>
                <w:rFonts w:ascii="Times New Roman" w:hAnsi="Times New Roman" w:cs="Times New Roman"/>
              </w:rPr>
              <w:t xml:space="preserve">):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=48180; 219*7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                   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>=38000; 159*8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5B4379">
              <w:rPr>
                <w:rFonts w:ascii="Times New Roman" w:hAnsi="Times New Roman" w:cs="Times New Roman"/>
              </w:rPr>
              <w:t xml:space="preserve">=204910  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Надземный газопровод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Сталь:17ГС; 17Г1С  </w:t>
            </w:r>
            <w:r w:rsidRPr="005B4379">
              <w:rPr>
                <w:rFonts w:ascii="Times New Roman" w:hAnsi="Times New Roman" w:cs="Times New Roman"/>
                <w:lang w:val="en-US"/>
              </w:rPr>
              <w:t>L</w:t>
            </w:r>
            <w:r w:rsidRPr="005B4379">
              <w:rPr>
                <w:rFonts w:ascii="Times New Roman" w:hAnsi="Times New Roman" w:cs="Times New Roman"/>
              </w:rPr>
              <w:t xml:space="preserve">=1046000   </w:t>
            </w:r>
            <w:r w:rsidRPr="005B4379">
              <w:rPr>
                <w:rFonts w:ascii="Times New Roman" w:hAnsi="Times New Roman" w:cs="Times New Roman"/>
                <w:lang w:val="en-US"/>
              </w:rPr>
              <w:t>P</w:t>
            </w:r>
            <w:r w:rsidRPr="005B4379">
              <w:rPr>
                <w:rFonts w:ascii="Times New Roman" w:hAnsi="Times New Roman" w:cs="Times New Roman"/>
              </w:rPr>
              <w:t>=0.18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трубопровод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1</w:t>
            </w: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B649DB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 xml:space="preserve">Оборудование </w:t>
            </w:r>
            <w:r w:rsidR="0062121D" w:rsidRPr="005B4379">
              <w:rPr>
                <w:rFonts w:ascii="Times New Roman" w:hAnsi="Times New Roman" w:cs="Times New Roman"/>
              </w:rPr>
              <w:t>ГРП</w:t>
            </w:r>
          </w:p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D</w:t>
            </w:r>
            <w:proofErr w:type="spellStart"/>
            <w:r w:rsidRPr="005B4379">
              <w:rPr>
                <w:rFonts w:ascii="Times New Roman" w:hAnsi="Times New Roman" w:cs="Times New Roman"/>
                <w:vertAlign w:val="subscript"/>
              </w:rPr>
              <w:t>вх</w:t>
            </w:r>
            <w:proofErr w:type="spellEnd"/>
            <w:r w:rsidRPr="005B4379">
              <w:rPr>
                <w:rFonts w:ascii="Times New Roman" w:hAnsi="Times New Roman" w:cs="Times New Roman"/>
                <w:vertAlign w:val="subscript"/>
              </w:rPr>
              <w:t>/</w:t>
            </w:r>
            <w:proofErr w:type="spellStart"/>
            <w:r w:rsidRPr="005B4379">
              <w:rPr>
                <w:rFonts w:ascii="Times New Roman" w:hAnsi="Times New Roman" w:cs="Times New Roman"/>
                <w:vertAlign w:val="subscript"/>
              </w:rPr>
              <w:t>вых</w:t>
            </w:r>
            <w:proofErr w:type="spellEnd"/>
            <w:r w:rsidRPr="005B4379">
              <w:rPr>
                <w:rFonts w:ascii="Times New Roman" w:hAnsi="Times New Roman" w:cs="Times New Roman"/>
              </w:rPr>
              <w:t xml:space="preserve">=530/1020 мм   </w:t>
            </w:r>
            <w:proofErr w:type="spellStart"/>
            <w:r w:rsidRPr="005B4379">
              <w:rPr>
                <w:rFonts w:ascii="Times New Roman" w:hAnsi="Times New Roman" w:cs="Times New Roman"/>
              </w:rPr>
              <w:t>Р</w:t>
            </w:r>
            <w:r w:rsidRPr="005B4379">
              <w:rPr>
                <w:rFonts w:ascii="Times New Roman" w:hAnsi="Times New Roman" w:cs="Times New Roman"/>
                <w:vertAlign w:val="subscript"/>
              </w:rPr>
              <w:t>вх</w:t>
            </w:r>
            <w:proofErr w:type="spellEnd"/>
            <w:r w:rsidRPr="005B4379">
              <w:rPr>
                <w:rFonts w:ascii="Times New Roman" w:hAnsi="Times New Roman" w:cs="Times New Roman"/>
                <w:vertAlign w:val="subscript"/>
              </w:rPr>
              <w:t>/</w:t>
            </w:r>
            <w:proofErr w:type="spellStart"/>
            <w:r w:rsidRPr="005B4379">
              <w:rPr>
                <w:rFonts w:ascii="Times New Roman" w:hAnsi="Times New Roman" w:cs="Times New Roman"/>
                <w:vertAlign w:val="subscript"/>
              </w:rPr>
              <w:t>вых</w:t>
            </w:r>
            <w:proofErr w:type="spellEnd"/>
            <w:r w:rsidRPr="005B4379">
              <w:rPr>
                <w:rFonts w:ascii="Times New Roman" w:hAnsi="Times New Roman" w:cs="Times New Roman"/>
              </w:rPr>
              <w:t>=1,2/0,18 МПа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21D" w:rsidRPr="005B4379" w:rsidTr="00A828BE">
        <w:trPr>
          <w:trHeight w:val="454"/>
        </w:trPr>
        <w:tc>
          <w:tcPr>
            <w:tcW w:w="630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4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Фильтр газовый ФГМ-100-300-1,2 №30</w:t>
            </w:r>
            <w:r w:rsidR="00ED0203" w:rsidRPr="005B4379">
              <w:rPr>
                <w:rFonts w:ascii="Times New Roman" w:hAnsi="Times New Roman" w:cs="Times New Roman"/>
              </w:rPr>
              <w:t>, 31, 32</w:t>
            </w:r>
          </w:p>
          <w:p w:rsidR="00ED0203" w:rsidRPr="005B4379" w:rsidRDefault="00ED0203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  <w:lang w:val="en-US"/>
              </w:rPr>
              <w:t>V</w:t>
            </w:r>
            <w:r w:rsidRPr="005B4379">
              <w:rPr>
                <w:rFonts w:ascii="Times New Roman" w:hAnsi="Times New Roman" w:cs="Times New Roman"/>
              </w:rPr>
              <w:t>=0,18 м</w:t>
            </w:r>
            <w:r w:rsidRPr="005B4379">
              <w:rPr>
                <w:rFonts w:ascii="Times New Roman" w:hAnsi="Times New Roman" w:cs="Times New Roman"/>
                <w:vertAlign w:val="superscript"/>
              </w:rPr>
              <w:t>3</w:t>
            </w:r>
            <w:r w:rsidRPr="005B4379">
              <w:rPr>
                <w:rFonts w:ascii="Times New Roman" w:hAnsi="Times New Roman" w:cs="Times New Roman"/>
              </w:rPr>
              <w:t xml:space="preserve">  Р=1,6 м</w:t>
            </w:r>
            <w:r w:rsidRPr="005B437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62121D" w:rsidRPr="005B4379" w:rsidRDefault="0062121D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фильтр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2121D" w:rsidRPr="005B4379" w:rsidRDefault="00B649DB" w:rsidP="005B4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4379">
              <w:rPr>
                <w:rFonts w:ascii="Times New Roman" w:hAnsi="Times New Roman" w:cs="Times New Roman"/>
              </w:rPr>
              <w:t>3</w:t>
            </w:r>
          </w:p>
        </w:tc>
      </w:tr>
    </w:tbl>
    <w:p w:rsidR="00B05180" w:rsidRPr="005B4379" w:rsidRDefault="00B05180" w:rsidP="005B4379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1162" w:firstLine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A218A" w:rsidRPr="005B4379" w:rsidRDefault="00C4460D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5B4379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C0F57" w:rsidRPr="005B4379">
        <w:rPr>
          <w:rFonts w:ascii="Times New Roman" w:hAnsi="Times New Roman" w:cs="Times New Roman"/>
          <w:sz w:val="24"/>
          <w:szCs w:val="24"/>
        </w:rPr>
        <w:t>И</w:t>
      </w:r>
      <w:r w:rsidRPr="005B4379">
        <w:rPr>
          <w:rFonts w:ascii="Times New Roman" w:hAnsi="Times New Roman" w:cs="Times New Roman"/>
          <w:sz w:val="24"/>
          <w:szCs w:val="24"/>
        </w:rPr>
        <w:t>сполнителю</w:t>
      </w:r>
      <w:bookmarkEnd w:id="1"/>
      <w:r w:rsidR="00C91742" w:rsidRPr="005B4379">
        <w:rPr>
          <w:rFonts w:ascii="Times New Roman" w:hAnsi="Times New Roman" w:cs="Times New Roman"/>
          <w:sz w:val="24"/>
          <w:szCs w:val="24"/>
        </w:rPr>
        <w:t>:</w:t>
      </w:r>
    </w:p>
    <w:p w:rsidR="00AC2528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37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лицензий (</w:t>
      </w:r>
      <w:r w:rsidRPr="005B4379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C32119" w:rsidRPr="005B4379">
        <w:rPr>
          <w:rFonts w:ascii="Times New Roman" w:hAnsi="Times New Roman" w:cs="Times New Roman"/>
          <w:i/>
          <w:sz w:val="24"/>
          <w:szCs w:val="24"/>
        </w:rPr>
        <w:t>,</w:t>
      </w:r>
      <w:r w:rsidRPr="005B4379">
        <w:rPr>
          <w:rFonts w:ascii="Times New Roman" w:hAnsi="Times New Roman" w:cs="Times New Roman"/>
          <w:i/>
          <w:sz w:val="24"/>
          <w:szCs w:val="24"/>
        </w:rPr>
        <w:t xml:space="preserve"> лицензии МЧС</w:t>
      </w:r>
      <w:r w:rsidRPr="005B4379">
        <w:rPr>
          <w:rFonts w:ascii="Times New Roman" w:hAnsi="Times New Roman" w:cs="Times New Roman"/>
          <w:sz w:val="24"/>
          <w:szCs w:val="24"/>
        </w:rPr>
        <w:t>), сертификатов соответствия, разрешений, аттестаций</w:t>
      </w:r>
      <w:r w:rsidR="00C32119" w:rsidRPr="005B4379">
        <w:rPr>
          <w:rFonts w:ascii="Times New Roman" w:hAnsi="Times New Roman" w:cs="Times New Roman"/>
          <w:sz w:val="24"/>
          <w:szCs w:val="24"/>
        </w:rPr>
        <w:t xml:space="preserve"> (</w:t>
      </w:r>
      <w:r w:rsidR="00C32119" w:rsidRPr="005B4379">
        <w:rPr>
          <w:rFonts w:ascii="Times New Roman" w:hAnsi="Times New Roman" w:cs="Times New Roman"/>
          <w:i/>
          <w:sz w:val="24"/>
          <w:szCs w:val="24"/>
        </w:rPr>
        <w:t>например, технологии сварки</w:t>
      </w:r>
      <w:r w:rsidR="00C32119" w:rsidRPr="005B4379">
        <w:rPr>
          <w:rFonts w:ascii="Times New Roman" w:hAnsi="Times New Roman" w:cs="Times New Roman"/>
          <w:sz w:val="24"/>
          <w:szCs w:val="24"/>
        </w:rPr>
        <w:t>)</w:t>
      </w:r>
      <w:r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765D02" w:rsidRPr="005B4379">
        <w:rPr>
          <w:rFonts w:ascii="Times New Roman" w:hAnsi="Times New Roman" w:cs="Times New Roman"/>
          <w:sz w:val="24"/>
          <w:szCs w:val="24"/>
        </w:rPr>
        <w:t>и т.п.</w:t>
      </w:r>
      <w:r w:rsidR="00E74278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Pr="005B4379">
        <w:rPr>
          <w:rFonts w:ascii="Times New Roman" w:hAnsi="Times New Roman" w:cs="Times New Roman"/>
          <w:sz w:val="24"/>
          <w:szCs w:val="24"/>
        </w:rPr>
        <w:t>– при необходимости</w:t>
      </w:r>
      <w:r w:rsidR="00E74278" w:rsidRPr="005B437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C2528" w:rsidRPr="005B4379" w:rsidRDefault="00376D22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379">
        <w:rPr>
          <w:rFonts w:ascii="Times New Roman" w:hAnsi="Times New Roman" w:cs="Times New Roman"/>
          <w:i/>
          <w:sz w:val="24"/>
          <w:szCs w:val="24"/>
        </w:rPr>
        <w:t>[</w:t>
      </w:r>
      <w:r w:rsidRPr="005B4379">
        <w:rPr>
          <w:rFonts w:ascii="Times New Roman" w:hAnsi="Times New Roman" w:cs="Times New Roman"/>
          <w:spacing w:val="3"/>
          <w:sz w:val="24"/>
          <w:szCs w:val="24"/>
        </w:rPr>
        <w:t xml:space="preserve">Наличие соответствующих действующих лицензий (разрешений) на выполнение видов </w:t>
      </w:r>
      <w:r w:rsidRPr="005B4379">
        <w:rPr>
          <w:rFonts w:ascii="Times New Roman" w:hAnsi="Times New Roman" w:cs="Times New Roman"/>
          <w:sz w:val="24"/>
          <w:szCs w:val="24"/>
        </w:rPr>
        <w:t xml:space="preserve">деятельности в рамках настоящего Технического задания, согласованных </w:t>
      </w:r>
      <w:proofErr w:type="spellStart"/>
      <w:r w:rsidRPr="005B437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 xml:space="preserve">, в </w:t>
      </w:r>
      <w:r w:rsidRPr="005B4379">
        <w:rPr>
          <w:rFonts w:ascii="Times New Roman" w:hAnsi="Times New Roman" w:cs="Times New Roman"/>
          <w:spacing w:val="-3"/>
          <w:sz w:val="24"/>
          <w:szCs w:val="24"/>
        </w:rPr>
        <w:t>том числе в системе «</w:t>
      </w:r>
      <w:proofErr w:type="spellStart"/>
      <w:r w:rsidRPr="005B4379">
        <w:rPr>
          <w:rFonts w:ascii="Times New Roman" w:hAnsi="Times New Roman" w:cs="Times New Roman"/>
          <w:spacing w:val="-3"/>
          <w:sz w:val="24"/>
          <w:szCs w:val="24"/>
        </w:rPr>
        <w:t>Энсертико</w:t>
      </w:r>
      <w:proofErr w:type="spellEnd"/>
      <w:r w:rsidRPr="005B4379">
        <w:rPr>
          <w:rFonts w:ascii="Times New Roman" w:hAnsi="Times New Roman" w:cs="Times New Roman"/>
          <w:spacing w:val="-3"/>
          <w:sz w:val="24"/>
          <w:szCs w:val="24"/>
        </w:rPr>
        <w:t xml:space="preserve">»; </w:t>
      </w:r>
      <w:r w:rsidRPr="005B4379">
        <w:rPr>
          <w:rFonts w:ascii="Times New Roman" w:hAnsi="Times New Roman" w:cs="Times New Roman"/>
          <w:sz w:val="24"/>
          <w:szCs w:val="24"/>
        </w:rPr>
        <w:t xml:space="preserve">наличие лицензии </w:t>
      </w:r>
      <w:proofErr w:type="spellStart"/>
      <w:r w:rsidRPr="005B437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5B4379">
        <w:rPr>
          <w:rFonts w:ascii="Times New Roman" w:hAnsi="Times New Roman" w:cs="Times New Roman"/>
          <w:i/>
          <w:sz w:val="24"/>
          <w:szCs w:val="24"/>
        </w:rPr>
        <w:t>]</w:t>
      </w:r>
    </w:p>
    <w:p w:rsidR="00D0763B" w:rsidRPr="005B4379" w:rsidRDefault="00D0763B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Желательно наличие у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Pr="005B4379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</w:t>
      </w:r>
      <w:r w:rsidR="00270214" w:rsidRPr="005B4379">
        <w:rPr>
          <w:rFonts w:ascii="Times New Roman" w:hAnsi="Times New Roman" w:cs="Times New Roman"/>
          <w:bCs/>
          <w:sz w:val="24"/>
          <w:szCs w:val="24"/>
        </w:rPr>
        <w:t>11</w:t>
      </w:r>
      <w:r w:rsidRPr="005B4379">
        <w:rPr>
          <w:rFonts w:ascii="Times New Roman" w:hAnsi="Times New Roman" w:cs="Times New Roman"/>
          <w:bCs/>
          <w:sz w:val="24"/>
          <w:szCs w:val="24"/>
        </w:rPr>
        <w:t>.</w:t>
      </w:r>
    </w:p>
    <w:p w:rsidR="00616E73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</w:t>
      </w:r>
      <w:r w:rsidR="007866E4" w:rsidRPr="005B4379">
        <w:rPr>
          <w:rFonts w:ascii="Times New Roman" w:hAnsi="Times New Roman" w:cs="Times New Roman"/>
          <w:sz w:val="24"/>
          <w:szCs w:val="24"/>
        </w:rPr>
        <w:t>/услуг</w:t>
      </w:r>
      <w:r w:rsidRPr="005B4379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616E73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5B4379" w:rsidRDefault="00677340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F8190E" w:rsidRPr="005B4379">
        <w:rPr>
          <w:rFonts w:ascii="Times New Roman" w:hAnsi="Times New Roman" w:cs="Times New Roman"/>
          <w:sz w:val="24"/>
          <w:szCs w:val="24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5B4379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5B4379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="00F8190E" w:rsidRPr="005B437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F8190E" w:rsidRPr="005B4379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</w:t>
      </w:r>
      <w:r w:rsidR="0009335C" w:rsidRPr="005B4379">
        <w:rPr>
          <w:rFonts w:ascii="Times New Roman" w:hAnsi="Times New Roman" w:cs="Times New Roman"/>
          <w:sz w:val="24"/>
          <w:szCs w:val="24"/>
        </w:rPr>
        <w:t xml:space="preserve">требований по охране труда и техники безопасности, а также </w:t>
      </w:r>
      <w:r w:rsidR="00F8190E" w:rsidRPr="005B4379">
        <w:rPr>
          <w:rFonts w:ascii="Times New Roman" w:hAnsi="Times New Roman" w:cs="Times New Roman"/>
          <w:sz w:val="24"/>
          <w:szCs w:val="24"/>
        </w:rPr>
        <w:t xml:space="preserve">нормальной эксплуатации действующего оборудования </w:t>
      </w:r>
      <w:proofErr w:type="spellStart"/>
      <w:r w:rsidR="00F8190E" w:rsidRPr="005B4379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5B4379">
        <w:rPr>
          <w:rFonts w:ascii="Times New Roman" w:hAnsi="Times New Roman" w:cs="Times New Roman"/>
          <w:sz w:val="24"/>
          <w:szCs w:val="24"/>
        </w:rPr>
        <w:t xml:space="preserve"> при производстве работ</w:t>
      </w:r>
      <w:r w:rsidR="00C860C6" w:rsidRPr="005B4379">
        <w:rPr>
          <w:rFonts w:ascii="Times New Roman" w:hAnsi="Times New Roman" w:cs="Times New Roman"/>
          <w:sz w:val="24"/>
          <w:szCs w:val="24"/>
        </w:rPr>
        <w:t>.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, в том числе с учётом персонала субподрядных организаций, более 10-ти человек, </w:t>
      </w:r>
      <w:r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обязан обеспечить контроль выполнения требований по охране труда </w:t>
      </w:r>
      <w:r w:rsidR="0009335C" w:rsidRPr="005B4379">
        <w:rPr>
          <w:rFonts w:ascii="Times New Roman" w:hAnsi="Times New Roman" w:cs="Times New Roman"/>
          <w:sz w:val="24"/>
          <w:szCs w:val="24"/>
        </w:rPr>
        <w:t xml:space="preserve">и технике безопасности </w:t>
      </w:r>
      <w:r w:rsidR="00547666" w:rsidRPr="005B4379">
        <w:rPr>
          <w:rFonts w:ascii="Times New Roman" w:hAnsi="Times New Roman" w:cs="Times New Roman"/>
          <w:sz w:val="24"/>
          <w:szCs w:val="24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5B43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от 10-ти человек до 50-ти включительно</w:t>
      </w:r>
      <w:r w:rsidR="005111C3" w:rsidRPr="005B4379">
        <w:rPr>
          <w:rFonts w:ascii="Times New Roman" w:hAnsi="Times New Roman" w:cs="Times New Roman"/>
          <w:sz w:val="24"/>
          <w:szCs w:val="24"/>
        </w:rPr>
        <w:t xml:space="preserve"> (с учётом субподрядчиков)</w:t>
      </w:r>
      <w:r w:rsidR="00547666" w:rsidRPr="005B4379">
        <w:rPr>
          <w:rFonts w:ascii="Times New Roman" w:hAnsi="Times New Roman" w:cs="Times New Roman"/>
          <w:sz w:val="24"/>
          <w:szCs w:val="24"/>
        </w:rPr>
        <w:t>, инспектор</w:t>
      </w:r>
      <w:r w:rsidR="005111C3" w:rsidRPr="005B4379">
        <w:rPr>
          <w:rFonts w:ascii="Times New Roman" w:hAnsi="Times New Roman" w:cs="Times New Roman"/>
          <w:sz w:val="24"/>
          <w:szCs w:val="24"/>
        </w:rPr>
        <w:t>ы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по охране труда долж</w:t>
      </w:r>
      <w:r w:rsidR="0009335C" w:rsidRPr="005B4379">
        <w:rPr>
          <w:rFonts w:ascii="Times New Roman" w:hAnsi="Times New Roman" w:cs="Times New Roman"/>
          <w:sz w:val="24"/>
          <w:szCs w:val="24"/>
        </w:rPr>
        <w:t>ны</w:t>
      </w:r>
      <w:r w:rsidR="00547666" w:rsidRPr="005B4379">
        <w:rPr>
          <w:rFonts w:ascii="Times New Roman" w:hAnsi="Times New Roman" w:cs="Times New Roman"/>
          <w:sz w:val="24"/>
          <w:szCs w:val="24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5B4379">
        <w:rPr>
          <w:rFonts w:ascii="Times New Roman" w:hAnsi="Times New Roman" w:cs="Times New Roman"/>
          <w:sz w:val="24"/>
          <w:szCs w:val="24"/>
        </w:rPr>
        <w:t xml:space="preserve"> по Договору. При количестве персонала </w:t>
      </w:r>
      <w:r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5B4379">
        <w:rPr>
          <w:rFonts w:ascii="Times New Roman" w:hAnsi="Times New Roman" w:cs="Times New Roman"/>
          <w:sz w:val="24"/>
          <w:szCs w:val="24"/>
        </w:rPr>
        <w:t xml:space="preserve"> (с учётом субподрядчиков) более 50-ти человек, должно быть обеспечено </w:t>
      </w:r>
      <w:r w:rsidR="0009335C" w:rsidRPr="005B4379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="005111C3" w:rsidRPr="005B4379">
        <w:rPr>
          <w:rFonts w:ascii="Times New Roman" w:hAnsi="Times New Roman" w:cs="Times New Roman"/>
          <w:sz w:val="24"/>
          <w:szCs w:val="24"/>
        </w:rPr>
        <w:t>присутствие инспекторов</w:t>
      </w:r>
      <w:r w:rsidR="0009335C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5B4379">
        <w:rPr>
          <w:rFonts w:ascii="Times New Roman" w:hAnsi="Times New Roman" w:cs="Times New Roman"/>
          <w:sz w:val="24"/>
          <w:szCs w:val="24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</w:t>
      </w:r>
      <w:r w:rsidRPr="005B4379">
        <w:rPr>
          <w:rFonts w:ascii="Times New Roman" w:hAnsi="Times New Roman" w:cs="Times New Roman"/>
          <w:sz w:val="24"/>
          <w:szCs w:val="24"/>
        </w:rPr>
        <w:t>зопасности персоналом Исполнителя</w:t>
      </w:r>
      <w:r w:rsidR="005111C3" w:rsidRPr="005B4379">
        <w:rPr>
          <w:rFonts w:ascii="Times New Roman" w:hAnsi="Times New Roman" w:cs="Times New Roman"/>
          <w:sz w:val="24"/>
          <w:szCs w:val="24"/>
        </w:rPr>
        <w:t xml:space="preserve"> (</w:t>
      </w:r>
      <w:r w:rsidR="0009335C" w:rsidRPr="005B4379">
        <w:rPr>
          <w:rFonts w:ascii="Times New Roman" w:hAnsi="Times New Roman" w:cs="Times New Roman"/>
          <w:sz w:val="24"/>
          <w:szCs w:val="24"/>
        </w:rPr>
        <w:t xml:space="preserve">в т.ч. </w:t>
      </w:r>
      <w:r w:rsidR="005111C3" w:rsidRPr="005B4379">
        <w:rPr>
          <w:rFonts w:ascii="Times New Roman" w:hAnsi="Times New Roman" w:cs="Times New Roman"/>
          <w:sz w:val="24"/>
          <w:szCs w:val="24"/>
        </w:rPr>
        <w:t>субподрядчиков)</w:t>
      </w:r>
      <w:r w:rsidR="00E9187E" w:rsidRPr="005B4379">
        <w:rPr>
          <w:rFonts w:ascii="Times New Roman" w:hAnsi="Times New Roman" w:cs="Times New Roman"/>
          <w:sz w:val="24"/>
          <w:szCs w:val="24"/>
        </w:rPr>
        <w:t xml:space="preserve">, Заказчику </w:t>
      </w:r>
      <w:proofErr w:type="gramStart"/>
      <w:r w:rsidR="00E9187E" w:rsidRPr="005B4379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="00E9187E" w:rsidRPr="005B4379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5B4379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5B4379">
        <w:rPr>
          <w:rFonts w:ascii="Times New Roman" w:hAnsi="Times New Roman" w:cs="Times New Roman"/>
          <w:sz w:val="24"/>
          <w:szCs w:val="24"/>
        </w:rPr>
        <w:t>работ, в том числе</w:t>
      </w:r>
      <w:r w:rsidR="001606AD" w:rsidRPr="005B4379">
        <w:rPr>
          <w:rFonts w:ascii="Times New Roman" w:hAnsi="Times New Roman" w:cs="Times New Roman"/>
          <w:sz w:val="24"/>
          <w:szCs w:val="24"/>
        </w:rPr>
        <w:t xml:space="preserve"> (указываются виды работ в соответствие со спецификой технического задания):</w:t>
      </w:r>
    </w:p>
    <w:p w:rsidR="00616E73" w:rsidRPr="005B4379" w:rsidRDefault="00616E73" w:rsidP="005B437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в электроустановках </w:t>
      </w:r>
      <w:proofErr w:type="gramStart"/>
      <w:r w:rsidRPr="005B437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B4379">
        <w:rPr>
          <w:rFonts w:ascii="Times New Roman" w:hAnsi="Times New Roman" w:cs="Times New Roman"/>
          <w:sz w:val="24"/>
          <w:szCs w:val="24"/>
        </w:rPr>
        <w:t xml:space="preserve"> и выше 1000В</w:t>
      </w:r>
      <w:r w:rsidR="001606AD" w:rsidRPr="005B4379">
        <w:rPr>
          <w:rFonts w:ascii="Times New Roman" w:hAnsi="Times New Roman" w:cs="Times New Roman"/>
          <w:sz w:val="24"/>
          <w:szCs w:val="24"/>
        </w:rPr>
        <w:t>;</w:t>
      </w:r>
    </w:p>
    <w:p w:rsidR="001606AD" w:rsidRPr="005B4379" w:rsidRDefault="001606AD" w:rsidP="005B437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работ на высоте;</w:t>
      </w:r>
    </w:p>
    <w:p w:rsidR="001606AD" w:rsidRPr="005B4379" w:rsidRDefault="001606AD" w:rsidP="005B437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работ с грузоподъёмными механизмами;</w:t>
      </w:r>
    </w:p>
    <w:p w:rsidR="001606AD" w:rsidRPr="005B4379" w:rsidRDefault="001606AD" w:rsidP="005B437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другие специальные виды работ.</w:t>
      </w:r>
    </w:p>
    <w:p w:rsidR="004D1B85" w:rsidRPr="005B4379" w:rsidRDefault="004D1B85" w:rsidP="005B4379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5B4379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4D1B85" w:rsidRPr="005B4379" w:rsidRDefault="00677340" w:rsidP="005B4379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4D1B85" w:rsidRPr="005B4379">
        <w:rPr>
          <w:rFonts w:ascii="Times New Roman" w:hAnsi="Times New Roman" w:cs="Times New Roman"/>
          <w:sz w:val="24"/>
          <w:szCs w:val="24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F77EE0" w:rsidRPr="005B4379" w:rsidRDefault="00BD794C" w:rsidP="005B4379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5B4379" w:rsidRDefault="00F77EE0" w:rsidP="005B4379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proofErr w:type="gramStart"/>
      <w:r w:rsidRPr="005B4379">
        <w:rPr>
          <w:rFonts w:ascii="Times New Roman" w:hAnsi="Times New Roman" w:cs="Times New Roman"/>
        </w:rPr>
        <w:t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т.ч. по сварочным и наплавочным материалам, технологии сварочных работ и т.д.;</w:t>
      </w:r>
      <w:proofErr w:type="gramEnd"/>
    </w:p>
    <w:p w:rsidR="004D1B85" w:rsidRPr="005B4379" w:rsidRDefault="004D1B85" w:rsidP="005B4379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</w:t>
      </w:r>
      <w:r w:rsidRPr="005B4379">
        <w:rPr>
          <w:rFonts w:ascii="Times New Roman" w:hAnsi="Times New Roman" w:cs="Times New Roman"/>
        </w:rPr>
        <w:lastRenderedPageBreak/>
        <w:t xml:space="preserve">контроля (ПБ 03-372-00), утвержденными Постановлением  </w:t>
      </w:r>
      <w:proofErr w:type="spellStart"/>
      <w:r w:rsidRPr="005B4379">
        <w:rPr>
          <w:rFonts w:ascii="Times New Roman" w:hAnsi="Times New Roman" w:cs="Times New Roman"/>
        </w:rPr>
        <w:t>Ростехнадзора</w:t>
      </w:r>
      <w:proofErr w:type="spellEnd"/>
      <w:r w:rsidRPr="005B4379">
        <w:rPr>
          <w:rFonts w:ascii="Times New Roman" w:hAnsi="Times New Roman" w:cs="Times New Roman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</w:t>
      </w:r>
      <w:r w:rsidR="00683B73" w:rsidRPr="005B4379">
        <w:rPr>
          <w:rFonts w:ascii="Times New Roman" w:hAnsi="Times New Roman" w:cs="Times New Roman"/>
          <w:sz w:val="24"/>
          <w:szCs w:val="24"/>
        </w:rPr>
        <w:t xml:space="preserve"> распорядка, действующего на </w:t>
      </w:r>
      <w:proofErr w:type="spellStart"/>
      <w:r w:rsidR="00683B73" w:rsidRPr="005B4379">
        <w:rPr>
          <w:rFonts w:ascii="Times New Roman" w:hAnsi="Times New Roman" w:cs="Times New Roman"/>
          <w:sz w:val="24"/>
          <w:szCs w:val="24"/>
        </w:rPr>
        <w:t>эне</w:t>
      </w:r>
      <w:r w:rsidR="00A039F0" w:rsidRPr="005B4379">
        <w:rPr>
          <w:rFonts w:ascii="Times New Roman" w:hAnsi="Times New Roman" w:cs="Times New Roman"/>
          <w:sz w:val="24"/>
          <w:szCs w:val="24"/>
        </w:rPr>
        <w:t>ргопредприятии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>.</w:t>
      </w:r>
    </w:p>
    <w:p w:rsidR="00AB2034" w:rsidRPr="005B4379" w:rsidRDefault="00AB2034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Желательно наличие у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</w:t>
      </w:r>
      <w:r w:rsidR="00270214" w:rsidRPr="005B4379">
        <w:rPr>
          <w:rFonts w:ascii="Times New Roman" w:hAnsi="Times New Roman" w:cs="Times New Roman"/>
          <w:sz w:val="24"/>
          <w:szCs w:val="24"/>
        </w:rPr>
        <w:t xml:space="preserve"> в районе выполнения работ</w:t>
      </w:r>
      <w:r w:rsidRPr="005B4379">
        <w:rPr>
          <w:rFonts w:ascii="Times New Roman" w:hAnsi="Times New Roman" w:cs="Times New Roman"/>
          <w:sz w:val="24"/>
          <w:szCs w:val="24"/>
        </w:rPr>
        <w:t>.</w:t>
      </w:r>
    </w:p>
    <w:p w:rsidR="00616E73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5B4379" w:rsidRDefault="00677340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5B4379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616E73" w:rsidRPr="005B4379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5B4379" w:rsidRDefault="00677340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Услуги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5B4379">
        <w:rPr>
          <w:rFonts w:ascii="Times New Roman" w:hAnsi="Times New Roman" w:cs="Times New Roman"/>
          <w:sz w:val="24"/>
          <w:szCs w:val="24"/>
        </w:rPr>
        <w:t>Услуг</w:t>
      </w:r>
      <w:r w:rsidR="00616E73" w:rsidRPr="005B4379">
        <w:rPr>
          <w:rFonts w:ascii="Times New Roman" w:hAnsi="Times New Roman" w:cs="Times New Roman"/>
          <w:sz w:val="24"/>
          <w:szCs w:val="24"/>
        </w:rPr>
        <w:t>.</w:t>
      </w:r>
    </w:p>
    <w:p w:rsidR="006D2D51" w:rsidRPr="005B4379" w:rsidRDefault="006D2D51" w:rsidP="005B4379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Pr="005B4379">
        <w:rPr>
          <w:rFonts w:ascii="Times New Roman" w:hAnsi="Times New Roman" w:cs="Times New Roman"/>
          <w:sz w:val="24"/>
          <w:szCs w:val="24"/>
        </w:rPr>
        <w:t xml:space="preserve"> обязан </w:t>
      </w:r>
      <w:proofErr w:type="gramStart"/>
      <w:r w:rsidRPr="005B4379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5B4379">
        <w:rPr>
          <w:rFonts w:ascii="Times New Roman" w:hAnsi="Times New Roman" w:cs="Times New Roman"/>
          <w:sz w:val="24"/>
          <w:szCs w:val="24"/>
        </w:rPr>
        <w:t xml:space="preserve"> привлекаемых субподрядных организаций в </w:t>
      </w:r>
      <w:r w:rsidR="006D2517" w:rsidRPr="005B4379">
        <w:rPr>
          <w:rFonts w:ascii="Times New Roman" w:hAnsi="Times New Roman" w:cs="Times New Roman"/>
          <w:sz w:val="24"/>
          <w:szCs w:val="24"/>
        </w:rPr>
        <w:t>объёме, аналогично предъявляемом</w:t>
      </w:r>
      <w:r w:rsidRPr="005B4379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Исполнителю</w:t>
      </w:r>
      <w:r w:rsidRPr="005B4379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6D2D51" w:rsidRPr="005B4379" w:rsidRDefault="006D2D51" w:rsidP="005B4379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Pr="005B4379">
        <w:rPr>
          <w:rFonts w:ascii="Times New Roman" w:hAnsi="Times New Roman" w:cs="Times New Roman"/>
          <w:sz w:val="24"/>
          <w:szCs w:val="24"/>
        </w:rPr>
        <w:t>.</w:t>
      </w:r>
    </w:p>
    <w:p w:rsidR="0034616C" w:rsidRPr="005B4379" w:rsidRDefault="0034616C" w:rsidP="005B4379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color w:val="auto"/>
          <w:spacing w:val="1"/>
          <w:sz w:val="24"/>
          <w:szCs w:val="24"/>
        </w:rPr>
        <w:t>Привлечение субподрядных организаций возможно только после письмен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5B4379">
        <w:rPr>
          <w:rFonts w:ascii="Times New Roman" w:hAnsi="Times New Roman" w:cs="Times New Roman"/>
          <w:color w:val="auto"/>
          <w:spacing w:val="1"/>
          <w:sz w:val="24"/>
          <w:szCs w:val="24"/>
        </w:rPr>
        <w:t>венные действия. Подрядчик при привлечении субподрядчика гарантирует наличие у послед</w:t>
      </w:r>
      <w:r w:rsidRPr="005B4379">
        <w:rPr>
          <w:rFonts w:ascii="Times New Roman" w:hAnsi="Times New Roman" w:cs="Times New Roman"/>
          <w:color w:val="auto"/>
          <w:spacing w:val="2"/>
          <w:sz w:val="24"/>
          <w:szCs w:val="24"/>
        </w:rPr>
        <w:t>него всех необходимых допусков, разрешений и лицензий на право производства работ, тре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буемых в соответствии с российским законодательством.</w:t>
      </w:r>
    </w:p>
    <w:p w:rsidR="006D2D51" w:rsidRPr="005B4379" w:rsidRDefault="006D2D51" w:rsidP="005B4379">
      <w:pPr>
        <w:pStyle w:val="6"/>
        <w:tabs>
          <w:tab w:val="left" w:pos="404"/>
        </w:tabs>
        <w:spacing w:after="0" w:line="276" w:lineRule="auto"/>
        <w:ind w:left="425" w:right="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6E73" w:rsidRPr="005B4379" w:rsidRDefault="00AB2034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5B4379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379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5B4379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5B4379">
        <w:rPr>
          <w:rFonts w:ascii="Times New Roman" w:hAnsi="Times New Roman" w:cs="Times New Roman"/>
          <w:sz w:val="24"/>
          <w:szCs w:val="24"/>
        </w:rPr>
        <w:t>.</w:t>
      </w:r>
    </w:p>
    <w:p w:rsidR="00616E73" w:rsidRPr="005B4379" w:rsidRDefault="00616E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6D2517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положительных референций </w:t>
      </w:r>
      <w:r w:rsidR="00677340" w:rsidRPr="005B4379">
        <w:rPr>
          <w:rFonts w:ascii="Times New Roman" w:hAnsi="Times New Roman" w:cs="Times New Roman"/>
          <w:sz w:val="24"/>
          <w:szCs w:val="24"/>
        </w:rPr>
        <w:t>на выполнение аналогичных Услуг</w:t>
      </w:r>
      <w:r w:rsidRPr="005B4379">
        <w:rPr>
          <w:rFonts w:ascii="Times New Roman" w:hAnsi="Times New Roman" w:cs="Times New Roman"/>
          <w:sz w:val="24"/>
          <w:szCs w:val="24"/>
        </w:rPr>
        <w:t>.</w:t>
      </w:r>
    </w:p>
    <w:p w:rsidR="00616E73" w:rsidRPr="005B4379" w:rsidRDefault="00677340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5B4379" w:rsidRDefault="003731E1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3731E1" w:rsidRPr="005B4379" w:rsidRDefault="003731E1" w:rsidP="005B4379">
      <w:pPr>
        <w:pStyle w:val="6"/>
        <w:numPr>
          <w:ilvl w:val="0"/>
          <w:numId w:val="11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323C77" w:rsidRPr="005B4379">
        <w:rPr>
          <w:rFonts w:ascii="Times New Roman" w:hAnsi="Times New Roman" w:cs="Times New Roman"/>
          <w:sz w:val="24"/>
          <w:szCs w:val="24"/>
        </w:rPr>
        <w:t>наличии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 (СУОТ) подтвержденной документально</w:t>
      </w:r>
      <w:r w:rsidR="00911A38" w:rsidRPr="005B4379">
        <w:rPr>
          <w:rFonts w:ascii="Times New Roman" w:hAnsi="Times New Roman" w:cs="Times New Roman"/>
          <w:sz w:val="24"/>
          <w:szCs w:val="24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5B4379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="00911A38" w:rsidRPr="005B4379">
        <w:rPr>
          <w:rFonts w:ascii="Times New Roman" w:hAnsi="Times New Roman" w:cs="Times New Roman"/>
          <w:sz w:val="24"/>
          <w:szCs w:val="24"/>
        </w:rPr>
        <w:t xml:space="preserve"> от 10 июля 2007 г. N 169-ст.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(приветствуется предоставление сертификата соответствия СУОТ на соответствие системе менеджмента OHSAS 18001-2007)</w:t>
      </w:r>
      <w:r w:rsidRPr="005B4379">
        <w:rPr>
          <w:rFonts w:ascii="Times New Roman" w:hAnsi="Times New Roman" w:cs="Times New Roman"/>
          <w:sz w:val="24"/>
          <w:szCs w:val="24"/>
        </w:rPr>
        <w:t>;</w:t>
      </w:r>
    </w:p>
    <w:p w:rsidR="003731E1" w:rsidRPr="005B4379" w:rsidRDefault="00323C77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копия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5B4379" w:rsidRDefault="003731E1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379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616E73" w:rsidRPr="005B4379">
        <w:rPr>
          <w:rFonts w:ascii="Times New Roman" w:hAnsi="Times New Roman" w:cs="Times New Roman"/>
          <w:sz w:val="24"/>
          <w:szCs w:val="24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32CA4" w:rsidRPr="005B4379" w:rsidRDefault="00677340" w:rsidP="005B437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65D02" w:rsidRPr="005B4379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6D1219" w:rsidRPr="005B4379">
        <w:rPr>
          <w:rFonts w:ascii="Times New Roman" w:hAnsi="Times New Roman" w:cs="Times New Roman"/>
          <w:sz w:val="24"/>
          <w:szCs w:val="24"/>
        </w:rPr>
        <w:t>обеспечить сохранность</w:t>
      </w:r>
      <w:r w:rsidR="00616E73" w:rsidRPr="005B4379">
        <w:rPr>
          <w:rFonts w:ascii="Times New Roman" w:hAnsi="Times New Roman" w:cs="Times New Roman"/>
          <w:sz w:val="24"/>
          <w:szCs w:val="24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5B4379">
        <w:rPr>
          <w:rFonts w:ascii="Times New Roman" w:hAnsi="Times New Roman" w:cs="Times New Roman"/>
          <w:sz w:val="24"/>
          <w:szCs w:val="24"/>
        </w:rPr>
        <w:t>.</w:t>
      </w:r>
    </w:p>
    <w:p w:rsidR="00B72114" w:rsidRPr="005B4379" w:rsidRDefault="00B72114" w:rsidP="005B4379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658A" w:rsidRPr="005B4379" w:rsidRDefault="00C4460D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5B4379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bookmarkEnd w:id="2"/>
      <w:r w:rsidR="00C91742" w:rsidRPr="005B4379">
        <w:rPr>
          <w:rFonts w:ascii="Times New Roman" w:hAnsi="Times New Roman" w:cs="Times New Roman"/>
          <w:bCs w:val="0"/>
          <w:sz w:val="24"/>
          <w:szCs w:val="24"/>
        </w:rPr>
        <w:t>оказанию у</w:t>
      </w:r>
      <w:r w:rsidR="00F1583E" w:rsidRPr="005B4379">
        <w:rPr>
          <w:rFonts w:ascii="Times New Roman" w:hAnsi="Times New Roman" w:cs="Times New Roman"/>
          <w:bCs w:val="0"/>
          <w:sz w:val="24"/>
          <w:szCs w:val="24"/>
        </w:rPr>
        <w:t>слуг</w:t>
      </w:r>
      <w:r w:rsidR="00C91742" w:rsidRPr="005B4379">
        <w:rPr>
          <w:rFonts w:ascii="Times New Roman" w:hAnsi="Times New Roman" w:cs="Times New Roman"/>
          <w:bCs w:val="0"/>
          <w:sz w:val="24"/>
          <w:szCs w:val="24"/>
        </w:rPr>
        <w:t>:</w:t>
      </w:r>
    </w:p>
    <w:p w:rsidR="00632CA4" w:rsidRPr="005B4379" w:rsidRDefault="00432A0E" w:rsidP="005B4379">
      <w:pPr>
        <w:pStyle w:val="6"/>
        <w:numPr>
          <w:ilvl w:val="2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D4693" w:rsidRPr="005B4379">
        <w:rPr>
          <w:rFonts w:ascii="Times New Roman" w:hAnsi="Times New Roman" w:cs="Times New Roman"/>
          <w:sz w:val="24"/>
          <w:szCs w:val="24"/>
        </w:rPr>
        <w:t xml:space="preserve"> действующими правилами безопасности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, </w:t>
      </w:r>
      <w:r w:rsidR="001D4693" w:rsidRPr="005B4379">
        <w:rPr>
          <w:rFonts w:ascii="Times New Roman" w:hAnsi="Times New Roman" w:cs="Times New Roman"/>
          <w:sz w:val="24"/>
          <w:szCs w:val="24"/>
        </w:rPr>
        <w:t>руководящими документами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, </w:t>
      </w:r>
      <w:r w:rsidR="00BD4AFE" w:rsidRPr="005B4379">
        <w:rPr>
          <w:rFonts w:ascii="Times New Roman" w:hAnsi="Times New Roman" w:cs="Times New Roman"/>
          <w:sz w:val="24"/>
          <w:szCs w:val="24"/>
        </w:rPr>
        <w:t>правилами</w:t>
      </w:r>
      <w:r w:rsidR="001322FC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5B4379">
        <w:rPr>
          <w:rFonts w:ascii="Times New Roman" w:hAnsi="Times New Roman" w:cs="Times New Roman"/>
          <w:sz w:val="24"/>
          <w:szCs w:val="24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5B437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2528" w:rsidRPr="005B4379" w:rsidRDefault="00645841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632CA4" w:rsidRPr="005B4379" w:rsidRDefault="00632CA4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РО-ПТУ-11 «Правила охраны окружающей среды для подрядных организаций и арендаторов»</w:t>
      </w:r>
    </w:p>
    <w:p w:rsidR="00AC2528" w:rsidRPr="005B4379" w:rsidRDefault="00C4460D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5B4379">
        <w:rPr>
          <w:rFonts w:ascii="Times New Roman" w:hAnsi="Times New Roman" w:cs="Times New Roman"/>
          <w:sz w:val="24"/>
          <w:szCs w:val="24"/>
        </w:rPr>
        <w:t>;</w:t>
      </w:r>
    </w:p>
    <w:p w:rsidR="00AC2528" w:rsidRPr="005B4379" w:rsidRDefault="00C4460D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«ПТЭ электрических станций и сетей РФ», 2003;</w:t>
      </w:r>
    </w:p>
    <w:p w:rsidR="00AC2528" w:rsidRPr="005B4379" w:rsidRDefault="00645841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РД 153-34.0-03.150-00, ПОТ </w:t>
      </w:r>
      <w:proofErr w:type="gramStart"/>
      <w:r w:rsidRPr="005B437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4379">
        <w:rPr>
          <w:rFonts w:ascii="Times New Roman" w:hAnsi="Times New Roman" w:cs="Times New Roman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5B4379" w:rsidRDefault="00C4460D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</w:t>
      </w:r>
      <w:r w:rsidR="001322FC" w:rsidRPr="005B4379">
        <w:rPr>
          <w:rFonts w:ascii="Times New Roman" w:hAnsi="Times New Roman" w:cs="Times New Roman"/>
          <w:sz w:val="24"/>
          <w:szCs w:val="24"/>
        </w:rPr>
        <w:t>;</w:t>
      </w:r>
    </w:p>
    <w:p w:rsidR="00432A0E" w:rsidRPr="005B4379" w:rsidRDefault="006D2517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Правила устройства и безопасной эксплуатации сосудов, работающих под давлением. ПБ 10-576-03.</w:t>
      </w:r>
    </w:p>
    <w:p w:rsidR="005D32E1" w:rsidRPr="005B4379" w:rsidRDefault="005D32E1" w:rsidP="005B4379">
      <w:pPr>
        <w:pStyle w:val="ae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 xml:space="preserve">Федеральный закон </w:t>
      </w:r>
      <w:hyperlink r:id="rId8" w:history="1">
        <w:r w:rsidRPr="005B4379">
          <w:rPr>
            <w:rFonts w:ascii="Times New Roman" w:hAnsi="Times New Roman" w:cs="Times New Roman"/>
          </w:rPr>
          <w:t>N 69-ФЗ</w:t>
        </w:r>
      </w:hyperlink>
      <w:r w:rsidRPr="005B4379">
        <w:rPr>
          <w:rFonts w:ascii="Times New Roman" w:hAnsi="Times New Roman" w:cs="Times New Roman"/>
        </w:rPr>
        <w:t xml:space="preserve"> «О газоснабжении в Российской Федерации»</w:t>
      </w:r>
    </w:p>
    <w:p w:rsidR="005D32E1" w:rsidRPr="005B4379" w:rsidRDefault="005D32E1" w:rsidP="005B4379">
      <w:pPr>
        <w:pStyle w:val="ae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>Постановление Правительства РФ N 317 «Об утверждении Правил пользования газом и предоставления услуг по газоснабжению в Российской Федерации»</w:t>
      </w:r>
    </w:p>
    <w:p w:rsidR="005D32E1" w:rsidRPr="005B4379" w:rsidRDefault="005D32E1" w:rsidP="005B4379">
      <w:pPr>
        <w:pStyle w:val="ae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 xml:space="preserve">Постановление Правительства РФ N 870 «Об утверждении технического регламента о безопасности сетей газораспределения и </w:t>
      </w:r>
      <w:proofErr w:type="spellStart"/>
      <w:r w:rsidRPr="005B4379">
        <w:rPr>
          <w:rFonts w:ascii="Times New Roman" w:hAnsi="Times New Roman" w:cs="Times New Roman"/>
        </w:rPr>
        <w:t>газопотребления</w:t>
      </w:r>
      <w:proofErr w:type="spellEnd"/>
      <w:r w:rsidRPr="005B4379">
        <w:rPr>
          <w:rFonts w:ascii="Times New Roman" w:hAnsi="Times New Roman" w:cs="Times New Roman"/>
        </w:rPr>
        <w:t>»</w:t>
      </w:r>
    </w:p>
    <w:p w:rsidR="00AC2528" w:rsidRPr="005B4379" w:rsidRDefault="00E543DF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5B4379" w:rsidRDefault="00E543DF" w:rsidP="005B437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СанПиН 2.2.3.</w:t>
      </w:r>
      <w:r w:rsidR="000962C9" w:rsidRPr="005B4379">
        <w:rPr>
          <w:rFonts w:ascii="Times New Roman" w:hAnsi="Times New Roman" w:cs="Times New Roman"/>
          <w:sz w:val="24"/>
          <w:szCs w:val="24"/>
        </w:rPr>
        <w:t>2887</w:t>
      </w:r>
      <w:r w:rsidRPr="005B4379">
        <w:rPr>
          <w:rFonts w:ascii="Times New Roman" w:hAnsi="Times New Roman" w:cs="Times New Roman"/>
          <w:sz w:val="24"/>
          <w:szCs w:val="24"/>
        </w:rPr>
        <w:t>-</w:t>
      </w:r>
      <w:r w:rsidR="000962C9" w:rsidRPr="005B4379">
        <w:rPr>
          <w:rFonts w:ascii="Times New Roman" w:hAnsi="Times New Roman" w:cs="Times New Roman"/>
          <w:sz w:val="24"/>
          <w:szCs w:val="24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5B4379">
        <w:rPr>
          <w:rFonts w:ascii="Times New Roman" w:hAnsi="Times New Roman" w:cs="Times New Roman"/>
          <w:sz w:val="24"/>
          <w:szCs w:val="24"/>
        </w:rPr>
        <w:t>хризотилсодержащих</w:t>
      </w:r>
      <w:proofErr w:type="spellEnd"/>
      <w:r w:rsidR="000962C9" w:rsidRPr="005B4379">
        <w:rPr>
          <w:rFonts w:ascii="Times New Roman" w:hAnsi="Times New Roman" w:cs="Times New Roman"/>
          <w:sz w:val="24"/>
          <w:szCs w:val="24"/>
        </w:rPr>
        <w:t xml:space="preserve"> материалов»;</w:t>
      </w:r>
    </w:p>
    <w:p w:rsidR="00F63EEC" w:rsidRPr="005B4379" w:rsidRDefault="00F63EEC" w:rsidP="005B4379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  <w:spacing w:val="-2"/>
        </w:rPr>
        <w:t xml:space="preserve">При оказании услуг должны использоваться сертифицированные материалы   </w:t>
      </w:r>
      <w:r w:rsidRPr="005B4379">
        <w:rPr>
          <w:rFonts w:ascii="Times New Roman" w:hAnsi="Times New Roman" w:cs="Times New Roman"/>
        </w:rPr>
        <w:t>на осн</w:t>
      </w:r>
      <w:r w:rsidR="00273578" w:rsidRPr="005B4379">
        <w:rPr>
          <w:rFonts w:ascii="Times New Roman" w:hAnsi="Times New Roman" w:cs="Times New Roman"/>
        </w:rPr>
        <w:t>овании федерального закона от 06.12.2011 № 409</w:t>
      </w:r>
      <w:r w:rsidRPr="005B4379">
        <w:rPr>
          <w:rFonts w:ascii="Times New Roman" w:hAnsi="Times New Roman" w:cs="Times New Roman"/>
        </w:rPr>
        <w:t xml:space="preserve">-ФЗ «О техническом регулировании» и </w:t>
      </w:r>
      <w:r w:rsidR="00E8579A" w:rsidRPr="005B4379">
        <w:rPr>
          <w:rFonts w:ascii="Times New Roman" w:hAnsi="Times New Roman" w:cs="Times New Roman"/>
        </w:rPr>
        <w:t>постановление правительства РФ от 25 апреля 2012 г. №390 «О противопожарном режиме».</w:t>
      </w:r>
    </w:p>
    <w:p w:rsidR="00F63EEC" w:rsidRPr="005B4379" w:rsidRDefault="00D0378F" w:rsidP="005B4379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 xml:space="preserve">Технический регламент </w:t>
      </w:r>
      <w:proofErr w:type="gramStart"/>
      <w:r w:rsidR="00273578" w:rsidRPr="005B4379">
        <w:rPr>
          <w:rFonts w:ascii="Times New Roman" w:hAnsi="Times New Roman" w:cs="Times New Roman"/>
        </w:rPr>
        <w:t>ТР</w:t>
      </w:r>
      <w:proofErr w:type="gramEnd"/>
      <w:r w:rsidR="00273578" w:rsidRPr="005B4379">
        <w:rPr>
          <w:rFonts w:ascii="Times New Roman" w:hAnsi="Times New Roman" w:cs="Times New Roman"/>
        </w:rPr>
        <w:t xml:space="preserve"> </w:t>
      </w:r>
      <w:r w:rsidRPr="005B4379">
        <w:rPr>
          <w:rFonts w:ascii="Times New Roman" w:hAnsi="Times New Roman" w:cs="Times New Roman"/>
        </w:rPr>
        <w:t>ТС</w:t>
      </w:r>
      <w:r w:rsidR="00273578" w:rsidRPr="005B4379">
        <w:rPr>
          <w:rFonts w:ascii="Times New Roman" w:hAnsi="Times New Roman" w:cs="Times New Roman"/>
        </w:rPr>
        <w:t xml:space="preserve"> 010/2011г.</w:t>
      </w:r>
      <w:r w:rsidRPr="005B4379">
        <w:rPr>
          <w:rFonts w:ascii="Times New Roman" w:hAnsi="Times New Roman" w:cs="Times New Roman"/>
        </w:rPr>
        <w:t xml:space="preserve"> «О безопасности машин и оборудования».</w:t>
      </w:r>
    </w:p>
    <w:p w:rsidR="006D2517" w:rsidRPr="005B4379" w:rsidRDefault="006D2517" w:rsidP="005B4379">
      <w:pPr>
        <w:pStyle w:val="ae"/>
        <w:shd w:val="clear" w:color="auto" w:fill="FFFFFF"/>
        <w:tabs>
          <w:tab w:val="left" w:pos="353"/>
        </w:tabs>
        <w:spacing w:line="276" w:lineRule="auto"/>
        <w:ind w:left="1520"/>
        <w:rPr>
          <w:rFonts w:ascii="Times New Roman" w:hAnsi="Times New Roman" w:cs="Times New Roman"/>
        </w:rPr>
      </w:pPr>
    </w:p>
    <w:p w:rsidR="00E543DF" w:rsidRPr="005B4379" w:rsidRDefault="002700A7" w:rsidP="005B4379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left="851"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ab/>
      </w:r>
      <w:r w:rsidR="00677340" w:rsidRPr="005B4379">
        <w:rPr>
          <w:rFonts w:ascii="Times New Roman" w:hAnsi="Times New Roman" w:cs="Times New Roman"/>
          <w:sz w:val="24"/>
          <w:szCs w:val="24"/>
        </w:rPr>
        <w:t>Исполнитель</w:t>
      </w:r>
      <w:r w:rsidR="00E543DF" w:rsidRPr="005B4379">
        <w:rPr>
          <w:rFonts w:ascii="Times New Roman" w:hAnsi="Times New Roman" w:cs="Times New Roman"/>
          <w:sz w:val="24"/>
          <w:szCs w:val="24"/>
        </w:rPr>
        <w:t xml:space="preserve"> обязан выполнить </w:t>
      </w:r>
      <w:r w:rsidR="00677340" w:rsidRPr="005B4379">
        <w:rPr>
          <w:rFonts w:ascii="Times New Roman" w:hAnsi="Times New Roman" w:cs="Times New Roman"/>
          <w:sz w:val="24"/>
          <w:szCs w:val="24"/>
        </w:rPr>
        <w:t>оказать Услуги</w:t>
      </w:r>
      <w:r w:rsidR="00E543DF" w:rsidRPr="005B437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63840" w:rsidRPr="005B4379">
        <w:rPr>
          <w:rFonts w:ascii="Times New Roman" w:hAnsi="Times New Roman" w:cs="Times New Roman"/>
          <w:sz w:val="24"/>
          <w:szCs w:val="24"/>
        </w:rPr>
        <w:t xml:space="preserve">техническими условиями, </w:t>
      </w:r>
      <w:r w:rsidR="00E543DF" w:rsidRPr="005B4379">
        <w:rPr>
          <w:rFonts w:ascii="Times New Roman" w:hAnsi="Times New Roman" w:cs="Times New Roman"/>
          <w:sz w:val="24"/>
          <w:szCs w:val="24"/>
        </w:rPr>
        <w:t xml:space="preserve">технологическими картами, </w:t>
      </w:r>
      <w:r w:rsidR="00663840" w:rsidRPr="005B4379">
        <w:rPr>
          <w:rFonts w:ascii="Times New Roman" w:hAnsi="Times New Roman" w:cs="Times New Roman"/>
          <w:sz w:val="24"/>
          <w:szCs w:val="24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5B4379">
        <w:rPr>
          <w:rFonts w:ascii="Times New Roman" w:hAnsi="Times New Roman" w:cs="Times New Roman"/>
          <w:sz w:val="24"/>
          <w:szCs w:val="24"/>
        </w:rPr>
        <w:t>или проектом производства работ (ППР). При отсутствии вышеперечисленных документов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E543DF" w:rsidRPr="005B4379">
        <w:rPr>
          <w:rFonts w:ascii="Times New Roman" w:hAnsi="Times New Roman" w:cs="Times New Roman"/>
          <w:sz w:val="24"/>
          <w:szCs w:val="24"/>
        </w:rPr>
        <w:t>Исполнитель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5B4379">
        <w:rPr>
          <w:rFonts w:ascii="Times New Roman" w:hAnsi="Times New Roman" w:cs="Times New Roman"/>
          <w:sz w:val="24"/>
          <w:szCs w:val="24"/>
        </w:rPr>
        <w:t xml:space="preserve"> и представить его  Заказчику для утверждения  за 30 календарных дней до начала </w:t>
      </w:r>
      <w:r w:rsidR="001144E9" w:rsidRPr="005B4379">
        <w:rPr>
          <w:rFonts w:ascii="Times New Roman" w:hAnsi="Times New Roman" w:cs="Times New Roman"/>
          <w:sz w:val="24"/>
          <w:szCs w:val="24"/>
        </w:rPr>
        <w:t>оказания</w:t>
      </w:r>
      <w:r w:rsidR="006D2517" w:rsidRPr="005B437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860C6" w:rsidRPr="005B4379">
        <w:rPr>
          <w:rFonts w:ascii="Times New Roman" w:hAnsi="Times New Roman" w:cs="Times New Roman"/>
          <w:sz w:val="24"/>
          <w:szCs w:val="24"/>
        </w:rPr>
        <w:t>.</w:t>
      </w:r>
    </w:p>
    <w:p w:rsidR="00632CA4" w:rsidRPr="005B4379" w:rsidRDefault="00632CA4" w:rsidP="005B4379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3C77" w:rsidRPr="005B4379" w:rsidRDefault="00323C77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Требования к применяемым </w:t>
      </w:r>
      <w:r w:rsidR="001322FC" w:rsidRPr="005B4379">
        <w:rPr>
          <w:rFonts w:ascii="Times New Roman" w:hAnsi="Times New Roman" w:cs="Times New Roman"/>
          <w:sz w:val="24"/>
          <w:szCs w:val="24"/>
        </w:rPr>
        <w:t xml:space="preserve">оборудованию, </w:t>
      </w:r>
      <w:r w:rsidRPr="005B4379">
        <w:rPr>
          <w:rFonts w:ascii="Times New Roman" w:hAnsi="Times New Roman" w:cs="Times New Roman"/>
          <w:sz w:val="24"/>
          <w:szCs w:val="24"/>
        </w:rPr>
        <w:t>материалам и запасным частям:</w:t>
      </w:r>
    </w:p>
    <w:p w:rsidR="00C32119" w:rsidRPr="005B4379" w:rsidRDefault="00D56371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Услу</w:t>
      </w:r>
      <w:r w:rsidR="006D2517" w:rsidRPr="005B4379">
        <w:rPr>
          <w:rFonts w:ascii="Times New Roman" w:hAnsi="Times New Roman" w:cs="Times New Roman"/>
          <w:sz w:val="24"/>
          <w:szCs w:val="24"/>
        </w:rPr>
        <w:t>ги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5B4379">
        <w:rPr>
          <w:rFonts w:ascii="Times New Roman" w:hAnsi="Times New Roman" w:cs="Times New Roman"/>
          <w:sz w:val="24"/>
          <w:szCs w:val="24"/>
        </w:rPr>
        <w:t>в объеме Технического задания выполняются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(оказываются)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5B4379">
        <w:rPr>
          <w:rFonts w:ascii="Times New Roman" w:hAnsi="Times New Roman" w:cs="Times New Roman"/>
          <w:sz w:val="24"/>
          <w:szCs w:val="24"/>
        </w:rPr>
        <w:t>с применением</w:t>
      </w:r>
      <w:r w:rsidR="001322FC" w:rsidRPr="005B4379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="00323C7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D14D1" w:rsidRPr="005B4379">
        <w:rPr>
          <w:rFonts w:ascii="Times New Roman" w:hAnsi="Times New Roman" w:cs="Times New Roman"/>
          <w:sz w:val="24"/>
          <w:szCs w:val="24"/>
        </w:rPr>
        <w:t xml:space="preserve">запасных частей и </w:t>
      </w:r>
      <w:r w:rsidR="00323C77" w:rsidRPr="005B4379">
        <w:rPr>
          <w:rFonts w:ascii="Times New Roman" w:hAnsi="Times New Roman" w:cs="Times New Roman"/>
          <w:sz w:val="24"/>
          <w:szCs w:val="24"/>
        </w:rPr>
        <w:t>материалов и Подрядчика</w:t>
      </w:r>
      <w:r w:rsidR="009C0F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5B4379">
        <w:rPr>
          <w:rFonts w:ascii="Times New Roman" w:hAnsi="Times New Roman" w:cs="Times New Roman"/>
          <w:sz w:val="24"/>
          <w:szCs w:val="24"/>
        </w:rPr>
        <w:t>и Зак</w:t>
      </w:r>
      <w:r w:rsidR="001322FC" w:rsidRPr="005B4379">
        <w:rPr>
          <w:rFonts w:ascii="Times New Roman" w:hAnsi="Times New Roman" w:cs="Times New Roman"/>
          <w:sz w:val="24"/>
          <w:szCs w:val="24"/>
        </w:rPr>
        <w:t>азчика. Перечень оборудования,</w:t>
      </w:r>
      <w:r w:rsidR="005D14D1" w:rsidRPr="005B4379">
        <w:rPr>
          <w:rFonts w:ascii="Times New Roman" w:hAnsi="Times New Roman" w:cs="Times New Roman"/>
          <w:sz w:val="24"/>
          <w:szCs w:val="24"/>
        </w:rPr>
        <w:t xml:space="preserve"> запасных частей, </w:t>
      </w:r>
      <w:r w:rsidR="00DA6B3E" w:rsidRPr="005B4379">
        <w:rPr>
          <w:rFonts w:ascii="Times New Roman" w:hAnsi="Times New Roman" w:cs="Times New Roman"/>
          <w:sz w:val="24"/>
          <w:szCs w:val="24"/>
        </w:rPr>
        <w:t>материалов,</w:t>
      </w:r>
      <w:r w:rsidR="001322FC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DA6B3E" w:rsidRPr="005B4379">
        <w:rPr>
          <w:rFonts w:ascii="Times New Roman" w:hAnsi="Times New Roman" w:cs="Times New Roman"/>
          <w:sz w:val="24"/>
          <w:szCs w:val="24"/>
        </w:rPr>
        <w:t>поставляемых Заказчиком</w:t>
      </w:r>
      <w:r w:rsidR="005D14D1" w:rsidRPr="005B4379">
        <w:rPr>
          <w:rFonts w:ascii="Times New Roman" w:hAnsi="Times New Roman" w:cs="Times New Roman"/>
          <w:sz w:val="24"/>
          <w:szCs w:val="24"/>
        </w:rPr>
        <w:t>,</w:t>
      </w:r>
      <w:r w:rsidR="00DA6B3E" w:rsidRPr="005B4379">
        <w:rPr>
          <w:rFonts w:ascii="Times New Roman" w:hAnsi="Times New Roman" w:cs="Times New Roman"/>
          <w:sz w:val="24"/>
          <w:szCs w:val="24"/>
        </w:rPr>
        <w:t xml:space="preserve"> указан в Приложении 1 к настоящему ТЗ. </w:t>
      </w:r>
      <w:r w:rsidR="005D14D1" w:rsidRPr="005B4379">
        <w:rPr>
          <w:rFonts w:ascii="Times New Roman" w:hAnsi="Times New Roman" w:cs="Times New Roman"/>
          <w:sz w:val="24"/>
          <w:szCs w:val="24"/>
        </w:rPr>
        <w:t>Перечень оборудования, запасных частей, материалов,</w:t>
      </w:r>
      <w:r w:rsidR="00DA6B3E" w:rsidRPr="005B4379">
        <w:rPr>
          <w:rFonts w:ascii="Times New Roman" w:hAnsi="Times New Roman" w:cs="Times New Roman"/>
          <w:sz w:val="24"/>
          <w:szCs w:val="24"/>
        </w:rPr>
        <w:t xml:space="preserve"> поставляемых Подрядчиком</w:t>
      </w:r>
      <w:r w:rsidR="005D14D1" w:rsidRPr="005B4379">
        <w:rPr>
          <w:rFonts w:ascii="Times New Roman" w:hAnsi="Times New Roman" w:cs="Times New Roman"/>
          <w:sz w:val="24"/>
          <w:szCs w:val="24"/>
        </w:rPr>
        <w:t>,</w:t>
      </w:r>
      <w:r w:rsidR="00DA6B3E" w:rsidRPr="005B4379">
        <w:rPr>
          <w:rFonts w:ascii="Times New Roman" w:hAnsi="Times New Roman" w:cs="Times New Roman"/>
          <w:sz w:val="24"/>
          <w:szCs w:val="24"/>
        </w:rPr>
        <w:t xml:space="preserve"> указан в приложении 2 к настоящему ТЗ.</w:t>
      </w:r>
    </w:p>
    <w:p w:rsidR="00323C77" w:rsidRPr="005B4379" w:rsidRDefault="00323C77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5B4379">
        <w:rPr>
          <w:rFonts w:ascii="Times New Roman" w:hAnsi="Times New Roman" w:cs="Times New Roman"/>
          <w:sz w:val="24"/>
          <w:szCs w:val="24"/>
        </w:rPr>
        <w:t>,</w:t>
      </w:r>
      <w:r w:rsidRPr="005B4379">
        <w:rPr>
          <w:rFonts w:ascii="Times New Roman" w:hAnsi="Times New Roman" w:cs="Times New Roman"/>
          <w:sz w:val="24"/>
          <w:szCs w:val="24"/>
        </w:rPr>
        <w:t xml:space="preserve"> с указанием их стоимости и сроков поставки.</w:t>
      </w:r>
      <w:r w:rsidR="00335211" w:rsidRPr="005B4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7" w:rsidRPr="005B4379" w:rsidRDefault="00323C77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5B4379" w:rsidRDefault="00323C77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color w:val="auto"/>
          <w:sz w:val="24"/>
          <w:szCs w:val="24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5B4379" w:rsidRDefault="00323C77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color w:val="auto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63EEC" w:rsidRPr="005B4379" w:rsidRDefault="009C3666" w:rsidP="005B437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color w:val="auto"/>
          <w:sz w:val="24"/>
          <w:szCs w:val="24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B72114" w:rsidRPr="005B4379" w:rsidRDefault="00B72114" w:rsidP="005B4379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748" w:rsidRPr="005B4379" w:rsidRDefault="00916748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Cs w:val="0"/>
          <w:i/>
          <w:spacing w:val="-10"/>
          <w:sz w:val="24"/>
          <w:szCs w:val="24"/>
        </w:rPr>
      </w:pPr>
      <w:bookmarkStart w:id="3" w:name="bookmark5"/>
      <w:r w:rsidRPr="005B4379">
        <w:rPr>
          <w:rFonts w:ascii="Times New Roman" w:hAnsi="Times New Roman" w:cs="Times New Roman"/>
          <w:sz w:val="24"/>
          <w:szCs w:val="24"/>
        </w:rPr>
        <w:t xml:space="preserve">Этапы и сроки </w:t>
      </w:r>
      <w:r w:rsidR="001144E9" w:rsidRPr="005B4379">
        <w:rPr>
          <w:rFonts w:ascii="Times New Roman" w:hAnsi="Times New Roman" w:cs="Times New Roman"/>
          <w:sz w:val="24"/>
          <w:szCs w:val="24"/>
        </w:rPr>
        <w:t>оказания</w:t>
      </w:r>
      <w:r w:rsidR="005B4379" w:rsidRPr="005B4379">
        <w:rPr>
          <w:rFonts w:ascii="Times New Roman" w:hAnsi="Times New Roman" w:cs="Times New Roman"/>
          <w:sz w:val="24"/>
          <w:szCs w:val="24"/>
        </w:rPr>
        <w:t xml:space="preserve"> у</w:t>
      </w:r>
      <w:r w:rsidR="00F1583E" w:rsidRPr="005B4379">
        <w:rPr>
          <w:rFonts w:ascii="Times New Roman" w:hAnsi="Times New Roman" w:cs="Times New Roman"/>
          <w:sz w:val="24"/>
          <w:szCs w:val="24"/>
        </w:rPr>
        <w:t>слуг</w:t>
      </w:r>
      <w:bookmarkEnd w:id="3"/>
      <w:r w:rsidR="005B4379" w:rsidRPr="005B4379">
        <w:rPr>
          <w:rFonts w:ascii="Times New Roman" w:hAnsi="Times New Roman" w:cs="Times New Roman"/>
          <w:sz w:val="24"/>
          <w:szCs w:val="24"/>
        </w:rPr>
        <w:t>:</w:t>
      </w:r>
    </w:p>
    <w:p w:rsidR="00AC2528" w:rsidRPr="005B4379" w:rsidRDefault="00645841" w:rsidP="005B437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</w:t>
      </w:r>
      <w:r w:rsidR="00683B73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:</w:t>
      </w:r>
    </w:p>
    <w:p w:rsidR="00AC2528" w:rsidRPr="005B4379" w:rsidRDefault="00645841" w:rsidP="005B4379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683B73" w:rsidRPr="005B4379">
        <w:rPr>
          <w:rFonts w:ascii="Times New Roman" w:hAnsi="Times New Roman" w:cs="Times New Roman"/>
          <w:sz w:val="24"/>
          <w:szCs w:val="24"/>
        </w:rPr>
        <w:t>оказания Услуг</w:t>
      </w:r>
      <w:r w:rsidRPr="005B4379">
        <w:rPr>
          <w:rFonts w:ascii="Times New Roman" w:hAnsi="Times New Roman" w:cs="Times New Roman"/>
          <w:sz w:val="24"/>
          <w:szCs w:val="24"/>
        </w:rPr>
        <w:t xml:space="preserve"> «</w:t>
      </w:r>
      <w:r w:rsidR="005D32E1" w:rsidRPr="005B4379">
        <w:rPr>
          <w:rFonts w:ascii="Times New Roman" w:hAnsi="Times New Roman" w:cs="Times New Roman"/>
          <w:sz w:val="24"/>
          <w:szCs w:val="24"/>
        </w:rPr>
        <w:t>01» июня</w:t>
      </w:r>
      <w:r w:rsidR="004D1B85" w:rsidRPr="005B4379">
        <w:rPr>
          <w:rFonts w:ascii="Times New Roman" w:hAnsi="Times New Roman" w:cs="Times New Roman"/>
          <w:sz w:val="24"/>
          <w:szCs w:val="24"/>
        </w:rPr>
        <w:t xml:space="preserve"> 2014 </w:t>
      </w:r>
      <w:r w:rsidRPr="005B4379">
        <w:rPr>
          <w:rFonts w:ascii="Times New Roman" w:hAnsi="Times New Roman" w:cs="Times New Roman"/>
          <w:sz w:val="24"/>
          <w:szCs w:val="24"/>
        </w:rPr>
        <w:t>года</w:t>
      </w:r>
      <w:r w:rsidR="00C14657" w:rsidRPr="005B4379">
        <w:rPr>
          <w:rFonts w:ascii="Times New Roman" w:hAnsi="Times New Roman" w:cs="Times New Roman"/>
          <w:sz w:val="24"/>
          <w:szCs w:val="24"/>
        </w:rPr>
        <w:t>;</w:t>
      </w:r>
    </w:p>
    <w:p w:rsidR="00AC2528" w:rsidRPr="005B4379" w:rsidRDefault="00645841" w:rsidP="005B4379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4657" w:rsidRPr="005B4379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683B73" w:rsidRPr="005B4379">
        <w:rPr>
          <w:rFonts w:ascii="Times New Roman" w:hAnsi="Times New Roman" w:cs="Times New Roman"/>
          <w:sz w:val="24"/>
          <w:szCs w:val="24"/>
        </w:rPr>
        <w:t>оказания Услуг</w:t>
      </w:r>
      <w:r w:rsidR="00C14657"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5D32E1" w:rsidRPr="005B4379">
        <w:rPr>
          <w:rFonts w:ascii="Times New Roman" w:hAnsi="Times New Roman" w:cs="Times New Roman"/>
          <w:sz w:val="24"/>
          <w:szCs w:val="24"/>
        </w:rPr>
        <w:t>«01» сент</w:t>
      </w:r>
      <w:r w:rsidR="00740922" w:rsidRPr="005B4379">
        <w:rPr>
          <w:rFonts w:ascii="Times New Roman" w:hAnsi="Times New Roman" w:cs="Times New Roman"/>
          <w:sz w:val="24"/>
          <w:szCs w:val="24"/>
        </w:rPr>
        <w:t>ября</w:t>
      </w:r>
      <w:r w:rsidR="004D1B85" w:rsidRPr="005B4379">
        <w:rPr>
          <w:rFonts w:ascii="Times New Roman" w:hAnsi="Times New Roman" w:cs="Times New Roman"/>
          <w:sz w:val="24"/>
          <w:szCs w:val="24"/>
        </w:rPr>
        <w:t xml:space="preserve"> 2014 </w:t>
      </w:r>
      <w:r w:rsidR="00C14657" w:rsidRPr="005B4379">
        <w:rPr>
          <w:rFonts w:ascii="Times New Roman" w:hAnsi="Times New Roman" w:cs="Times New Roman"/>
          <w:sz w:val="24"/>
          <w:szCs w:val="24"/>
        </w:rPr>
        <w:t>года.</w:t>
      </w:r>
    </w:p>
    <w:p w:rsidR="00323C77" w:rsidRPr="005B4379" w:rsidRDefault="001144E9" w:rsidP="005B437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Заказчик</w:t>
      </w:r>
      <w:r w:rsidR="00916748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683B73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="00916748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, уведомив об этом соответствующим образом </w:t>
      </w:r>
      <w:r w:rsidR="00683B73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Исполнителя</w:t>
      </w:r>
      <w:r w:rsidR="00916748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AC2528" w:rsidRPr="005B4379" w:rsidRDefault="00A85898" w:rsidP="005B437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Подрядчик должен не позднее чем (число месяц год) (</w:t>
      </w:r>
      <w:r w:rsidRPr="005B4379">
        <w:rPr>
          <w:rFonts w:ascii="Times New Roman" w:hAnsi="Times New Roman" w:cs="Times New Roman"/>
          <w:b w:val="0"/>
          <w:bCs w:val="0"/>
          <w:i/>
          <w:spacing w:val="-10"/>
          <w:sz w:val="24"/>
          <w:szCs w:val="24"/>
        </w:rPr>
        <w:t>за 25 дней до ремонта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) предоставить согласованный с субподрядчиками сетевой график </w:t>
      </w:r>
      <w:r w:rsidR="00171975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выполнения работ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5B4379">
        <w:rPr>
          <w:rFonts w:ascii="Times New Roman" w:hAnsi="Times New Roman" w:cs="Times New Roman"/>
          <w:b w:val="0"/>
          <w:bCs w:val="0"/>
          <w:i/>
          <w:spacing w:val="-10"/>
          <w:sz w:val="24"/>
          <w:szCs w:val="24"/>
        </w:rPr>
        <w:t>(указать вид оборудования)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на утверждение Заказчику. </w:t>
      </w:r>
      <w:r w:rsidR="00171975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выполнения отдельных этапов работ </w:t>
      </w:r>
      <w:r w:rsidR="005D6B2C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в сетевом графике не могут превышать сроки выполнения этапов работ, указанных в Договоре. 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По требованию Заказчика </w:t>
      </w:r>
      <w:r w:rsidR="00926F20"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Подрядчиком</w:t>
      </w:r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дефектации</w:t>
      </w:r>
      <w:proofErr w:type="spellEnd"/>
      <w:r w:rsidRPr="005B4379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A85898" w:rsidRPr="005B4379" w:rsidRDefault="00A85898" w:rsidP="005B4379">
      <w:pPr>
        <w:pStyle w:val="23"/>
        <w:keepNext/>
        <w:keepLines/>
        <w:shd w:val="clear" w:color="auto" w:fill="auto"/>
        <w:spacing w:before="0" w:after="0" w:line="276" w:lineRule="auto"/>
        <w:ind w:left="442"/>
        <w:jc w:val="left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A218A" w:rsidRPr="005B4379" w:rsidRDefault="00C4460D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5B4379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1F4997" w:rsidRPr="005B4379">
        <w:rPr>
          <w:rFonts w:ascii="Times New Roman" w:hAnsi="Times New Roman" w:cs="Times New Roman"/>
          <w:sz w:val="24"/>
          <w:szCs w:val="24"/>
        </w:rPr>
        <w:t xml:space="preserve">сдаче-приемке </w:t>
      </w:r>
      <w:r w:rsidR="005B4379" w:rsidRPr="005B4379">
        <w:rPr>
          <w:rFonts w:ascii="Times New Roman" w:hAnsi="Times New Roman" w:cs="Times New Roman"/>
          <w:sz w:val="24"/>
          <w:szCs w:val="24"/>
        </w:rPr>
        <w:t>у</w:t>
      </w:r>
      <w:r w:rsidR="00F1583E" w:rsidRPr="005B4379">
        <w:rPr>
          <w:rFonts w:ascii="Times New Roman" w:hAnsi="Times New Roman" w:cs="Times New Roman"/>
          <w:sz w:val="24"/>
          <w:szCs w:val="24"/>
        </w:rPr>
        <w:t>слуг</w:t>
      </w:r>
      <w:bookmarkEnd w:id="4"/>
      <w:r w:rsidR="005B4379" w:rsidRPr="005B4379">
        <w:rPr>
          <w:rFonts w:ascii="Times New Roman" w:hAnsi="Times New Roman" w:cs="Times New Roman"/>
          <w:sz w:val="24"/>
          <w:szCs w:val="24"/>
        </w:rPr>
        <w:t>:</w:t>
      </w:r>
    </w:p>
    <w:p w:rsidR="00AC2528" w:rsidRPr="005B4379" w:rsidRDefault="00AC2528" w:rsidP="005B4379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C94332" w:rsidRPr="005B4379" w:rsidRDefault="00C94332" w:rsidP="005B437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5B4379" w:rsidRDefault="00754516" w:rsidP="005B437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 обязан уведомлять в письменной форме Заказчика о сдаче услуг.</w:t>
      </w:r>
    </w:p>
    <w:p w:rsidR="00AC2528" w:rsidRPr="005B4379" w:rsidRDefault="00683B73" w:rsidP="005B437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lastRenderedPageBreak/>
        <w:t>Исполнитель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5B4379">
        <w:rPr>
          <w:rFonts w:ascii="Times New Roman" w:hAnsi="Times New Roman" w:cs="Times New Roman"/>
          <w:sz w:val="24"/>
          <w:szCs w:val="24"/>
        </w:rPr>
        <w:t>,</w:t>
      </w:r>
      <w:r w:rsidR="00C4460D" w:rsidRPr="005B4379">
        <w:rPr>
          <w:rFonts w:ascii="Times New Roman" w:hAnsi="Times New Roman" w:cs="Times New Roman"/>
          <w:sz w:val="24"/>
          <w:szCs w:val="24"/>
        </w:rPr>
        <w:t xml:space="preserve"> приемка и оценка качества которых </w:t>
      </w:r>
      <w:r w:rsidR="00C4460D"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="001A5D4A"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460D"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объемов работ за счет Исполнителя</w:t>
      </w:r>
      <w:r w:rsidR="00C4460D" w:rsidRPr="005B4379">
        <w:rPr>
          <w:rFonts w:ascii="Times New Roman" w:hAnsi="Times New Roman" w:cs="Times New Roman"/>
          <w:color w:val="auto"/>
          <w:sz w:val="24"/>
          <w:szCs w:val="24"/>
        </w:rPr>
        <w:t>. Приемка Заказчиком скрытых работ оформляется сторонами Актом сдачи-приемки скрытых работ.</w:t>
      </w:r>
    </w:p>
    <w:p w:rsidR="005D14D1" w:rsidRPr="005B4379" w:rsidRDefault="00D0378F" w:rsidP="005B4379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4379">
        <w:rPr>
          <w:rFonts w:ascii="Times New Roman" w:hAnsi="Times New Roman" w:cs="Times New Roman"/>
          <w:color w:val="auto"/>
          <w:sz w:val="24"/>
          <w:szCs w:val="24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AC2528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Недостатки работ, обнаруженные в ходе </w:t>
      </w:r>
      <w:r w:rsidR="001F4997"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сдачи 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или выявленные в период гарантийной</w:t>
      </w:r>
      <w:r w:rsidR="00A32CF6"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B4379">
        <w:rPr>
          <w:rFonts w:ascii="Times New Roman" w:hAnsi="Times New Roman" w:cs="Times New Roman"/>
          <w:color w:val="auto"/>
          <w:sz w:val="24"/>
          <w:szCs w:val="24"/>
        </w:rPr>
        <w:t>эксплуатации объекта фиксируются</w:t>
      </w:r>
      <w:proofErr w:type="gramEnd"/>
      <w:r w:rsidRPr="005B4379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соответствующем акте, подписываемом </w:t>
      </w:r>
      <w:r w:rsidRPr="005B4379">
        <w:rPr>
          <w:rFonts w:ascii="Times New Roman" w:hAnsi="Times New Roman" w:cs="Times New Roman"/>
          <w:sz w:val="24"/>
          <w:szCs w:val="24"/>
        </w:rPr>
        <w:t xml:space="preserve">представителями Заказчика и </w:t>
      </w:r>
      <w:r w:rsidR="00683B73" w:rsidRPr="005B4379">
        <w:rPr>
          <w:rFonts w:ascii="Times New Roman" w:hAnsi="Times New Roman" w:cs="Times New Roman"/>
          <w:sz w:val="24"/>
          <w:szCs w:val="24"/>
        </w:rPr>
        <w:t>Исполнителя</w:t>
      </w:r>
      <w:r w:rsidRPr="005B4379">
        <w:rPr>
          <w:rFonts w:ascii="Times New Roman" w:hAnsi="Times New Roman" w:cs="Times New Roman"/>
          <w:sz w:val="24"/>
          <w:szCs w:val="24"/>
        </w:rPr>
        <w:t xml:space="preserve"> и, с указанием срока и порядка их устранения.</w:t>
      </w:r>
    </w:p>
    <w:p w:rsidR="00894EDC" w:rsidRPr="005B4379" w:rsidRDefault="00894EDC" w:rsidP="005B4379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4"/>
          <w:szCs w:val="24"/>
        </w:rPr>
      </w:pPr>
    </w:p>
    <w:p w:rsidR="007A218A" w:rsidRPr="005B4379" w:rsidRDefault="0028658A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5B4379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5B4379">
        <w:rPr>
          <w:rFonts w:ascii="Times New Roman" w:hAnsi="Times New Roman" w:cs="Times New Roman"/>
          <w:sz w:val="24"/>
          <w:szCs w:val="24"/>
        </w:rPr>
        <w:t>Документация, предъявляемая Заказчику</w:t>
      </w:r>
      <w:bookmarkEnd w:id="5"/>
      <w:r w:rsidR="005B4379" w:rsidRPr="005B4379">
        <w:rPr>
          <w:rFonts w:ascii="Times New Roman" w:hAnsi="Times New Roman" w:cs="Times New Roman"/>
          <w:sz w:val="24"/>
          <w:szCs w:val="24"/>
        </w:rPr>
        <w:t>:</w:t>
      </w:r>
    </w:p>
    <w:p w:rsidR="00323C77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5B4379">
        <w:rPr>
          <w:rFonts w:ascii="Times New Roman" w:hAnsi="Times New Roman" w:cs="Times New Roman"/>
          <w:sz w:val="24"/>
          <w:szCs w:val="24"/>
        </w:rPr>
        <w:t>.</w:t>
      </w:r>
    </w:p>
    <w:p w:rsidR="00754516" w:rsidRPr="005B4379" w:rsidRDefault="00754516" w:rsidP="005B4379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5B4379">
        <w:rPr>
          <w:rFonts w:ascii="Times New Roman" w:hAnsi="Times New Roman" w:cs="Times New Roman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754516" w:rsidRPr="005B4379" w:rsidRDefault="00D0378F" w:rsidP="005B4379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bCs/>
          <w:spacing w:val="-7"/>
          <w:sz w:val="24"/>
          <w:szCs w:val="24"/>
        </w:rPr>
        <w:t>Заключение ЭПБ, зарегистрирова</w:t>
      </w:r>
      <w:r w:rsidR="00754516" w:rsidRPr="005B4379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нное в </w:t>
      </w:r>
      <w:proofErr w:type="spellStart"/>
      <w:r w:rsidR="00754516" w:rsidRPr="005B4379">
        <w:rPr>
          <w:rFonts w:ascii="Times New Roman" w:hAnsi="Times New Roman" w:cs="Times New Roman"/>
          <w:bCs/>
          <w:spacing w:val="-7"/>
          <w:sz w:val="24"/>
          <w:szCs w:val="24"/>
        </w:rPr>
        <w:t>Ростехнадзоре</w:t>
      </w:r>
      <w:proofErr w:type="spellEnd"/>
      <w:r w:rsidR="00754516" w:rsidRPr="005B4379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в 2-х экземплярах в жесткой обложке, а также заключение ЭПБ в электронном виде.</w:t>
      </w:r>
    </w:p>
    <w:p w:rsidR="005B4379" w:rsidRPr="005B4379" w:rsidRDefault="005B4379" w:rsidP="005B4379">
      <w:pPr>
        <w:pStyle w:val="6"/>
        <w:shd w:val="clear" w:color="auto" w:fill="auto"/>
        <w:tabs>
          <w:tab w:val="left" w:pos="411"/>
        </w:tabs>
        <w:spacing w:after="0" w:line="276" w:lineRule="auto"/>
        <w:ind w:left="1146" w:right="60" w:firstLine="0"/>
        <w:rPr>
          <w:rFonts w:ascii="Times New Roman" w:hAnsi="Times New Roman" w:cs="Times New Roman"/>
          <w:sz w:val="24"/>
          <w:szCs w:val="24"/>
        </w:rPr>
      </w:pPr>
    </w:p>
    <w:p w:rsidR="007A218A" w:rsidRPr="005B4379" w:rsidRDefault="00C4460D" w:rsidP="005B4379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5B4379">
        <w:rPr>
          <w:rStyle w:val="0pt1"/>
          <w:rFonts w:ascii="Times New Roman" w:hAnsi="Times New Roman" w:cs="Times New Roman"/>
          <w:b/>
          <w:sz w:val="24"/>
          <w:szCs w:val="24"/>
        </w:rPr>
        <w:t xml:space="preserve">Гарантия </w:t>
      </w:r>
      <w:r w:rsidR="00690BCE" w:rsidRPr="005B4379">
        <w:rPr>
          <w:rStyle w:val="0pt1"/>
          <w:rFonts w:ascii="Times New Roman" w:hAnsi="Times New Roman" w:cs="Times New Roman"/>
          <w:b/>
          <w:sz w:val="24"/>
          <w:szCs w:val="24"/>
        </w:rPr>
        <w:t>Исполнителя</w:t>
      </w:r>
      <w:r w:rsidRPr="005B4379">
        <w:rPr>
          <w:rStyle w:val="0pt1"/>
          <w:rFonts w:ascii="Times New Roman" w:hAnsi="Times New Roman" w:cs="Times New Roman"/>
          <w:b/>
          <w:sz w:val="24"/>
          <w:szCs w:val="24"/>
        </w:rPr>
        <w:t xml:space="preserve"> </w:t>
      </w:r>
      <w:r w:rsidR="005B4379" w:rsidRPr="005B4379">
        <w:rPr>
          <w:rStyle w:val="0pt1"/>
          <w:rFonts w:ascii="Times New Roman" w:hAnsi="Times New Roman" w:cs="Times New Roman"/>
          <w:b/>
          <w:sz w:val="24"/>
          <w:szCs w:val="24"/>
        </w:rPr>
        <w:t>у</w:t>
      </w:r>
      <w:r w:rsidR="00F1583E" w:rsidRPr="005B4379">
        <w:rPr>
          <w:rStyle w:val="0pt1"/>
          <w:rFonts w:ascii="Times New Roman" w:hAnsi="Times New Roman" w:cs="Times New Roman"/>
          <w:b/>
          <w:sz w:val="24"/>
          <w:szCs w:val="24"/>
        </w:rPr>
        <w:t>слуг</w:t>
      </w:r>
      <w:r w:rsidR="005B4379" w:rsidRPr="005B4379">
        <w:rPr>
          <w:rStyle w:val="0pt1"/>
          <w:rFonts w:ascii="Times New Roman" w:hAnsi="Times New Roman" w:cs="Times New Roman"/>
          <w:b/>
          <w:sz w:val="24"/>
          <w:szCs w:val="24"/>
        </w:rPr>
        <w:t>:</w:t>
      </w:r>
    </w:p>
    <w:p w:rsidR="007A218A" w:rsidRPr="005B4379" w:rsidRDefault="00C4460D" w:rsidP="005B4379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7A218A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Надлежащее качество </w:t>
      </w:r>
      <w:r w:rsidR="00683B73" w:rsidRPr="005B4379">
        <w:rPr>
          <w:rFonts w:ascii="Times New Roman" w:hAnsi="Times New Roman" w:cs="Times New Roman"/>
          <w:sz w:val="24"/>
          <w:szCs w:val="24"/>
        </w:rPr>
        <w:t>Услуг</w:t>
      </w:r>
      <w:r w:rsidRPr="005B4379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5B4379">
        <w:rPr>
          <w:rFonts w:ascii="Times New Roman" w:hAnsi="Times New Roman" w:cs="Times New Roman"/>
          <w:sz w:val="24"/>
          <w:szCs w:val="24"/>
        </w:rPr>
        <w:t>.</w:t>
      </w:r>
    </w:p>
    <w:p w:rsidR="007A218A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 xml:space="preserve">Выполнение всех </w:t>
      </w:r>
      <w:r w:rsidR="00683B73" w:rsidRPr="005B4379">
        <w:rPr>
          <w:rFonts w:ascii="Times New Roman" w:hAnsi="Times New Roman" w:cs="Times New Roman"/>
          <w:sz w:val="24"/>
          <w:szCs w:val="24"/>
        </w:rPr>
        <w:t>Услуг</w:t>
      </w:r>
      <w:r w:rsidRPr="005B4379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A32CF6" w:rsidRPr="005B4379">
        <w:rPr>
          <w:rFonts w:ascii="Times New Roman" w:hAnsi="Times New Roman" w:cs="Times New Roman"/>
          <w:sz w:val="24"/>
          <w:szCs w:val="24"/>
        </w:rPr>
        <w:t>.</w:t>
      </w:r>
    </w:p>
    <w:p w:rsidR="007A218A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5B4379">
        <w:rPr>
          <w:rFonts w:ascii="Times New Roman" w:hAnsi="Times New Roman" w:cs="Times New Roman"/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5B4379">
        <w:rPr>
          <w:rFonts w:ascii="Times New Roman" w:hAnsi="Times New Roman" w:cs="Times New Roman"/>
          <w:sz w:val="24"/>
          <w:szCs w:val="24"/>
        </w:rPr>
        <w:t>.</w:t>
      </w:r>
    </w:p>
    <w:p w:rsidR="00AA44A0" w:rsidRPr="005B4379" w:rsidRDefault="00C4460D" w:rsidP="005B4379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  <w:sectPr w:rsidR="00AA44A0" w:rsidRPr="005B4379" w:rsidSect="005B4379">
          <w:type w:val="continuous"/>
          <w:pgSz w:w="11905" w:h="16837"/>
          <w:pgMar w:top="851" w:right="567" w:bottom="851" w:left="1134" w:header="0" w:footer="6" w:gutter="0"/>
          <w:cols w:space="720"/>
          <w:noEndnote/>
          <w:docGrid w:linePitch="360"/>
        </w:sectPr>
      </w:pPr>
      <w:r w:rsidRPr="005B4379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EB7794" w:rsidRPr="005B4379" w:rsidRDefault="00EB7794" w:rsidP="005B4379">
      <w:pPr>
        <w:pStyle w:val="6"/>
        <w:shd w:val="clear" w:color="auto" w:fill="auto"/>
        <w:spacing w:after="183" w:line="276" w:lineRule="auto"/>
        <w:ind w:right="220" w:firstLine="0"/>
        <w:rPr>
          <w:rFonts w:ascii="Times New Roman" w:hAnsi="Times New Roman" w:cs="Times New Roman"/>
          <w:sz w:val="24"/>
          <w:szCs w:val="24"/>
        </w:rPr>
      </w:pPr>
    </w:p>
    <w:sectPr w:rsidR="00EB7794" w:rsidRPr="005B4379" w:rsidSect="005B4379">
      <w:type w:val="continuous"/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45" w:rsidRDefault="00D14B45">
      <w:r>
        <w:separator/>
      </w:r>
    </w:p>
  </w:endnote>
  <w:endnote w:type="continuationSeparator" w:id="0">
    <w:p w:rsidR="00D14B45" w:rsidRDefault="00D1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45" w:rsidRDefault="00D14B45"/>
  </w:footnote>
  <w:footnote w:type="continuationSeparator" w:id="0">
    <w:p w:rsidR="00D14B45" w:rsidRDefault="00D14B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7222D2"/>
    <w:multiLevelType w:val="hybridMultilevel"/>
    <w:tmpl w:val="3D1CBE0A"/>
    <w:lvl w:ilvl="0" w:tplc="233C1A16">
      <w:numFmt w:val="bullet"/>
      <w:lvlText w:val="-"/>
      <w:lvlJc w:val="left"/>
      <w:pPr>
        <w:ind w:left="1190" w:hanging="360"/>
      </w:pPr>
      <w:rPr>
        <w:rFonts w:ascii="Verdana" w:eastAsia="Verdana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9"/>
  </w:num>
  <w:num w:numId="29">
    <w:abstractNumId w:val="25"/>
  </w:num>
  <w:num w:numId="30">
    <w:abstractNumId w:val="10"/>
  </w:num>
  <w:num w:numId="31">
    <w:abstractNumId w:val="6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5B12"/>
    <w:rsid w:val="0000625D"/>
    <w:rsid w:val="00010950"/>
    <w:rsid w:val="00022AAA"/>
    <w:rsid w:val="00026E19"/>
    <w:rsid w:val="00032E84"/>
    <w:rsid w:val="00035F2A"/>
    <w:rsid w:val="000504CF"/>
    <w:rsid w:val="00060BBB"/>
    <w:rsid w:val="00070DB2"/>
    <w:rsid w:val="0009335C"/>
    <w:rsid w:val="000962C9"/>
    <w:rsid w:val="00096D6F"/>
    <w:rsid w:val="000D2041"/>
    <w:rsid w:val="000D6405"/>
    <w:rsid w:val="001111F9"/>
    <w:rsid w:val="001144E9"/>
    <w:rsid w:val="001309A1"/>
    <w:rsid w:val="00131F3F"/>
    <w:rsid w:val="001322FC"/>
    <w:rsid w:val="001332A3"/>
    <w:rsid w:val="0013766E"/>
    <w:rsid w:val="001524FA"/>
    <w:rsid w:val="00154D1E"/>
    <w:rsid w:val="00155821"/>
    <w:rsid w:val="001606AD"/>
    <w:rsid w:val="00165153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F480B"/>
    <w:rsid w:val="001F4997"/>
    <w:rsid w:val="00202A82"/>
    <w:rsid w:val="00223839"/>
    <w:rsid w:val="00230661"/>
    <w:rsid w:val="00243844"/>
    <w:rsid w:val="00265752"/>
    <w:rsid w:val="002662BD"/>
    <w:rsid w:val="002700A7"/>
    <w:rsid w:val="00270214"/>
    <w:rsid w:val="00273578"/>
    <w:rsid w:val="00276500"/>
    <w:rsid w:val="00283C8A"/>
    <w:rsid w:val="00285228"/>
    <w:rsid w:val="0028658A"/>
    <w:rsid w:val="002A0564"/>
    <w:rsid w:val="002D4F2D"/>
    <w:rsid w:val="002E15C8"/>
    <w:rsid w:val="002E3E14"/>
    <w:rsid w:val="002E654E"/>
    <w:rsid w:val="002F07A0"/>
    <w:rsid w:val="002F78A4"/>
    <w:rsid w:val="00306536"/>
    <w:rsid w:val="00312405"/>
    <w:rsid w:val="00315772"/>
    <w:rsid w:val="003233E5"/>
    <w:rsid w:val="00323C77"/>
    <w:rsid w:val="00333B42"/>
    <w:rsid w:val="00335211"/>
    <w:rsid w:val="00341088"/>
    <w:rsid w:val="0034616C"/>
    <w:rsid w:val="00353D67"/>
    <w:rsid w:val="003617F7"/>
    <w:rsid w:val="003630F1"/>
    <w:rsid w:val="00365C34"/>
    <w:rsid w:val="00370615"/>
    <w:rsid w:val="003731E1"/>
    <w:rsid w:val="003748D3"/>
    <w:rsid w:val="00376D22"/>
    <w:rsid w:val="00380CBB"/>
    <w:rsid w:val="00384AF8"/>
    <w:rsid w:val="00385955"/>
    <w:rsid w:val="0038684D"/>
    <w:rsid w:val="003942F5"/>
    <w:rsid w:val="003A1007"/>
    <w:rsid w:val="003C29F4"/>
    <w:rsid w:val="003C4D18"/>
    <w:rsid w:val="003C6D98"/>
    <w:rsid w:val="003C7602"/>
    <w:rsid w:val="003C7F3A"/>
    <w:rsid w:val="003D3854"/>
    <w:rsid w:val="003E44CB"/>
    <w:rsid w:val="003E5ABF"/>
    <w:rsid w:val="003F3B8E"/>
    <w:rsid w:val="004022BE"/>
    <w:rsid w:val="004031D3"/>
    <w:rsid w:val="00404A16"/>
    <w:rsid w:val="00415512"/>
    <w:rsid w:val="00421CC9"/>
    <w:rsid w:val="00432A0E"/>
    <w:rsid w:val="00432C1C"/>
    <w:rsid w:val="0044756F"/>
    <w:rsid w:val="0046703B"/>
    <w:rsid w:val="00467118"/>
    <w:rsid w:val="00473F25"/>
    <w:rsid w:val="00482C6F"/>
    <w:rsid w:val="00493A23"/>
    <w:rsid w:val="004B09B7"/>
    <w:rsid w:val="004B3419"/>
    <w:rsid w:val="004C7346"/>
    <w:rsid w:val="004D1B85"/>
    <w:rsid w:val="004D1FA8"/>
    <w:rsid w:val="004F03C4"/>
    <w:rsid w:val="004F16F1"/>
    <w:rsid w:val="004F6A3F"/>
    <w:rsid w:val="005111C3"/>
    <w:rsid w:val="005214AF"/>
    <w:rsid w:val="00533AAF"/>
    <w:rsid w:val="00544BE8"/>
    <w:rsid w:val="00547666"/>
    <w:rsid w:val="00551E77"/>
    <w:rsid w:val="00563218"/>
    <w:rsid w:val="005723B6"/>
    <w:rsid w:val="005930F6"/>
    <w:rsid w:val="005A3BC7"/>
    <w:rsid w:val="005B4379"/>
    <w:rsid w:val="005C0847"/>
    <w:rsid w:val="005C7E0D"/>
    <w:rsid w:val="005D14D1"/>
    <w:rsid w:val="005D32E1"/>
    <w:rsid w:val="005D3AA5"/>
    <w:rsid w:val="005D5C78"/>
    <w:rsid w:val="005D6B2C"/>
    <w:rsid w:val="005E1226"/>
    <w:rsid w:val="005E2A98"/>
    <w:rsid w:val="005F5FAB"/>
    <w:rsid w:val="005F7BBA"/>
    <w:rsid w:val="0060270C"/>
    <w:rsid w:val="00604757"/>
    <w:rsid w:val="00616E73"/>
    <w:rsid w:val="0062121D"/>
    <w:rsid w:val="00627928"/>
    <w:rsid w:val="00632CA4"/>
    <w:rsid w:val="00645841"/>
    <w:rsid w:val="006469E6"/>
    <w:rsid w:val="00651C57"/>
    <w:rsid w:val="00663840"/>
    <w:rsid w:val="006703AE"/>
    <w:rsid w:val="00677340"/>
    <w:rsid w:val="006776EA"/>
    <w:rsid w:val="00681689"/>
    <w:rsid w:val="00683B73"/>
    <w:rsid w:val="00687729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517"/>
    <w:rsid w:val="006D2D51"/>
    <w:rsid w:val="006E3429"/>
    <w:rsid w:val="006E513E"/>
    <w:rsid w:val="006F2A70"/>
    <w:rsid w:val="00703D36"/>
    <w:rsid w:val="00712579"/>
    <w:rsid w:val="007232D8"/>
    <w:rsid w:val="00723F51"/>
    <w:rsid w:val="00740922"/>
    <w:rsid w:val="00745270"/>
    <w:rsid w:val="007473EB"/>
    <w:rsid w:val="00754516"/>
    <w:rsid w:val="00754D41"/>
    <w:rsid w:val="00765D02"/>
    <w:rsid w:val="007856EE"/>
    <w:rsid w:val="007866E4"/>
    <w:rsid w:val="00794212"/>
    <w:rsid w:val="007962C9"/>
    <w:rsid w:val="007A0E7C"/>
    <w:rsid w:val="007A218A"/>
    <w:rsid w:val="007A31CE"/>
    <w:rsid w:val="007A6BE4"/>
    <w:rsid w:val="007B57E5"/>
    <w:rsid w:val="007C55B4"/>
    <w:rsid w:val="007D22A5"/>
    <w:rsid w:val="007E20D3"/>
    <w:rsid w:val="007E5A76"/>
    <w:rsid w:val="007F62BD"/>
    <w:rsid w:val="00806768"/>
    <w:rsid w:val="00831649"/>
    <w:rsid w:val="00847730"/>
    <w:rsid w:val="00894692"/>
    <w:rsid w:val="00894EDC"/>
    <w:rsid w:val="008A17C0"/>
    <w:rsid w:val="008B1A57"/>
    <w:rsid w:val="008B4FCF"/>
    <w:rsid w:val="008C306F"/>
    <w:rsid w:val="008C3FC0"/>
    <w:rsid w:val="009016EB"/>
    <w:rsid w:val="00903DF0"/>
    <w:rsid w:val="00907D68"/>
    <w:rsid w:val="00911A38"/>
    <w:rsid w:val="009132F4"/>
    <w:rsid w:val="00916748"/>
    <w:rsid w:val="00917D43"/>
    <w:rsid w:val="00924E41"/>
    <w:rsid w:val="00926F20"/>
    <w:rsid w:val="00950196"/>
    <w:rsid w:val="0096081A"/>
    <w:rsid w:val="00967BB3"/>
    <w:rsid w:val="00982133"/>
    <w:rsid w:val="00982974"/>
    <w:rsid w:val="009939D3"/>
    <w:rsid w:val="009969CB"/>
    <w:rsid w:val="009C0F57"/>
    <w:rsid w:val="009C3666"/>
    <w:rsid w:val="009C6C70"/>
    <w:rsid w:val="009E7784"/>
    <w:rsid w:val="009F094A"/>
    <w:rsid w:val="009F49E8"/>
    <w:rsid w:val="00A009F1"/>
    <w:rsid w:val="00A039F0"/>
    <w:rsid w:val="00A07896"/>
    <w:rsid w:val="00A11F3E"/>
    <w:rsid w:val="00A1572A"/>
    <w:rsid w:val="00A21372"/>
    <w:rsid w:val="00A25581"/>
    <w:rsid w:val="00A32CF6"/>
    <w:rsid w:val="00A458C3"/>
    <w:rsid w:val="00A70E74"/>
    <w:rsid w:val="00A828BE"/>
    <w:rsid w:val="00A853DC"/>
    <w:rsid w:val="00A85898"/>
    <w:rsid w:val="00A938E0"/>
    <w:rsid w:val="00AA44A0"/>
    <w:rsid w:val="00AB2034"/>
    <w:rsid w:val="00AC2528"/>
    <w:rsid w:val="00AC79A9"/>
    <w:rsid w:val="00AF448E"/>
    <w:rsid w:val="00AF4C12"/>
    <w:rsid w:val="00B05180"/>
    <w:rsid w:val="00B13546"/>
    <w:rsid w:val="00B15E6A"/>
    <w:rsid w:val="00B33E4C"/>
    <w:rsid w:val="00B36A07"/>
    <w:rsid w:val="00B37903"/>
    <w:rsid w:val="00B437FE"/>
    <w:rsid w:val="00B549D0"/>
    <w:rsid w:val="00B61B70"/>
    <w:rsid w:val="00B649DB"/>
    <w:rsid w:val="00B679E3"/>
    <w:rsid w:val="00B72114"/>
    <w:rsid w:val="00B80C0A"/>
    <w:rsid w:val="00B975C1"/>
    <w:rsid w:val="00BA0D63"/>
    <w:rsid w:val="00BA3AC2"/>
    <w:rsid w:val="00BA7D32"/>
    <w:rsid w:val="00BB2049"/>
    <w:rsid w:val="00BB2FEF"/>
    <w:rsid w:val="00BC48B7"/>
    <w:rsid w:val="00BD38B8"/>
    <w:rsid w:val="00BD3C21"/>
    <w:rsid w:val="00BD4AFE"/>
    <w:rsid w:val="00BD794C"/>
    <w:rsid w:val="00BF11AA"/>
    <w:rsid w:val="00BF3542"/>
    <w:rsid w:val="00C14657"/>
    <w:rsid w:val="00C15C46"/>
    <w:rsid w:val="00C20630"/>
    <w:rsid w:val="00C22850"/>
    <w:rsid w:val="00C32119"/>
    <w:rsid w:val="00C34EB3"/>
    <w:rsid w:val="00C4460D"/>
    <w:rsid w:val="00C55A65"/>
    <w:rsid w:val="00C5750A"/>
    <w:rsid w:val="00C57DA7"/>
    <w:rsid w:val="00C60DAD"/>
    <w:rsid w:val="00C667E8"/>
    <w:rsid w:val="00C7475A"/>
    <w:rsid w:val="00C860C6"/>
    <w:rsid w:val="00C91742"/>
    <w:rsid w:val="00C94332"/>
    <w:rsid w:val="00C965DF"/>
    <w:rsid w:val="00CB5033"/>
    <w:rsid w:val="00CC2DFD"/>
    <w:rsid w:val="00CD7349"/>
    <w:rsid w:val="00CF22A3"/>
    <w:rsid w:val="00CF4032"/>
    <w:rsid w:val="00D0378F"/>
    <w:rsid w:val="00D05934"/>
    <w:rsid w:val="00D0763B"/>
    <w:rsid w:val="00D129E0"/>
    <w:rsid w:val="00D14B45"/>
    <w:rsid w:val="00D21162"/>
    <w:rsid w:val="00D55FFC"/>
    <w:rsid w:val="00D56371"/>
    <w:rsid w:val="00D74053"/>
    <w:rsid w:val="00D9395A"/>
    <w:rsid w:val="00DA56B6"/>
    <w:rsid w:val="00DA6B3E"/>
    <w:rsid w:val="00DB66E3"/>
    <w:rsid w:val="00DC4250"/>
    <w:rsid w:val="00E0336B"/>
    <w:rsid w:val="00E05BD2"/>
    <w:rsid w:val="00E122FD"/>
    <w:rsid w:val="00E349AD"/>
    <w:rsid w:val="00E36CD4"/>
    <w:rsid w:val="00E43887"/>
    <w:rsid w:val="00E543DF"/>
    <w:rsid w:val="00E54D34"/>
    <w:rsid w:val="00E60745"/>
    <w:rsid w:val="00E67BB7"/>
    <w:rsid w:val="00E74278"/>
    <w:rsid w:val="00E7578E"/>
    <w:rsid w:val="00E8398C"/>
    <w:rsid w:val="00E8418E"/>
    <w:rsid w:val="00E8579A"/>
    <w:rsid w:val="00E9187E"/>
    <w:rsid w:val="00E9435B"/>
    <w:rsid w:val="00E95B46"/>
    <w:rsid w:val="00EA26BE"/>
    <w:rsid w:val="00EB30B8"/>
    <w:rsid w:val="00EB665D"/>
    <w:rsid w:val="00EB7794"/>
    <w:rsid w:val="00EC1E75"/>
    <w:rsid w:val="00ED0203"/>
    <w:rsid w:val="00F0190B"/>
    <w:rsid w:val="00F1583E"/>
    <w:rsid w:val="00F22022"/>
    <w:rsid w:val="00F273D7"/>
    <w:rsid w:val="00F31968"/>
    <w:rsid w:val="00F4355A"/>
    <w:rsid w:val="00F50306"/>
    <w:rsid w:val="00F617AC"/>
    <w:rsid w:val="00F63EEC"/>
    <w:rsid w:val="00F75C9E"/>
    <w:rsid w:val="00F77EE0"/>
    <w:rsid w:val="00F8190E"/>
    <w:rsid w:val="00FA2CAF"/>
    <w:rsid w:val="00FA785E"/>
    <w:rsid w:val="00FB2923"/>
    <w:rsid w:val="00FB3B4F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af4">
    <w:name w:val="Прижатый влево"/>
    <w:basedOn w:val="a"/>
    <w:next w:val="a"/>
    <w:uiPriority w:val="99"/>
    <w:rsid w:val="005D32E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6F2B79B792B6C0138F29F187Ai5Q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5</cp:revision>
  <cp:lastPrinted>2013-12-16T04:38:00Z</cp:lastPrinted>
  <dcterms:created xsi:type="dcterms:W3CDTF">2014-02-19T07:36:00Z</dcterms:created>
  <dcterms:modified xsi:type="dcterms:W3CDTF">2014-02-24T05:24:00Z</dcterms:modified>
</cp:coreProperties>
</file>