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93" w:rsidRDefault="00134CF8" w:rsidP="007E0F0F">
      <w:pPr>
        <w:pStyle w:val="3"/>
        <w:jc w:val="right"/>
        <w:rPr>
          <w:rFonts w:ascii="Times New Roman" w:hAnsi="Times New Roman" w:cs="Times New Roman"/>
          <w:b w:val="0"/>
          <w:sz w:val="20"/>
          <w:szCs w:val="20"/>
        </w:rPr>
      </w:pPr>
      <w:r>
        <w:rPr>
          <w:rFonts w:ascii="Times New Roman" w:hAnsi="Times New Roman" w:cs="Times New Roman"/>
          <w:b w:val="0"/>
          <w:sz w:val="20"/>
          <w:szCs w:val="20"/>
        </w:rPr>
        <w:t>Приложение №6</w:t>
      </w:r>
      <w:r w:rsidR="006F46F0">
        <w:rPr>
          <w:rFonts w:ascii="Times New Roman" w:hAnsi="Times New Roman" w:cs="Times New Roman"/>
          <w:b w:val="0"/>
          <w:sz w:val="20"/>
          <w:szCs w:val="20"/>
        </w:rPr>
        <w:t xml:space="preserve"> </w:t>
      </w:r>
      <w:bookmarkStart w:id="0" w:name="_GoBack"/>
      <w:bookmarkEnd w:id="0"/>
    </w:p>
    <w:p w:rsidR="000F0793" w:rsidRDefault="000F0793" w:rsidP="006B5708">
      <w:pPr>
        <w:pStyle w:val="3"/>
        <w:jc w:val="center"/>
        <w:rPr>
          <w:rFonts w:ascii="Times New Roman" w:hAnsi="Times New Roman" w:cs="Times New Roman"/>
          <w:b w:val="0"/>
          <w:sz w:val="20"/>
          <w:szCs w:val="20"/>
        </w:rPr>
      </w:pPr>
    </w:p>
    <w:p w:rsidR="000F0793" w:rsidRDefault="000F0793" w:rsidP="006B5708">
      <w:pPr>
        <w:pStyle w:val="3"/>
        <w:jc w:val="center"/>
        <w:rPr>
          <w:rFonts w:ascii="Times New Roman" w:hAnsi="Times New Roman" w:cs="Times New Roman"/>
          <w:b w:val="0"/>
          <w:sz w:val="20"/>
          <w:szCs w:val="20"/>
        </w:rPr>
      </w:pPr>
    </w:p>
    <w:p w:rsidR="000F0793" w:rsidRDefault="000F0793" w:rsidP="006B5708">
      <w:pPr>
        <w:pStyle w:val="3"/>
        <w:jc w:val="center"/>
        <w:rPr>
          <w:rFonts w:ascii="Times New Roman" w:hAnsi="Times New Roman" w:cs="Times New Roman"/>
          <w:b w:val="0"/>
          <w:sz w:val="20"/>
          <w:szCs w:val="20"/>
        </w:rPr>
      </w:pPr>
    </w:p>
    <w:p w:rsidR="006B5708" w:rsidRPr="006B5708" w:rsidRDefault="006B5708" w:rsidP="006B5708">
      <w:pPr>
        <w:pStyle w:val="3"/>
        <w:jc w:val="center"/>
        <w:rPr>
          <w:rFonts w:ascii="Times New Roman" w:hAnsi="Times New Roman" w:cs="Times New Roman"/>
          <w:b w:val="0"/>
          <w:sz w:val="20"/>
          <w:szCs w:val="20"/>
        </w:rPr>
      </w:pPr>
      <w:r w:rsidRPr="006B5708">
        <w:rPr>
          <w:rFonts w:ascii="Times New Roman" w:hAnsi="Times New Roman" w:cs="Times New Roman"/>
          <w:b w:val="0"/>
          <w:noProof/>
          <w:sz w:val="20"/>
          <w:szCs w:val="20"/>
        </w:rPr>
        <w:drawing>
          <wp:inline distT="0" distB="0" distL="0" distR="0">
            <wp:extent cx="800100" cy="1095375"/>
            <wp:effectExtent l="19050" t="0" r="0" b="0"/>
            <wp:docPr id="1" name="Рисунок 1" descr="Logo Short RGB-Станд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ort RGB-Стандарт"/>
                    <pic:cNvPicPr>
                      <a:picLocks noChangeAspect="1" noChangeArrowheads="1"/>
                    </pic:cNvPicPr>
                  </pic:nvPicPr>
                  <pic:blipFill>
                    <a:blip r:embed="rId9" cstate="print"/>
                    <a:srcRect/>
                    <a:stretch>
                      <a:fillRect/>
                    </a:stretch>
                  </pic:blipFill>
                  <pic:spPr bwMode="auto">
                    <a:xfrm>
                      <a:off x="0" y="0"/>
                      <a:ext cx="800100" cy="1095375"/>
                    </a:xfrm>
                    <a:prstGeom prst="rect">
                      <a:avLst/>
                    </a:prstGeom>
                    <a:noFill/>
                    <a:ln w="9525">
                      <a:noFill/>
                      <a:miter lim="800000"/>
                      <a:headEnd/>
                      <a:tailEnd/>
                    </a:ln>
                  </pic:spPr>
                </pic:pic>
              </a:graphicData>
            </a:graphic>
          </wp:inline>
        </w:drawing>
      </w:r>
    </w:p>
    <w:p w:rsidR="006B5708" w:rsidRPr="006B5708" w:rsidRDefault="006B5708" w:rsidP="006B5708">
      <w:pPr>
        <w:pStyle w:val="3"/>
        <w:jc w:val="center"/>
        <w:rPr>
          <w:rFonts w:ascii="Times New Roman" w:hAnsi="Times New Roman" w:cs="Times New Roman"/>
          <w:b w:val="0"/>
          <w:sz w:val="20"/>
          <w:szCs w:val="20"/>
        </w:rPr>
      </w:pPr>
      <w:r w:rsidRPr="006B5708">
        <w:rPr>
          <w:rFonts w:ascii="Times New Roman" w:hAnsi="Times New Roman" w:cs="Times New Roman"/>
          <w:b w:val="0"/>
          <w:sz w:val="20"/>
          <w:szCs w:val="20"/>
        </w:rPr>
        <w:t>Открытое акционерное общество</w:t>
      </w:r>
    </w:p>
    <w:p w:rsidR="006B5708" w:rsidRPr="006B5708" w:rsidRDefault="006B5708" w:rsidP="006B5708">
      <w:pPr>
        <w:spacing w:before="60" w:after="60" w:line="312" w:lineRule="auto"/>
        <w:jc w:val="center"/>
        <w:rPr>
          <w:rFonts w:ascii="Times New Roman" w:hAnsi="Times New Roman" w:cs="Times New Roman"/>
          <w:b/>
          <w:caps/>
          <w:sz w:val="20"/>
          <w:szCs w:val="20"/>
        </w:rPr>
      </w:pPr>
      <w:r w:rsidRPr="006B5708">
        <w:rPr>
          <w:rFonts w:ascii="Times New Roman" w:hAnsi="Times New Roman" w:cs="Times New Roman"/>
          <w:b/>
          <w:caps/>
          <w:sz w:val="20"/>
          <w:szCs w:val="20"/>
        </w:rPr>
        <w:t>«Четвертая генерирующая компания оптового рынка Электроэнергии»</w:t>
      </w:r>
    </w:p>
    <w:p w:rsidR="006B5708" w:rsidRPr="006B5708" w:rsidRDefault="006B5708" w:rsidP="006B5708">
      <w:pPr>
        <w:jc w:val="center"/>
        <w:rPr>
          <w:rFonts w:ascii="Times New Roman" w:hAnsi="Times New Roman" w:cs="Times New Roman"/>
          <w:sz w:val="20"/>
          <w:szCs w:val="20"/>
        </w:rPr>
      </w:pPr>
    </w:p>
    <w:p w:rsidR="006B5708" w:rsidRPr="006B5708" w:rsidRDefault="006B5708" w:rsidP="006B5708">
      <w:pPr>
        <w:jc w:val="cente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СТАНДАРТ</w:t>
      </w: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О мерах безопасности при работе с асбестом и асбестосодержащими материалами на объектах ОАО «ОГК-4»</w:t>
      </w: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г. Москва</w:t>
      </w:r>
    </w:p>
    <w:p w:rsid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2010 год</w:t>
      </w:r>
    </w:p>
    <w:p w:rsidR="006B5708" w:rsidRDefault="006B5708" w:rsidP="006B5708">
      <w:pPr>
        <w:jc w:val="center"/>
        <w:rPr>
          <w:rFonts w:ascii="Times New Roman" w:hAnsi="Times New Roman" w:cs="Times New Roman"/>
          <w:b/>
          <w:sz w:val="20"/>
          <w:szCs w:val="20"/>
        </w:rPr>
      </w:pPr>
    </w:p>
    <w:p w:rsidR="006B5708" w:rsidRDefault="006B5708" w:rsidP="006B5708">
      <w:pPr>
        <w:jc w:val="center"/>
        <w:rPr>
          <w:rFonts w:ascii="Times New Roman" w:hAnsi="Times New Roman" w:cs="Times New Roman"/>
          <w:b/>
          <w:sz w:val="20"/>
          <w:szCs w:val="20"/>
        </w:rPr>
      </w:pPr>
    </w:p>
    <w:p w:rsid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lastRenderedPageBreak/>
        <w:t>СОДЕРЖАНИЕ:</w:t>
      </w: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876"/>
        <w:gridCol w:w="992"/>
      </w:tblGrid>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1.</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Предисловие………………………………………………………………………</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Введение…………………………………………………………………………….</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Область применения…………………………………………………………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4.</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Нормативные ссылки………………………………………………………..</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5.</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Термины и определения……………………………………………………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Производственные требования………………………………………..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6.1.</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Общие требования…………………………………………………………….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6.2.</w:t>
            </w:r>
          </w:p>
        </w:tc>
        <w:tc>
          <w:tcPr>
            <w:tcW w:w="6663" w:type="dxa"/>
          </w:tcPr>
          <w:p w:rsidR="006B5708" w:rsidRPr="006B5708" w:rsidRDefault="006B5708" w:rsidP="000E749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Порядок организации рабочего места при производстве ремонтно-восстановительных работ с асбестосодержащими материалами:</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7</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6.3.</w:t>
            </w:r>
          </w:p>
        </w:tc>
        <w:tc>
          <w:tcPr>
            <w:tcW w:w="6663" w:type="dxa"/>
          </w:tcPr>
          <w:p w:rsidR="006B5708" w:rsidRPr="006B5708" w:rsidRDefault="006B5708" w:rsidP="000E749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Порядок организации ремонтно-восстановительных работ с асбестосодержащими материалами:</w:t>
            </w:r>
          </w:p>
          <w:p w:rsidR="006B5708" w:rsidRPr="006B5708" w:rsidRDefault="006B5708" w:rsidP="000E749B">
            <w:pPr>
              <w:pStyle w:val="ConsPlusNormal"/>
              <w:widowControl/>
              <w:spacing w:line="276" w:lineRule="auto"/>
              <w:ind w:firstLine="0"/>
              <w:jc w:val="both"/>
              <w:rPr>
                <w:rFonts w:ascii="Times New Roman" w:hAnsi="Times New Roman" w:cs="Times New Roman"/>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7.</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Специфические требования……………………………………………..</w:t>
            </w:r>
          </w:p>
          <w:p w:rsidR="006B5708" w:rsidRPr="006B5708" w:rsidRDefault="006B5708" w:rsidP="000E749B">
            <w:pPr>
              <w:pStyle w:val="ConsPlusNormal"/>
              <w:widowControl/>
              <w:spacing w:line="276" w:lineRule="auto"/>
              <w:ind w:firstLine="0"/>
              <w:jc w:val="both"/>
              <w:rPr>
                <w:rFonts w:ascii="Times New Roman" w:hAnsi="Times New Roman" w:cs="Times New Roman"/>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Управление стандартом…………………………………………………….</w:t>
            </w: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10</w:t>
            </w:r>
          </w:p>
        </w:tc>
      </w:tr>
    </w:tbl>
    <w:p w:rsidR="002A785B" w:rsidRPr="006B5708" w:rsidRDefault="002A785B" w:rsidP="00C62C7B">
      <w:pPr>
        <w:jc w:val="both"/>
        <w:rPr>
          <w:rFonts w:ascii="Times New Roman" w:hAnsi="Times New Roman" w:cs="Times New Roman"/>
          <w:b/>
          <w:sz w:val="20"/>
          <w:szCs w:val="20"/>
        </w:rPr>
      </w:pPr>
    </w:p>
    <w:p w:rsidR="00C62C7B" w:rsidRPr="006B5708" w:rsidRDefault="001E1371" w:rsidP="00C62C7B">
      <w:pPr>
        <w:pStyle w:val="a3"/>
        <w:numPr>
          <w:ilvl w:val="0"/>
          <w:numId w:val="16"/>
        </w:numPr>
        <w:spacing w:after="0"/>
        <w:ind w:left="0" w:firstLine="0"/>
        <w:jc w:val="both"/>
        <w:rPr>
          <w:rFonts w:ascii="Times New Roman" w:hAnsi="Times New Roman" w:cs="Times New Roman"/>
          <w:sz w:val="20"/>
          <w:szCs w:val="20"/>
        </w:rPr>
      </w:pPr>
      <w:r w:rsidRPr="006B5708">
        <w:rPr>
          <w:rFonts w:ascii="Times New Roman" w:hAnsi="Times New Roman" w:cs="Times New Roman"/>
          <w:b/>
          <w:sz w:val="20"/>
          <w:szCs w:val="20"/>
        </w:rPr>
        <w:t>ПРЕДИСЛОВИЕ</w:t>
      </w:r>
    </w:p>
    <w:p w:rsidR="00334939" w:rsidRPr="006B5708" w:rsidRDefault="001E1371" w:rsidP="00C62C7B">
      <w:pPr>
        <w:pStyle w:val="a3"/>
        <w:spacing w:after="0"/>
        <w:ind w:left="708"/>
        <w:jc w:val="both"/>
        <w:rPr>
          <w:rFonts w:ascii="Times New Roman" w:hAnsi="Times New Roman" w:cs="Times New Roman"/>
          <w:sz w:val="20"/>
          <w:szCs w:val="20"/>
        </w:rPr>
      </w:pPr>
      <w:r w:rsidRPr="006B5708">
        <w:rPr>
          <w:rFonts w:ascii="Times New Roman" w:hAnsi="Times New Roman" w:cs="Times New Roman"/>
          <w:sz w:val="20"/>
          <w:szCs w:val="20"/>
        </w:rPr>
        <w:t xml:space="preserve">Цели и принципы стандартизации в Российской Федерации установлены Федеральным законом от 27 декабря </w:t>
      </w:r>
      <w:smartTag w:uri="urn:schemas-microsoft-com:office:smarttags" w:element="metricconverter">
        <w:smartTagPr>
          <w:attr w:name="ProductID" w:val="2002 г"/>
        </w:smartTagPr>
        <w:r w:rsidRPr="006B5708">
          <w:rPr>
            <w:rFonts w:ascii="Times New Roman" w:hAnsi="Times New Roman" w:cs="Times New Roman"/>
            <w:sz w:val="20"/>
            <w:szCs w:val="20"/>
          </w:rPr>
          <w:t>2002 г</w:t>
        </w:r>
      </w:smartTag>
      <w:r w:rsidRPr="006B5708">
        <w:rPr>
          <w:rFonts w:ascii="Times New Roman" w:hAnsi="Times New Roman" w:cs="Times New Roman"/>
          <w:sz w:val="20"/>
          <w:szCs w:val="20"/>
        </w:rPr>
        <w:t>. № 184-ФЗ «О техническом регулировании», а правила применения стандарта организации – ГОСТ Р.1.4-2004 «Стандартизация в Российской Федерации. Стандарты организаций. Общие положения».</w:t>
      </w:r>
    </w:p>
    <w:p w:rsidR="001E1371" w:rsidRPr="006B5708" w:rsidRDefault="001E1371" w:rsidP="00C62C7B">
      <w:pPr>
        <w:spacing w:after="0"/>
        <w:jc w:val="both"/>
        <w:rPr>
          <w:rFonts w:ascii="Times New Roman" w:hAnsi="Times New Roman" w:cs="Times New Roman"/>
          <w:b/>
          <w:sz w:val="20"/>
          <w:szCs w:val="20"/>
        </w:rPr>
      </w:pPr>
    </w:p>
    <w:p w:rsidR="001E1371" w:rsidRPr="006B5708" w:rsidRDefault="001E1371" w:rsidP="00C62C7B">
      <w:pPr>
        <w:pStyle w:val="a3"/>
        <w:numPr>
          <w:ilvl w:val="0"/>
          <w:numId w:val="16"/>
        </w:numPr>
        <w:spacing w:after="0"/>
        <w:ind w:left="0" w:firstLine="0"/>
        <w:jc w:val="both"/>
        <w:rPr>
          <w:rFonts w:ascii="Times New Roman" w:hAnsi="Times New Roman" w:cs="Times New Roman"/>
          <w:b/>
          <w:sz w:val="20"/>
          <w:szCs w:val="20"/>
        </w:rPr>
      </w:pPr>
      <w:r w:rsidRPr="006B5708">
        <w:rPr>
          <w:rFonts w:ascii="Times New Roman" w:hAnsi="Times New Roman" w:cs="Times New Roman"/>
          <w:b/>
          <w:sz w:val="20"/>
          <w:szCs w:val="20"/>
        </w:rPr>
        <w:t>ВВЕДЕНИЕ</w:t>
      </w:r>
    </w:p>
    <w:p w:rsidR="00334939"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организации ОАО </w:t>
      </w:r>
      <w:r w:rsidR="00D744FB" w:rsidRPr="006B5708">
        <w:rPr>
          <w:rFonts w:ascii="Times New Roman" w:hAnsi="Times New Roman" w:cs="Times New Roman"/>
          <w:sz w:val="20"/>
          <w:szCs w:val="20"/>
        </w:rPr>
        <w:t xml:space="preserve">«ОГК-4» «О мерах безопасности при работе с асбестом и асбестосодержащими материалами на объектах ОАО «ОГК-4» </w:t>
      </w:r>
      <w:r w:rsidRPr="006B5708">
        <w:rPr>
          <w:rFonts w:ascii="Times New Roman" w:hAnsi="Times New Roman" w:cs="Times New Roman"/>
          <w:sz w:val="20"/>
          <w:szCs w:val="20"/>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предназначен для реализации требований технического регулирования </w:t>
      </w:r>
      <w:r w:rsidR="00D744FB" w:rsidRPr="006B5708">
        <w:rPr>
          <w:rFonts w:ascii="Times New Roman" w:hAnsi="Times New Roman" w:cs="Times New Roman"/>
          <w:sz w:val="20"/>
          <w:szCs w:val="20"/>
        </w:rPr>
        <w:t>при работе с асбестом и асбестосодержащими материалами при</w:t>
      </w:r>
      <w:r w:rsidRPr="006B5708">
        <w:rPr>
          <w:rFonts w:ascii="Times New Roman" w:hAnsi="Times New Roman" w:cs="Times New Roman"/>
          <w:sz w:val="20"/>
          <w:szCs w:val="20"/>
        </w:rPr>
        <w:t xml:space="preserve"> эксплуатации и техническо</w:t>
      </w:r>
      <w:r w:rsidR="00D744FB" w:rsidRPr="006B5708">
        <w:rPr>
          <w:rFonts w:ascii="Times New Roman" w:hAnsi="Times New Roman" w:cs="Times New Roman"/>
          <w:sz w:val="20"/>
          <w:szCs w:val="20"/>
        </w:rPr>
        <w:t>м</w:t>
      </w:r>
      <w:r w:rsidRPr="006B5708">
        <w:rPr>
          <w:rFonts w:ascii="Times New Roman" w:hAnsi="Times New Roman" w:cs="Times New Roman"/>
          <w:sz w:val="20"/>
          <w:szCs w:val="20"/>
        </w:rPr>
        <w:t xml:space="preserve"> обслуживани</w:t>
      </w:r>
      <w:r w:rsidR="00D744FB" w:rsidRPr="006B5708">
        <w:rPr>
          <w:rFonts w:ascii="Times New Roman" w:hAnsi="Times New Roman" w:cs="Times New Roman"/>
          <w:sz w:val="20"/>
          <w:szCs w:val="20"/>
        </w:rPr>
        <w:t>и</w:t>
      </w:r>
      <w:r w:rsidRPr="006B5708">
        <w:rPr>
          <w:rFonts w:ascii="Times New Roman" w:hAnsi="Times New Roman" w:cs="Times New Roman"/>
          <w:sz w:val="20"/>
          <w:szCs w:val="20"/>
        </w:rPr>
        <w:t xml:space="preserve"> </w:t>
      </w:r>
      <w:r w:rsidR="00D744FB" w:rsidRPr="006B5708">
        <w:rPr>
          <w:rFonts w:ascii="Times New Roman" w:hAnsi="Times New Roman" w:cs="Times New Roman"/>
          <w:sz w:val="20"/>
          <w:szCs w:val="20"/>
        </w:rPr>
        <w:t>электротехнического оборуд</w:t>
      </w:r>
      <w:r w:rsidR="0037308E" w:rsidRPr="006B5708">
        <w:rPr>
          <w:rFonts w:ascii="Times New Roman" w:hAnsi="Times New Roman" w:cs="Times New Roman"/>
          <w:sz w:val="20"/>
          <w:szCs w:val="20"/>
        </w:rPr>
        <w:t>ования, производственных зданий и сооружений на филиалах ОАО «ОГК-4».</w:t>
      </w:r>
    </w:p>
    <w:p w:rsidR="0037308E"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6B5708">
        <w:rPr>
          <w:rFonts w:ascii="Times New Roman" w:hAnsi="Times New Roman" w:cs="Times New Roman"/>
          <w:sz w:val="20"/>
          <w:szCs w:val="20"/>
        </w:rPr>
        <w:t>обеспечению безопасности персонала Общества при работе с асбестом и асбестосодержащими материалами.</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Установленные Стандарто</w:t>
      </w:r>
      <w:r w:rsidR="0037308E" w:rsidRPr="006B5708">
        <w:rPr>
          <w:rFonts w:ascii="Times New Roman" w:hAnsi="Times New Roman" w:cs="Times New Roman"/>
          <w:sz w:val="20"/>
          <w:szCs w:val="20"/>
        </w:rPr>
        <w:t>м нормы и требования учитывают</w:t>
      </w:r>
      <w:r w:rsidRPr="006B5708">
        <w:rPr>
          <w:rFonts w:ascii="Times New Roman" w:hAnsi="Times New Roman" w:cs="Times New Roman"/>
          <w:sz w:val="20"/>
          <w:szCs w:val="20"/>
        </w:rPr>
        <w:t xml:space="preserve"> потенциально опасные </w:t>
      </w:r>
      <w:r w:rsidR="0037308E" w:rsidRPr="006B5708">
        <w:rPr>
          <w:rFonts w:ascii="Times New Roman" w:hAnsi="Times New Roman" w:cs="Times New Roman"/>
          <w:sz w:val="20"/>
          <w:szCs w:val="20"/>
        </w:rPr>
        <w:t xml:space="preserve">для здоровья персонала </w:t>
      </w:r>
      <w:r w:rsidRPr="006B5708">
        <w:rPr>
          <w:rFonts w:ascii="Times New Roman" w:hAnsi="Times New Roman" w:cs="Times New Roman"/>
          <w:sz w:val="20"/>
          <w:szCs w:val="20"/>
        </w:rPr>
        <w:t>и вероятные аварийные ситуации с учетом требований промышленной безопасности.</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1E1371" w:rsidRPr="006B5708" w:rsidRDefault="001E1371" w:rsidP="00C62C7B">
      <w:pPr>
        <w:spacing w:after="0"/>
        <w:jc w:val="both"/>
        <w:rPr>
          <w:rFonts w:ascii="Times New Roman" w:hAnsi="Times New Roman" w:cs="Times New Roman"/>
          <w:b/>
          <w:sz w:val="20"/>
          <w:szCs w:val="20"/>
        </w:rPr>
      </w:pPr>
    </w:p>
    <w:p w:rsidR="00C62C7B" w:rsidRPr="006B5708" w:rsidRDefault="006A76D0" w:rsidP="00C62C7B">
      <w:pPr>
        <w:spacing w:after="0"/>
        <w:jc w:val="both"/>
        <w:rPr>
          <w:rFonts w:ascii="Times New Roman" w:hAnsi="Times New Roman" w:cs="Times New Roman"/>
          <w:b/>
          <w:bCs/>
          <w:sz w:val="20"/>
          <w:szCs w:val="20"/>
        </w:rPr>
      </w:pPr>
      <w:r w:rsidRPr="006B5708">
        <w:rPr>
          <w:rFonts w:ascii="Times New Roman" w:hAnsi="Times New Roman" w:cs="Times New Roman"/>
          <w:b/>
          <w:bCs/>
          <w:sz w:val="20"/>
          <w:szCs w:val="20"/>
        </w:rPr>
        <w:t xml:space="preserve">3. </w:t>
      </w:r>
      <w:r w:rsidR="003F6457" w:rsidRPr="006B5708">
        <w:rPr>
          <w:rFonts w:ascii="Times New Roman" w:hAnsi="Times New Roman" w:cs="Times New Roman"/>
          <w:b/>
          <w:bCs/>
          <w:sz w:val="20"/>
          <w:szCs w:val="20"/>
        </w:rPr>
        <w:t>ОБЛАСТЬ ПРИМЕНЕНИЯ</w:t>
      </w:r>
      <w:r w:rsidR="000766C2" w:rsidRPr="006B5708">
        <w:rPr>
          <w:rFonts w:ascii="Times New Roman" w:hAnsi="Times New Roman" w:cs="Times New Roman"/>
          <w:b/>
          <w:bCs/>
          <w:sz w:val="20"/>
          <w:szCs w:val="20"/>
        </w:rPr>
        <w:t>.</w:t>
      </w:r>
    </w:p>
    <w:p w:rsidR="003F6457"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t>3</w:t>
      </w:r>
      <w:r w:rsidR="00654F52" w:rsidRPr="006B5708">
        <w:rPr>
          <w:rFonts w:ascii="Times New Roman" w:hAnsi="Times New Roman" w:cs="Times New Roman"/>
          <w:sz w:val="20"/>
          <w:szCs w:val="20"/>
        </w:rPr>
        <w:t>.1.</w:t>
      </w:r>
      <w:r w:rsidR="003F6457" w:rsidRPr="006B5708">
        <w:rPr>
          <w:rFonts w:ascii="Times New Roman" w:hAnsi="Times New Roman" w:cs="Times New Roman"/>
          <w:sz w:val="20"/>
          <w:szCs w:val="20"/>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6B5708">
        <w:rPr>
          <w:rFonts w:ascii="Times New Roman" w:hAnsi="Times New Roman" w:cs="Times New Roman"/>
          <w:sz w:val="20"/>
          <w:szCs w:val="20"/>
        </w:rPr>
        <w:t xml:space="preserve"> для жизни и здоровья людей организации и проведения </w:t>
      </w:r>
      <w:r w:rsidR="0015509B" w:rsidRPr="006B5708">
        <w:rPr>
          <w:rFonts w:ascii="Times New Roman" w:hAnsi="Times New Roman" w:cs="Times New Roman"/>
          <w:sz w:val="20"/>
          <w:szCs w:val="20"/>
        </w:rPr>
        <w:t xml:space="preserve">любого вида </w:t>
      </w:r>
      <w:r w:rsidR="00654F52" w:rsidRPr="006B5708">
        <w:rPr>
          <w:rFonts w:ascii="Times New Roman" w:hAnsi="Times New Roman" w:cs="Times New Roman"/>
          <w:sz w:val="20"/>
          <w:szCs w:val="20"/>
        </w:rPr>
        <w:t xml:space="preserve">работ, связанных с </w:t>
      </w:r>
      <w:r w:rsidR="0015509B" w:rsidRPr="006B5708">
        <w:rPr>
          <w:rFonts w:ascii="Times New Roman" w:hAnsi="Times New Roman" w:cs="Times New Roman"/>
          <w:sz w:val="20"/>
          <w:szCs w:val="20"/>
        </w:rPr>
        <w:t>выделением асбестосодержащей пыли</w:t>
      </w:r>
      <w:r w:rsidR="00654F52" w:rsidRPr="006B5708">
        <w:rPr>
          <w:rFonts w:ascii="Times New Roman" w:hAnsi="Times New Roman" w:cs="Times New Roman"/>
          <w:sz w:val="20"/>
          <w:szCs w:val="20"/>
        </w:rPr>
        <w:t xml:space="preserve"> на территории филиалов ОАО «ОГК-4».</w:t>
      </w:r>
    </w:p>
    <w:p w:rsidR="003F6457"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t>3</w:t>
      </w:r>
      <w:r w:rsidR="003F6457" w:rsidRPr="006B5708">
        <w:rPr>
          <w:rFonts w:ascii="Times New Roman" w:hAnsi="Times New Roman" w:cs="Times New Roman"/>
          <w:sz w:val="20"/>
          <w:szCs w:val="20"/>
        </w:rPr>
        <w:t>.</w:t>
      </w:r>
      <w:r w:rsidR="00654F52" w:rsidRPr="006B5708">
        <w:rPr>
          <w:rFonts w:ascii="Times New Roman" w:hAnsi="Times New Roman" w:cs="Times New Roman"/>
          <w:sz w:val="20"/>
          <w:szCs w:val="20"/>
        </w:rPr>
        <w:t xml:space="preserve">2. </w:t>
      </w:r>
      <w:r w:rsidR="003F6457" w:rsidRPr="006B5708">
        <w:rPr>
          <w:rFonts w:ascii="Times New Roman" w:hAnsi="Times New Roman" w:cs="Times New Roman"/>
          <w:sz w:val="20"/>
          <w:szCs w:val="20"/>
        </w:rPr>
        <w:t xml:space="preserve">Объектом регулирования Стандарта является процесс </w:t>
      </w:r>
      <w:r w:rsidR="00654F52" w:rsidRPr="006B5708">
        <w:rPr>
          <w:rFonts w:ascii="Times New Roman" w:hAnsi="Times New Roman" w:cs="Times New Roman"/>
          <w:sz w:val="20"/>
          <w:szCs w:val="20"/>
        </w:rPr>
        <w:t xml:space="preserve">взаимодействия с асбестом и асбестосодержащими материалами в период </w:t>
      </w:r>
      <w:r w:rsidR="0015509B" w:rsidRPr="006B5708">
        <w:rPr>
          <w:rFonts w:ascii="Times New Roman" w:hAnsi="Times New Roman" w:cs="Times New Roman"/>
          <w:sz w:val="20"/>
          <w:szCs w:val="20"/>
        </w:rPr>
        <w:t>эксплуатации,</w:t>
      </w:r>
      <w:r w:rsidR="003F6457" w:rsidRPr="006B5708">
        <w:rPr>
          <w:rFonts w:ascii="Times New Roman" w:hAnsi="Times New Roman" w:cs="Times New Roman"/>
          <w:sz w:val="20"/>
          <w:szCs w:val="20"/>
        </w:rPr>
        <w:t xml:space="preserve"> технического обслуживания </w:t>
      </w:r>
      <w:r w:rsidR="0015509B" w:rsidRPr="006B5708">
        <w:rPr>
          <w:rFonts w:ascii="Times New Roman" w:hAnsi="Times New Roman" w:cs="Times New Roman"/>
          <w:sz w:val="20"/>
          <w:szCs w:val="20"/>
        </w:rPr>
        <w:t xml:space="preserve">и ремонта оборудования, </w:t>
      </w:r>
      <w:r w:rsidR="003F6457" w:rsidRPr="006B5708">
        <w:rPr>
          <w:rFonts w:ascii="Times New Roman" w:hAnsi="Times New Roman" w:cs="Times New Roman"/>
          <w:sz w:val="20"/>
          <w:szCs w:val="20"/>
        </w:rPr>
        <w:t>зданий и сооружений ТЭС, используемых для производства электрической энергии.</w:t>
      </w:r>
      <w:r w:rsidR="003F6457" w:rsidRPr="006B5708">
        <w:rPr>
          <w:rFonts w:ascii="Times New Roman" w:hAnsi="Times New Roman" w:cs="Times New Roman"/>
          <w:sz w:val="20"/>
          <w:szCs w:val="20"/>
          <w:highlight w:val="lightGray"/>
        </w:rPr>
        <w:t xml:space="preserve"> </w:t>
      </w:r>
    </w:p>
    <w:p w:rsidR="00EE76DF"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lastRenderedPageBreak/>
        <w:t>3</w:t>
      </w:r>
      <w:r w:rsidR="003F6457" w:rsidRPr="006B5708">
        <w:rPr>
          <w:rFonts w:ascii="Times New Roman" w:hAnsi="Times New Roman" w:cs="Times New Roman"/>
          <w:sz w:val="20"/>
          <w:szCs w:val="20"/>
        </w:rPr>
        <w:t>.</w:t>
      </w:r>
      <w:r w:rsidR="00A4219E" w:rsidRPr="006B5708">
        <w:rPr>
          <w:rFonts w:ascii="Times New Roman" w:hAnsi="Times New Roman" w:cs="Times New Roman"/>
          <w:sz w:val="20"/>
          <w:szCs w:val="20"/>
        </w:rPr>
        <w:t>3</w:t>
      </w:r>
      <w:r w:rsidR="0015509B" w:rsidRPr="006B5708">
        <w:rPr>
          <w:rFonts w:ascii="Times New Roman" w:hAnsi="Times New Roman" w:cs="Times New Roman"/>
          <w:sz w:val="20"/>
          <w:szCs w:val="20"/>
        </w:rPr>
        <w:t>.</w:t>
      </w:r>
      <w:r w:rsidR="003F6457" w:rsidRPr="006B5708">
        <w:rPr>
          <w:rFonts w:ascii="Times New Roman" w:hAnsi="Times New Roman" w:cs="Times New Roman"/>
          <w:sz w:val="20"/>
          <w:szCs w:val="20"/>
        </w:rPr>
        <w:t xml:space="preserve"> Стандарт предназначен для применения </w:t>
      </w:r>
      <w:r w:rsidR="0015509B" w:rsidRPr="006B5708">
        <w:rPr>
          <w:rFonts w:ascii="Times New Roman" w:hAnsi="Times New Roman" w:cs="Times New Roman"/>
          <w:sz w:val="20"/>
          <w:szCs w:val="20"/>
        </w:rPr>
        <w:t xml:space="preserve">собственным </w:t>
      </w:r>
      <w:r w:rsidR="003F6457" w:rsidRPr="006B5708">
        <w:rPr>
          <w:rFonts w:ascii="Times New Roman" w:hAnsi="Times New Roman" w:cs="Times New Roman"/>
          <w:sz w:val="20"/>
          <w:szCs w:val="20"/>
        </w:rPr>
        <w:t xml:space="preserve">персоналом </w:t>
      </w:r>
      <w:r w:rsidR="0015509B" w:rsidRPr="006B5708">
        <w:rPr>
          <w:rFonts w:ascii="Times New Roman" w:hAnsi="Times New Roman" w:cs="Times New Roman"/>
          <w:sz w:val="20"/>
          <w:szCs w:val="20"/>
        </w:rPr>
        <w:t>ОАО «ОГК-4», персоналом подрядчиков и прочих посетителей объектов Общества</w:t>
      </w:r>
      <w:r w:rsidR="00C60FCB" w:rsidRPr="006B5708">
        <w:rPr>
          <w:rFonts w:ascii="Times New Roman" w:hAnsi="Times New Roman" w:cs="Times New Roman"/>
          <w:sz w:val="20"/>
          <w:szCs w:val="20"/>
        </w:rPr>
        <w:t>.</w:t>
      </w:r>
    </w:p>
    <w:p w:rsidR="00EE76DF" w:rsidRPr="006B5708" w:rsidRDefault="00EE76DF" w:rsidP="00C62C7B">
      <w:pPr>
        <w:spacing w:after="0"/>
        <w:jc w:val="both"/>
        <w:rPr>
          <w:rFonts w:ascii="Times New Roman" w:hAnsi="Times New Roman" w:cs="Times New Roman"/>
          <w:sz w:val="20"/>
          <w:szCs w:val="20"/>
        </w:rPr>
      </w:pPr>
    </w:p>
    <w:p w:rsidR="00A4219E" w:rsidRPr="006B5708" w:rsidRDefault="006A76D0" w:rsidP="00C60FCB">
      <w:pPr>
        <w:spacing w:after="0"/>
        <w:jc w:val="both"/>
        <w:rPr>
          <w:rFonts w:ascii="Times New Roman" w:hAnsi="Times New Roman" w:cs="Times New Roman"/>
          <w:sz w:val="20"/>
          <w:szCs w:val="20"/>
        </w:rPr>
      </w:pPr>
      <w:r w:rsidRPr="006B5708">
        <w:rPr>
          <w:rFonts w:ascii="Times New Roman" w:hAnsi="Times New Roman" w:cs="Times New Roman"/>
          <w:b/>
          <w:sz w:val="20"/>
          <w:szCs w:val="20"/>
        </w:rPr>
        <w:t xml:space="preserve">4. </w:t>
      </w:r>
      <w:r w:rsidR="000766C2" w:rsidRPr="006B5708">
        <w:rPr>
          <w:rFonts w:ascii="Times New Roman" w:hAnsi="Times New Roman" w:cs="Times New Roman"/>
          <w:b/>
          <w:sz w:val="20"/>
          <w:szCs w:val="20"/>
        </w:rPr>
        <w:t>НОРМАТИВНЫЕ ССЫЛКИ.</w:t>
      </w:r>
    </w:p>
    <w:p w:rsidR="00334939" w:rsidRPr="006B5708" w:rsidRDefault="003F6457" w:rsidP="00C60FCB">
      <w:pPr>
        <w:spacing w:after="0"/>
        <w:ind w:firstLine="708"/>
        <w:jc w:val="both"/>
        <w:rPr>
          <w:rFonts w:ascii="Times New Roman" w:hAnsi="Times New Roman" w:cs="Times New Roman"/>
          <w:sz w:val="20"/>
          <w:szCs w:val="20"/>
        </w:rPr>
      </w:pPr>
      <w:r w:rsidRPr="006B5708">
        <w:rPr>
          <w:rFonts w:ascii="Times New Roman" w:hAnsi="Times New Roman" w:cs="Times New Roman"/>
          <w:sz w:val="20"/>
          <w:szCs w:val="20"/>
        </w:rPr>
        <w:t>В настоящем стандарте использованы нормативные ссылки на следующие стандарты и нормативные документы:</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«О техническом регулировании» № 184-ФЗ.</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«О промышленной безопасности опасных производственных объектов» № 116-ФЗ.</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ГОСТ Р 1.4-2004 «Стандартизация в Российской Федерации. Стандарты организаций. Общие положения».</w:t>
      </w:r>
    </w:p>
    <w:p w:rsidR="003F6457" w:rsidRPr="006B5708" w:rsidRDefault="001E204B"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ГОСТ Р 1.0-92 «</w:t>
      </w:r>
      <w:r w:rsidR="003F6457" w:rsidRPr="006B5708">
        <w:rPr>
          <w:rFonts w:ascii="Times New Roman" w:hAnsi="Times New Roman" w:cs="Times New Roman"/>
          <w:sz w:val="20"/>
          <w:szCs w:val="20"/>
        </w:rPr>
        <w:t>Государственная система стандартизации Российской Федерации. Основные положения».</w:t>
      </w:r>
    </w:p>
    <w:p w:rsidR="000766C2" w:rsidRPr="006B5708" w:rsidRDefault="00A4219E"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САНИТАРНЫЕ ПРАВИЛА И НОРМЫ. СанПиН 2.2.3.757-99</w:t>
      </w:r>
      <w:r w:rsidR="000766C2" w:rsidRPr="006B5708">
        <w:rPr>
          <w:rFonts w:ascii="Times New Roman" w:hAnsi="Times New Roman" w:cs="Times New Roman"/>
          <w:b w:val="0"/>
        </w:rPr>
        <w:t>.</w:t>
      </w:r>
      <w:r w:rsidR="009F4921" w:rsidRPr="006B5708">
        <w:rPr>
          <w:rFonts w:ascii="Times New Roman" w:hAnsi="Times New Roman" w:cs="Times New Roman"/>
          <w:b w:val="0"/>
        </w:rPr>
        <w:t xml:space="preserve"> «Работа с асбестом и асбестсодержащими материалами».</w:t>
      </w:r>
    </w:p>
    <w:p w:rsidR="00F7156C" w:rsidRPr="006B5708" w:rsidRDefault="00F7156C" w:rsidP="00C60FCB">
      <w:pPr>
        <w:pStyle w:val="ConsPlusTitle"/>
        <w:widowControl/>
        <w:spacing w:line="276" w:lineRule="auto"/>
        <w:jc w:val="both"/>
        <w:rPr>
          <w:rFonts w:ascii="Times New Roman" w:hAnsi="Times New Roman" w:cs="Times New Roman"/>
          <w:b w:val="0"/>
        </w:rPr>
      </w:pPr>
      <w:r w:rsidRPr="006B5708">
        <w:rPr>
          <w:rFonts w:ascii="Times New Roman" w:hAnsi="Times New Roman" w:cs="Times New Roman"/>
          <w:b w:val="0"/>
        </w:rPr>
        <w:t>Конвенция Международной Организации Труда (МОТ) № 162 «Об охране труда при использовании асбеста» (Женева, 24 июня 1986 года).</w:t>
      </w:r>
    </w:p>
    <w:p w:rsidR="00272721" w:rsidRPr="006B5708" w:rsidRDefault="001E204B"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4.1. МЕТОДЫ КОНТРОЛЯ. ХИМИЧЕСКИЕ ФАКТОРЫ. ИЗМЕРЕНИЕ МАССОВЫХ КОНЦЕНТРАЦИЙ ПЫЛИ В ВОЗДУХЕ РАБОЧЕЙ ЗОНЫ ПРЕДПРИЯТИ</w:t>
      </w:r>
      <w:r w:rsidR="00792F5B" w:rsidRPr="006B5708">
        <w:rPr>
          <w:rFonts w:ascii="Times New Roman" w:hAnsi="Times New Roman" w:cs="Times New Roman"/>
          <w:b w:val="0"/>
        </w:rPr>
        <w:t>Й</w:t>
      </w:r>
      <w:r w:rsidRPr="006B5708">
        <w:rPr>
          <w:rFonts w:ascii="Times New Roman" w:hAnsi="Times New Roman" w:cs="Times New Roman"/>
          <w:b w:val="0"/>
        </w:rPr>
        <w:t xml:space="preserve"> ГОРНОРУДНОЙ И НЕРУДНОЙ ПРОМЫШЛЕННОСТИ. </w:t>
      </w:r>
    </w:p>
    <w:p w:rsidR="001E204B" w:rsidRPr="006B5708" w:rsidRDefault="00A4219E"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ПОСТАНОВЛЕНИЕ</w:t>
      </w:r>
      <w:r w:rsidR="00670B84" w:rsidRPr="006B5708">
        <w:rPr>
          <w:rFonts w:ascii="Times New Roman" w:hAnsi="Times New Roman" w:cs="Times New Roman"/>
          <w:b w:val="0"/>
        </w:rPr>
        <w:t xml:space="preserve"> Главного государственного санитарного врача Российской Федерации</w:t>
      </w:r>
      <w:r w:rsidRPr="006B5708">
        <w:rPr>
          <w:rFonts w:ascii="Times New Roman" w:hAnsi="Times New Roman" w:cs="Times New Roman"/>
          <w:b w:val="0"/>
        </w:rPr>
        <w:t xml:space="preserve"> от 30 апреля 2003 г. N 76 </w:t>
      </w:r>
      <w:r w:rsidR="000766C2" w:rsidRPr="006B5708">
        <w:rPr>
          <w:rFonts w:ascii="Times New Roman" w:hAnsi="Times New Roman" w:cs="Times New Roman"/>
          <w:b w:val="0"/>
        </w:rPr>
        <w:t>«</w:t>
      </w:r>
      <w:r w:rsidR="00900086" w:rsidRPr="006B5708">
        <w:rPr>
          <w:rFonts w:ascii="Times New Roman" w:hAnsi="Times New Roman" w:cs="Times New Roman"/>
          <w:b w:val="0"/>
        </w:rPr>
        <w:t xml:space="preserve">О ВВЕДЕНИИ В ДЕЙСТВИЕ ГН </w:t>
      </w:r>
      <w:r w:rsidRPr="006B5708">
        <w:rPr>
          <w:rFonts w:ascii="Times New Roman" w:hAnsi="Times New Roman" w:cs="Times New Roman"/>
          <w:b w:val="0"/>
        </w:rPr>
        <w:t>2.2.5.1313-03</w:t>
      </w:r>
      <w:r w:rsidR="000766C2" w:rsidRPr="006B5708">
        <w:rPr>
          <w:rFonts w:ascii="Times New Roman" w:hAnsi="Times New Roman" w:cs="Times New Roman"/>
          <w:b w:val="0"/>
        </w:rPr>
        <w:t>».</w:t>
      </w:r>
    </w:p>
    <w:p w:rsidR="00A4219E" w:rsidRPr="006B5708" w:rsidRDefault="000766C2"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«Рекомендации по безопасному обращению с асбестосодержащими отходами» от 01.06.2003 г.</w:t>
      </w:r>
    </w:p>
    <w:p w:rsidR="003F6457" w:rsidRPr="006B5708" w:rsidRDefault="003F6457" w:rsidP="00C60FCB">
      <w:pPr>
        <w:spacing w:after="0"/>
        <w:jc w:val="both"/>
        <w:rPr>
          <w:rFonts w:ascii="Times New Roman" w:hAnsi="Times New Roman" w:cs="Times New Roman"/>
          <w:b/>
          <w:sz w:val="20"/>
          <w:szCs w:val="20"/>
        </w:rPr>
      </w:pPr>
    </w:p>
    <w:p w:rsidR="00A73F50" w:rsidRPr="006B5708" w:rsidRDefault="00A73F50"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Директива Европейского Союза 2003/18/EC по защите работающих от рисков, в связи с воздействием асбеста на рабочем месте</w:t>
      </w:r>
      <w:r w:rsidR="00C60FCB" w:rsidRPr="006B5708">
        <w:rPr>
          <w:rFonts w:ascii="Times New Roman" w:hAnsi="Times New Roman" w:cs="Times New Roman"/>
          <w:sz w:val="20"/>
          <w:szCs w:val="20"/>
        </w:rPr>
        <w:t>.</w:t>
      </w:r>
    </w:p>
    <w:p w:rsidR="00A73F50" w:rsidRPr="006B5708" w:rsidRDefault="00A73F50"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 xml:space="preserve">Свод правил Международной организации труда (ILO </w:t>
      </w:r>
      <w:proofErr w:type="spellStart"/>
      <w:r w:rsidRPr="006B5708">
        <w:rPr>
          <w:rFonts w:ascii="Times New Roman" w:hAnsi="Times New Roman" w:cs="Times New Roman"/>
          <w:sz w:val="20"/>
          <w:szCs w:val="20"/>
        </w:rPr>
        <w:t>Code</w:t>
      </w:r>
      <w:proofErr w:type="spellEnd"/>
      <w:r w:rsidRPr="006B5708">
        <w:rPr>
          <w:rFonts w:ascii="Times New Roman" w:hAnsi="Times New Roman" w:cs="Times New Roman"/>
          <w:sz w:val="20"/>
          <w:szCs w:val="20"/>
        </w:rPr>
        <w:t xml:space="preserve"> </w:t>
      </w:r>
      <w:proofErr w:type="spellStart"/>
      <w:r w:rsidRPr="006B5708">
        <w:rPr>
          <w:rFonts w:ascii="Times New Roman" w:hAnsi="Times New Roman" w:cs="Times New Roman"/>
          <w:sz w:val="20"/>
          <w:szCs w:val="20"/>
        </w:rPr>
        <w:t>of</w:t>
      </w:r>
      <w:proofErr w:type="spellEnd"/>
      <w:r w:rsidRPr="006B5708">
        <w:rPr>
          <w:rFonts w:ascii="Times New Roman" w:hAnsi="Times New Roman" w:cs="Times New Roman"/>
          <w:sz w:val="20"/>
          <w:szCs w:val="20"/>
        </w:rPr>
        <w:t xml:space="preserve"> </w:t>
      </w:r>
      <w:proofErr w:type="spellStart"/>
      <w:r w:rsidRPr="006B5708">
        <w:rPr>
          <w:rFonts w:ascii="Times New Roman" w:hAnsi="Times New Roman" w:cs="Times New Roman"/>
          <w:sz w:val="20"/>
          <w:szCs w:val="20"/>
        </w:rPr>
        <w:t>Practice</w:t>
      </w:r>
      <w:proofErr w:type="spellEnd"/>
      <w:r w:rsidRPr="006B5708">
        <w:rPr>
          <w:rFonts w:ascii="Times New Roman" w:hAnsi="Times New Roman" w:cs="Times New Roman"/>
          <w:sz w:val="20"/>
          <w:szCs w:val="20"/>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sidRPr="006B5708">
        <w:rPr>
          <w:rFonts w:ascii="Times New Roman" w:hAnsi="Times New Roman" w:cs="Times New Roman"/>
          <w:sz w:val="20"/>
          <w:szCs w:val="20"/>
        </w:rPr>
        <w:t>камневата</w:t>
      </w:r>
      <w:proofErr w:type="spellEnd"/>
      <w:r w:rsidRPr="006B5708">
        <w:rPr>
          <w:rFonts w:ascii="Times New Roman" w:hAnsi="Times New Roman" w:cs="Times New Roman"/>
          <w:sz w:val="20"/>
          <w:szCs w:val="20"/>
        </w:rPr>
        <w:t>, шлако</w:t>
      </w:r>
      <w:r w:rsidRPr="006B5708">
        <w:rPr>
          <w:rFonts w:ascii="Times New Roman" w:hAnsi="Times New Roman" w:cs="Times New Roman"/>
          <w:sz w:val="20"/>
          <w:szCs w:val="20"/>
        </w:rPr>
        <w:softHyphen/>
        <w:t>вата)».</w:t>
      </w:r>
    </w:p>
    <w:p w:rsidR="00A73F50" w:rsidRPr="006B5708" w:rsidRDefault="00A73F50" w:rsidP="00C62C7B">
      <w:pPr>
        <w:spacing w:after="0"/>
        <w:jc w:val="both"/>
        <w:rPr>
          <w:rFonts w:ascii="Times New Roman" w:hAnsi="Times New Roman" w:cs="Times New Roman"/>
          <w:b/>
          <w:sz w:val="20"/>
          <w:szCs w:val="20"/>
        </w:rPr>
      </w:pPr>
    </w:p>
    <w:p w:rsidR="003F6457" w:rsidRPr="006B5708" w:rsidRDefault="006A76D0"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5</w:t>
      </w:r>
      <w:r w:rsidR="000766C2" w:rsidRPr="006B5708">
        <w:rPr>
          <w:rFonts w:ascii="Times New Roman" w:hAnsi="Times New Roman" w:cs="Times New Roman"/>
          <w:b/>
          <w:sz w:val="20"/>
          <w:szCs w:val="20"/>
        </w:rPr>
        <w:t>. ТЕРМИНЫ И ОПРЕДЕЛЕНИЯ.</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sz w:val="20"/>
          <w:szCs w:val="20"/>
        </w:rPr>
        <w:t xml:space="preserve">В настоящем Стандарте применяются </w:t>
      </w:r>
      <w:r w:rsidRPr="006B5708">
        <w:rPr>
          <w:rFonts w:ascii="Times New Roman" w:hAnsi="Times New Roman" w:cs="Times New Roman"/>
          <w:color w:val="000000"/>
          <w:sz w:val="20"/>
          <w:szCs w:val="20"/>
        </w:rPr>
        <w:t>следующие термины с соответствующими определениями.</w:t>
      </w:r>
      <w:r w:rsidR="00C60FCB" w:rsidRPr="006B5708">
        <w:rPr>
          <w:rFonts w:ascii="Times New Roman" w:hAnsi="Times New Roman" w:cs="Times New Roman"/>
          <w:color w:val="000000"/>
          <w:sz w:val="20"/>
          <w:szCs w:val="20"/>
        </w:rPr>
        <w:t xml:space="preserve"> </w:t>
      </w:r>
    </w:p>
    <w:p w:rsidR="005D404E" w:rsidRPr="006B5708" w:rsidRDefault="000766C2" w:rsidP="00C60FCB">
      <w:pPr>
        <w:spacing w:after="0"/>
        <w:ind w:firstLine="301"/>
        <w:jc w:val="both"/>
        <w:rPr>
          <w:rFonts w:ascii="Times New Roman" w:hAnsi="Times New Roman" w:cs="Times New Roman"/>
          <w:color w:val="231F20"/>
          <w:sz w:val="20"/>
          <w:szCs w:val="20"/>
        </w:rPr>
      </w:pPr>
      <w:r w:rsidRPr="006B5708">
        <w:rPr>
          <w:rFonts w:ascii="Times New Roman" w:hAnsi="Times New Roman" w:cs="Times New Roman"/>
          <w:b/>
          <w:i/>
          <w:iCs/>
          <w:color w:val="000000"/>
          <w:sz w:val="20"/>
          <w:szCs w:val="20"/>
        </w:rPr>
        <w:t>Асбест</w:t>
      </w:r>
      <w:r w:rsidRPr="006B5708">
        <w:rPr>
          <w:rFonts w:ascii="Times New Roman" w:hAnsi="Times New Roman" w:cs="Times New Roman"/>
          <w:b/>
          <w:color w:val="000000"/>
          <w:sz w:val="20"/>
          <w:szCs w:val="20"/>
        </w:rPr>
        <w:t xml:space="preserve"> </w:t>
      </w:r>
      <w:r w:rsidRPr="006B5708">
        <w:rPr>
          <w:rFonts w:ascii="Times New Roman" w:hAnsi="Times New Roman" w:cs="Times New Roman"/>
          <w:color w:val="000000"/>
          <w:sz w:val="20"/>
          <w:szCs w:val="20"/>
        </w:rPr>
        <w:t xml:space="preserve">- собирательное название волокнистых минералов групп серпентина (хризотил-асбест) и амфибола (актинолит, </w:t>
      </w:r>
      <w:proofErr w:type="spellStart"/>
      <w:r w:rsidRPr="006B5708">
        <w:rPr>
          <w:rFonts w:ascii="Times New Roman" w:hAnsi="Times New Roman" w:cs="Times New Roman"/>
          <w:color w:val="000000"/>
          <w:sz w:val="20"/>
          <w:szCs w:val="20"/>
        </w:rPr>
        <w:t>амозит</w:t>
      </w:r>
      <w:proofErr w:type="spellEnd"/>
      <w:r w:rsidRPr="006B5708">
        <w:rPr>
          <w:rFonts w:ascii="Times New Roman" w:hAnsi="Times New Roman" w:cs="Times New Roman"/>
          <w:color w:val="000000"/>
          <w:sz w:val="20"/>
          <w:szCs w:val="20"/>
        </w:rPr>
        <w:t xml:space="preserve">, антофиллит, </w:t>
      </w:r>
      <w:proofErr w:type="spellStart"/>
      <w:r w:rsidRPr="006B5708">
        <w:rPr>
          <w:rFonts w:ascii="Times New Roman" w:hAnsi="Times New Roman" w:cs="Times New Roman"/>
          <w:color w:val="000000"/>
          <w:sz w:val="20"/>
          <w:szCs w:val="20"/>
        </w:rPr>
        <w:t>крокидолит</w:t>
      </w:r>
      <w:proofErr w:type="spellEnd"/>
      <w:r w:rsidRPr="006B5708">
        <w:rPr>
          <w:rFonts w:ascii="Times New Roman" w:hAnsi="Times New Roman" w:cs="Times New Roman"/>
          <w:color w:val="000000"/>
          <w:sz w:val="20"/>
          <w:szCs w:val="20"/>
        </w:rPr>
        <w:t>, тремолит и др.), встречающихся в природе изолированно или в виде их различных смесей.</w:t>
      </w:r>
      <w:r w:rsidR="00900086" w:rsidRPr="006B5708">
        <w:rPr>
          <w:rFonts w:ascii="Times New Roman" w:hAnsi="Times New Roman" w:cs="Times New Roman"/>
          <w:color w:val="231F20"/>
          <w:sz w:val="20"/>
          <w:szCs w:val="20"/>
        </w:rPr>
        <w:t xml:space="preserve"> В соответствии с ВОЗ, воздействие таковых волокон может </w:t>
      </w:r>
    </w:p>
    <w:p w:rsidR="00EE76DF" w:rsidRPr="006B5708" w:rsidRDefault="00900086" w:rsidP="00C62C7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 xml:space="preserve">быть критическим, если они &lt; 3мкм в диаметре, &gt; 5 мкм в длину и имеют отношение длины к диаметру &gt; 5:1. </w:t>
      </w:r>
    </w:p>
    <w:p w:rsidR="00EE76DF" w:rsidRPr="006B5708" w:rsidRDefault="00900086" w:rsidP="00C62C7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Асбестом</w:t>
      </w:r>
      <w:r w:rsidR="002E60D2"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rPr>
        <w:t>называют следующие волоконные силикаты:</w:t>
      </w:r>
    </w:p>
    <w:p w:rsidR="00C60FCB"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a</w:t>
      </w:r>
      <w:r w:rsidRPr="006B5708">
        <w:rPr>
          <w:rFonts w:ascii="Times New Roman" w:hAnsi="Times New Roman" w:cs="Times New Roman"/>
          <w:color w:val="231F20"/>
          <w:sz w:val="20"/>
          <w:szCs w:val="20"/>
        </w:rPr>
        <w:t xml:space="preserve">) асбестовый актинолит,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77536-66-4(*);</w:t>
      </w:r>
      <w:r w:rsidR="00C60FCB" w:rsidRPr="006B5708">
        <w:rPr>
          <w:rFonts w:ascii="Times New Roman" w:hAnsi="Times New Roman" w:cs="Times New Roman"/>
          <w:color w:val="231F20"/>
          <w:sz w:val="20"/>
          <w:szCs w:val="20"/>
        </w:rPr>
        <w:t xml:space="preserve">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b</w:t>
      </w:r>
      <w:r w:rsidRPr="006B5708">
        <w:rPr>
          <w:rFonts w:ascii="Times New Roman" w:hAnsi="Times New Roman" w:cs="Times New Roman"/>
          <w:color w:val="231F20"/>
          <w:sz w:val="20"/>
          <w:szCs w:val="20"/>
        </w:rPr>
        <w:t xml:space="preserve">) асбестовый </w:t>
      </w:r>
      <w:proofErr w:type="spellStart"/>
      <w:r w:rsidRPr="006B5708">
        <w:rPr>
          <w:rFonts w:ascii="Times New Roman" w:hAnsi="Times New Roman" w:cs="Times New Roman"/>
          <w:color w:val="231F20"/>
          <w:sz w:val="20"/>
          <w:szCs w:val="20"/>
        </w:rPr>
        <w:t>грунерит</w:t>
      </w:r>
      <w:proofErr w:type="spellEnd"/>
      <w:r w:rsidRPr="006B5708">
        <w:rPr>
          <w:rFonts w:ascii="Times New Roman" w:hAnsi="Times New Roman" w:cs="Times New Roman"/>
          <w:color w:val="231F20"/>
          <w:sz w:val="20"/>
          <w:szCs w:val="20"/>
        </w:rPr>
        <w:t xml:space="preserve"> (</w:t>
      </w:r>
      <w:proofErr w:type="spellStart"/>
      <w:r w:rsidRPr="006B5708">
        <w:rPr>
          <w:rFonts w:ascii="Times New Roman" w:hAnsi="Times New Roman" w:cs="Times New Roman"/>
          <w:color w:val="231F20"/>
          <w:sz w:val="20"/>
          <w:szCs w:val="20"/>
        </w:rPr>
        <w:t>амозит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12172-73-5(*);</w:t>
      </w:r>
    </w:p>
    <w:p w:rsidR="00441E27" w:rsidRPr="006B5708" w:rsidRDefault="00900086" w:rsidP="00C60FCB">
      <w:pPr>
        <w:spacing w:after="0"/>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c</w:t>
      </w:r>
      <w:r w:rsidRPr="006B5708">
        <w:rPr>
          <w:rFonts w:ascii="Times New Roman" w:hAnsi="Times New Roman" w:cs="Times New Roman"/>
          <w:color w:val="231F20"/>
          <w:sz w:val="20"/>
          <w:szCs w:val="20"/>
        </w:rPr>
        <w:t xml:space="preserve">) асбестовый  </w:t>
      </w:r>
      <w:proofErr w:type="spellStart"/>
      <w:r w:rsidRPr="006B5708">
        <w:rPr>
          <w:rFonts w:ascii="Times New Roman" w:hAnsi="Times New Roman" w:cs="Times New Roman"/>
          <w:color w:val="231F20"/>
          <w:sz w:val="20"/>
          <w:szCs w:val="20"/>
        </w:rPr>
        <w:t>антофилит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77536-67-5(*);</w:t>
      </w:r>
    </w:p>
    <w:p w:rsidR="00E32BF7"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d</w:t>
      </w:r>
      <w:r w:rsidRPr="006B5708">
        <w:rPr>
          <w:rFonts w:ascii="Times New Roman" w:hAnsi="Times New Roman" w:cs="Times New Roman"/>
          <w:color w:val="231F20"/>
          <w:sz w:val="20"/>
          <w:szCs w:val="20"/>
        </w:rPr>
        <w:t xml:space="preserve">) хризотил,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12001-29-5;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e</w:t>
      </w:r>
      <w:r w:rsidRPr="006B5708">
        <w:rPr>
          <w:rFonts w:ascii="Times New Roman" w:hAnsi="Times New Roman" w:cs="Times New Roman"/>
          <w:color w:val="231F20"/>
          <w:sz w:val="20"/>
          <w:szCs w:val="20"/>
        </w:rPr>
        <w:t xml:space="preserve">) </w:t>
      </w:r>
      <w:proofErr w:type="spellStart"/>
      <w:r w:rsidRPr="006B5708">
        <w:rPr>
          <w:rFonts w:ascii="Times New Roman" w:hAnsi="Times New Roman" w:cs="Times New Roman"/>
          <w:color w:val="231F20"/>
          <w:sz w:val="20"/>
          <w:szCs w:val="20"/>
        </w:rPr>
        <w:t>крокидолит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12001-28-4(*);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f</w:t>
      </w:r>
      <w:r w:rsidRPr="006B5708">
        <w:rPr>
          <w:rFonts w:ascii="Times New Roman" w:hAnsi="Times New Roman" w:cs="Times New Roman"/>
          <w:color w:val="231F20"/>
          <w:sz w:val="20"/>
          <w:szCs w:val="20"/>
        </w:rPr>
        <w:t xml:space="preserve">) асбестовый тремолит,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77536-68-6(*)</w:t>
      </w:r>
    </w:p>
    <w:p w:rsidR="000766C2"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ссылки на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Асбестосодержащая пыль</w:t>
      </w:r>
      <w:r w:rsidRPr="006B5708">
        <w:rPr>
          <w:rFonts w:ascii="Times New Roman" w:hAnsi="Times New Roman" w:cs="Times New Roman"/>
          <w:color w:val="000000"/>
          <w:sz w:val="20"/>
          <w:szCs w:val="20"/>
        </w:rPr>
        <w:t xml:space="preserve"> - взвешенная в воздухе или осевшая пыль, в которой волокна асбеста находятся в свободном или связанном состоянии. </w:t>
      </w:r>
    </w:p>
    <w:p w:rsidR="00973B0A" w:rsidRPr="006B5708" w:rsidRDefault="000766C2" w:rsidP="00C60FCB">
      <w:pPr>
        <w:spacing w:after="0"/>
        <w:ind w:firstLine="301"/>
        <w:jc w:val="both"/>
        <w:rPr>
          <w:rFonts w:ascii="Times New Roman" w:hAnsi="Times New Roman" w:cs="Times New Roman"/>
          <w:sz w:val="20"/>
          <w:szCs w:val="20"/>
        </w:rPr>
      </w:pPr>
      <w:r w:rsidRPr="006B5708">
        <w:rPr>
          <w:rFonts w:ascii="Times New Roman" w:hAnsi="Times New Roman" w:cs="Times New Roman"/>
          <w:b/>
          <w:i/>
          <w:iCs/>
          <w:color w:val="000000"/>
          <w:sz w:val="20"/>
          <w:szCs w:val="20"/>
        </w:rPr>
        <w:t>Асбестосодержащие отходы</w:t>
      </w:r>
      <w:r w:rsidRPr="006B5708">
        <w:rPr>
          <w:rFonts w:ascii="Times New Roman" w:hAnsi="Times New Roman" w:cs="Times New Roman"/>
          <w:color w:val="000000"/>
          <w:sz w:val="20"/>
          <w:szCs w:val="20"/>
        </w:rPr>
        <w:t xml:space="preserve"> - отходы добычи, обогащения, переработки и использования асбестосодержащих материалов и изделий.</w:t>
      </w:r>
      <w:r w:rsidR="00973B0A" w:rsidRPr="006B5708">
        <w:rPr>
          <w:rFonts w:ascii="Times New Roman" w:hAnsi="Times New Roman" w:cs="Times New Roman"/>
          <w:sz w:val="20"/>
          <w:szCs w:val="20"/>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C60FCB" w:rsidRPr="006B5708" w:rsidRDefault="00973B0A" w:rsidP="00C60FCB">
      <w:pPr>
        <w:pStyle w:val="ConsPlusNormal"/>
        <w:widowControl/>
        <w:spacing w:line="276" w:lineRule="auto"/>
        <w:ind w:firstLine="539"/>
        <w:jc w:val="both"/>
        <w:rPr>
          <w:rFonts w:ascii="Times New Roman" w:hAnsi="Times New Roman" w:cs="Times New Roman"/>
        </w:rPr>
      </w:pPr>
      <w:r w:rsidRPr="006B5708">
        <w:rPr>
          <w:rFonts w:ascii="Times New Roman" w:hAnsi="Times New Roman" w:cs="Times New Roman"/>
          <w:b/>
          <w:i/>
        </w:rPr>
        <w:t>Воздействие асбеста</w:t>
      </w:r>
      <w:r w:rsidRPr="006B5708">
        <w:rPr>
          <w:rFonts w:ascii="Times New Roman" w:hAnsi="Times New Roman" w:cs="Times New Roman"/>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6B5708">
        <w:rPr>
          <w:rFonts w:ascii="Times New Roman" w:hAnsi="Times New Roman" w:cs="Times New Roman"/>
        </w:rPr>
        <w:t>асбестоз</w:t>
      </w:r>
      <w:proofErr w:type="spellEnd"/>
      <w:r w:rsidRPr="006B5708">
        <w:rPr>
          <w:rFonts w:ascii="Times New Roman" w:hAnsi="Times New Roman" w:cs="Times New Roman"/>
        </w:rPr>
        <w:t xml:space="preserve">) и ряда злокачественных новообразований (рак легких, желудка, </w:t>
      </w:r>
      <w:proofErr w:type="spellStart"/>
      <w:r w:rsidRPr="006B5708">
        <w:rPr>
          <w:rFonts w:ascii="Times New Roman" w:hAnsi="Times New Roman" w:cs="Times New Roman"/>
        </w:rPr>
        <w:t>мезотелиома</w:t>
      </w:r>
      <w:proofErr w:type="spellEnd"/>
      <w:r w:rsidRPr="006B5708">
        <w:rPr>
          <w:rFonts w:ascii="Times New Roman" w:hAnsi="Times New Roman" w:cs="Times New Roman"/>
        </w:rPr>
        <w:t xml:space="preserve"> плевры и др.).</w:t>
      </w:r>
    </w:p>
    <w:p w:rsidR="00521793" w:rsidRPr="006B5708" w:rsidRDefault="00521793" w:rsidP="00C60FCB">
      <w:pPr>
        <w:pStyle w:val="ConsPlusNormal"/>
        <w:widowControl/>
        <w:spacing w:line="276" w:lineRule="auto"/>
        <w:ind w:firstLine="539"/>
        <w:jc w:val="both"/>
        <w:rPr>
          <w:rFonts w:ascii="Times New Roman" w:hAnsi="Times New Roman" w:cs="Times New Roman"/>
          <w:color w:val="231F20"/>
        </w:rPr>
      </w:pPr>
      <w:r w:rsidRPr="006B5708">
        <w:rPr>
          <w:rFonts w:ascii="Times New Roman" w:hAnsi="Times New Roman" w:cs="Times New Roman"/>
          <w:b/>
          <w:i/>
          <w:color w:val="231F20"/>
        </w:rPr>
        <w:t>Контрольный предел</w:t>
      </w:r>
      <w:r w:rsidRPr="006B5708">
        <w:rPr>
          <w:rFonts w:ascii="Times New Roman" w:hAnsi="Times New Roman" w:cs="Times New Roman"/>
          <w:color w:val="231F20"/>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6B5708" w:rsidRDefault="00521793" w:rsidP="00C60FCB">
      <w:pPr>
        <w:spacing w:after="0"/>
        <w:ind w:firstLine="539"/>
        <w:jc w:val="both"/>
        <w:rPr>
          <w:rFonts w:ascii="Times New Roman" w:hAnsi="Times New Roman" w:cs="Times New Roman"/>
          <w:color w:val="231F20"/>
          <w:sz w:val="20"/>
          <w:szCs w:val="20"/>
        </w:rPr>
      </w:pPr>
      <w:r w:rsidRPr="006B5708">
        <w:rPr>
          <w:rFonts w:ascii="Times New Roman" w:hAnsi="Times New Roman" w:cs="Times New Roman"/>
          <w:b/>
          <w:color w:val="231F20"/>
          <w:sz w:val="20"/>
          <w:szCs w:val="20"/>
        </w:rPr>
        <w:t>Контрольная мера</w:t>
      </w:r>
      <w:r w:rsidRPr="006B5708">
        <w:rPr>
          <w:rFonts w:ascii="Times New Roman" w:hAnsi="Times New Roman" w:cs="Times New Roman"/>
          <w:color w:val="231F20"/>
          <w:sz w:val="20"/>
          <w:szCs w:val="20"/>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6B5708" w:rsidRDefault="00973B0A" w:rsidP="00C60FCB">
      <w:pPr>
        <w:pStyle w:val="ConsPlusNormal"/>
        <w:widowControl/>
        <w:spacing w:line="276" w:lineRule="auto"/>
        <w:ind w:firstLine="539"/>
        <w:jc w:val="both"/>
        <w:rPr>
          <w:rFonts w:ascii="Times New Roman" w:hAnsi="Times New Roman" w:cs="Times New Roman"/>
        </w:rPr>
      </w:pPr>
      <w:r w:rsidRPr="006B5708">
        <w:rPr>
          <w:rFonts w:ascii="Times New Roman" w:hAnsi="Times New Roman" w:cs="Times New Roman"/>
          <w:b/>
          <w:i/>
        </w:rPr>
        <w:t>Программа организации лабораторных и инструментальных исследований</w:t>
      </w:r>
      <w:r w:rsidRPr="006B5708">
        <w:rPr>
          <w:rFonts w:ascii="Times New Roman" w:hAnsi="Times New Roman" w:cs="Times New Roman"/>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6B5708">
        <w:rPr>
          <w:rFonts w:ascii="Times New Roman" w:hAnsi="Times New Roman" w:cs="Times New Roman"/>
        </w:rPr>
        <w:t xml:space="preserve"> проб (исследований). Программа </w:t>
      </w:r>
      <w:r w:rsidRPr="006B5708">
        <w:rPr>
          <w:rFonts w:ascii="Times New Roman" w:hAnsi="Times New Roman" w:cs="Times New Roman"/>
        </w:rPr>
        <w:t xml:space="preserve">исследований составляется на основании гигиенической оценки факторов </w:t>
      </w:r>
    </w:p>
    <w:p w:rsidR="00973B0A" w:rsidRPr="006B5708" w:rsidRDefault="00973B0A"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Профессиональные заболевания</w:t>
      </w:r>
      <w:r w:rsidRPr="006B5708">
        <w:rPr>
          <w:rFonts w:ascii="Times New Roman" w:hAnsi="Times New Roman" w:cs="Times New Roman"/>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Пылевая нагрузка</w:t>
      </w:r>
      <w:r w:rsidRPr="006B5708">
        <w:rPr>
          <w:rFonts w:ascii="Times New Roman" w:hAnsi="Times New Roman" w:cs="Times New Roman"/>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Средства индивидуальной и коллективной защиты</w:t>
      </w:r>
      <w:r w:rsidRPr="006B5708">
        <w:rPr>
          <w:rFonts w:ascii="Times New Roman" w:hAnsi="Times New Roman" w:cs="Times New Roman"/>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6B5708" w:rsidRDefault="00973B0A" w:rsidP="00C60FCB">
      <w:pPr>
        <w:pStyle w:val="ConsPlusNormal"/>
        <w:widowControl/>
        <w:spacing w:line="276" w:lineRule="auto"/>
        <w:ind w:firstLine="300"/>
        <w:jc w:val="both"/>
        <w:rPr>
          <w:rFonts w:ascii="Times New Roman" w:hAnsi="Times New Roman" w:cs="Times New Roman"/>
          <w:b/>
          <w:i/>
          <w:iCs/>
          <w:color w:val="000000"/>
        </w:rPr>
      </w:pPr>
      <w:r w:rsidRPr="006B5708">
        <w:rPr>
          <w:rFonts w:ascii="Times New Roman" w:hAnsi="Times New Roman" w:cs="Times New Roman"/>
          <w:b/>
          <w:i/>
        </w:rPr>
        <w:t>Экспозиция</w:t>
      </w:r>
      <w:r w:rsidRPr="006B5708">
        <w:rPr>
          <w:rFonts w:ascii="Times New Roman" w:hAnsi="Times New Roman" w:cs="Times New Roman"/>
        </w:rPr>
        <w:t xml:space="preserve"> - количественная характеристика интенсивности и продолжительности действия вредного фактора.</w:t>
      </w:r>
    </w:p>
    <w:p w:rsidR="000766C2" w:rsidRPr="006B5708" w:rsidRDefault="000766C2" w:rsidP="00C62C7B">
      <w:pPr>
        <w:spacing w:after="0"/>
        <w:ind w:firstLine="300"/>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Опасные отходы</w:t>
      </w:r>
      <w:r w:rsidRPr="006B5708">
        <w:rPr>
          <w:rFonts w:ascii="Times New Roman" w:hAnsi="Times New Roman" w:cs="Times New Roman"/>
          <w:color w:val="000000"/>
          <w:sz w:val="20"/>
          <w:szCs w:val="20"/>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272967" w:rsidRPr="006B5708" w:rsidRDefault="00272967" w:rsidP="00C62C7B">
      <w:pPr>
        <w:spacing w:after="0"/>
        <w:ind w:firstLine="300"/>
        <w:jc w:val="both"/>
        <w:rPr>
          <w:rFonts w:ascii="Times New Roman" w:hAnsi="Times New Roman" w:cs="Times New Roman"/>
          <w:b/>
          <w:i/>
          <w:iCs/>
          <w:color w:val="000000"/>
          <w:sz w:val="20"/>
          <w:szCs w:val="20"/>
        </w:rPr>
      </w:pPr>
    </w:p>
    <w:p w:rsidR="000766C2" w:rsidRPr="006B5708" w:rsidRDefault="000766C2" w:rsidP="00C62C7B">
      <w:pPr>
        <w:spacing w:after="0"/>
        <w:ind w:firstLine="300"/>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Хранение (складирование) отходов</w:t>
      </w:r>
      <w:r w:rsidRPr="006B5708">
        <w:rPr>
          <w:rFonts w:ascii="Times New Roman" w:hAnsi="Times New Roman" w:cs="Times New Roman"/>
          <w:color w:val="000000"/>
          <w:sz w:val="20"/>
          <w:szCs w:val="20"/>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Захоронение отходов</w:t>
      </w:r>
      <w:r w:rsidRPr="006B5708">
        <w:rPr>
          <w:rFonts w:ascii="Times New Roman" w:hAnsi="Times New Roman" w:cs="Times New Roman"/>
          <w:color w:val="000000"/>
          <w:sz w:val="20"/>
          <w:szCs w:val="20"/>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Безопасное обращение с отходами</w:t>
      </w:r>
      <w:r w:rsidRPr="006B5708">
        <w:rPr>
          <w:rFonts w:ascii="Times New Roman" w:hAnsi="Times New Roman" w:cs="Times New Roman"/>
          <w:color w:val="000000"/>
          <w:sz w:val="20"/>
          <w:szCs w:val="20"/>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 xml:space="preserve">Временное накопление отходов на </w:t>
      </w:r>
      <w:proofErr w:type="spellStart"/>
      <w:r w:rsidRPr="006B5708">
        <w:rPr>
          <w:rFonts w:ascii="Times New Roman" w:hAnsi="Times New Roman" w:cs="Times New Roman"/>
          <w:b/>
          <w:i/>
          <w:iCs/>
          <w:color w:val="000000"/>
          <w:sz w:val="20"/>
          <w:szCs w:val="20"/>
        </w:rPr>
        <w:t>промплощадке</w:t>
      </w:r>
      <w:proofErr w:type="spellEnd"/>
      <w:r w:rsidRPr="006B5708">
        <w:rPr>
          <w:rFonts w:ascii="Times New Roman" w:hAnsi="Times New Roman" w:cs="Times New Roman"/>
          <w:color w:val="000000"/>
          <w:sz w:val="20"/>
          <w:szCs w:val="20"/>
        </w:rPr>
        <w:t xml:space="preserve"> - хранение отходов на территории предприятия в специально обустроенных для этих целей местах</w:t>
      </w:r>
      <w:r w:rsidR="00B86E9C" w:rsidRPr="006B5708">
        <w:rPr>
          <w:rFonts w:ascii="Times New Roman" w:hAnsi="Times New Roman" w:cs="Times New Roman"/>
          <w:color w:val="000000"/>
          <w:sz w:val="20"/>
          <w:szCs w:val="20"/>
        </w:rPr>
        <w:t xml:space="preserve"> </w:t>
      </w:r>
      <w:r w:rsidRPr="006B5708">
        <w:rPr>
          <w:rFonts w:ascii="Times New Roman" w:hAnsi="Times New Roman" w:cs="Times New Roman"/>
          <w:color w:val="000000"/>
          <w:sz w:val="20"/>
          <w:szCs w:val="20"/>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6B5708" w:rsidRDefault="000766C2" w:rsidP="00C60FCB">
      <w:pPr>
        <w:spacing w:after="0" w:line="240" w:lineRule="auto"/>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Утилизация</w:t>
      </w:r>
      <w:r w:rsidRPr="006B5708">
        <w:rPr>
          <w:rFonts w:ascii="Times New Roman" w:hAnsi="Times New Roman" w:cs="Times New Roman"/>
          <w:b/>
          <w:color w:val="000000"/>
          <w:sz w:val="20"/>
          <w:szCs w:val="20"/>
        </w:rPr>
        <w:t xml:space="preserve"> </w:t>
      </w:r>
      <w:r w:rsidRPr="006B5708">
        <w:rPr>
          <w:rFonts w:ascii="Times New Roman" w:hAnsi="Times New Roman" w:cs="Times New Roman"/>
          <w:color w:val="000000"/>
          <w:sz w:val="20"/>
          <w:szCs w:val="20"/>
        </w:rPr>
        <w:t>- применение или расходование отходов после соответствующей их обработки (переработки, обезвреживания)</w:t>
      </w:r>
      <w:r w:rsidR="00B86E9C" w:rsidRPr="006B5708">
        <w:rPr>
          <w:rFonts w:ascii="Times New Roman" w:hAnsi="Times New Roman" w:cs="Times New Roman"/>
          <w:color w:val="000000"/>
          <w:sz w:val="20"/>
          <w:szCs w:val="20"/>
        </w:rPr>
        <w:t>,</w:t>
      </w:r>
      <w:r w:rsidRPr="006B5708">
        <w:rPr>
          <w:rFonts w:ascii="Times New Roman" w:hAnsi="Times New Roman" w:cs="Times New Roman"/>
          <w:color w:val="000000"/>
          <w:sz w:val="20"/>
          <w:szCs w:val="20"/>
        </w:rPr>
        <w:t xml:space="preserve">  а также все виды использования, в том числе закладка выработанного пространства.</w:t>
      </w:r>
    </w:p>
    <w:p w:rsidR="000766C2" w:rsidRPr="006B5708" w:rsidRDefault="000766C2" w:rsidP="00C60FCB">
      <w:pPr>
        <w:spacing w:after="0" w:line="240" w:lineRule="auto"/>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Индекс опасности отхода (К)</w:t>
      </w:r>
      <w:r w:rsidRPr="006B5708">
        <w:rPr>
          <w:rFonts w:ascii="Times New Roman" w:hAnsi="Times New Roman" w:cs="Times New Roman"/>
          <w:color w:val="000000"/>
          <w:sz w:val="20"/>
          <w:szCs w:val="20"/>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6B5708">
        <w:rPr>
          <w:rFonts w:ascii="Times New Roman" w:hAnsi="Times New Roman" w:cs="Times New Roman"/>
          <w:color w:val="000000"/>
          <w:sz w:val="20"/>
          <w:szCs w:val="20"/>
        </w:rPr>
        <w:t>ПДКп</w:t>
      </w:r>
      <w:proofErr w:type="spellEnd"/>
      <w:r w:rsidRPr="006B5708">
        <w:rPr>
          <w:rFonts w:ascii="Times New Roman" w:hAnsi="Times New Roman" w:cs="Times New Roman"/>
          <w:color w:val="000000"/>
          <w:sz w:val="20"/>
          <w:szCs w:val="20"/>
        </w:rPr>
        <w:t>), выраженной в мг/кг почвы.</w:t>
      </w:r>
    </w:p>
    <w:p w:rsidR="00C60FCB" w:rsidRPr="006B5708" w:rsidRDefault="00C60FCB" w:rsidP="00C62C7B">
      <w:pPr>
        <w:spacing w:after="0"/>
        <w:jc w:val="both"/>
        <w:rPr>
          <w:rFonts w:ascii="Times New Roman" w:hAnsi="Times New Roman" w:cs="Times New Roman"/>
          <w:b/>
          <w:sz w:val="20"/>
          <w:szCs w:val="20"/>
        </w:rPr>
      </w:pPr>
    </w:p>
    <w:p w:rsidR="003F6457" w:rsidRPr="006B5708" w:rsidRDefault="006A76D0"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6</w:t>
      </w:r>
      <w:r w:rsidR="009F4921" w:rsidRPr="006B5708">
        <w:rPr>
          <w:rFonts w:ascii="Times New Roman" w:hAnsi="Times New Roman" w:cs="Times New Roman"/>
          <w:b/>
          <w:sz w:val="20"/>
          <w:szCs w:val="20"/>
        </w:rPr>
        <w:t>. ПРОИЗВОДСТВЕННЫЕ ТРЕБОВАНИЯ.</w:t>
      </w:r>
    </w:p>
    <w:p w:rsidR="005D404E" w:rsidRPr="006B5708" w:rsidRDefault="005D404E" w:rsidP="00C62C7B">
      <w:pPr>
        <w:autoSpaceDE w:val="0"/>
        <w:autoSpaceDN w:val="0"/>
        <w:adjustRightInd w:val="0"/>
        <w:spacing w:after="0" w:line="240" w:lineRule="auto"/>
        <w:rPr>
          <w:rFonts w:ascii="Times New Roman" w:eastAsia="Calibri" w:hAnsi="Times New Roman" w:cs="Times New Roman"/>
          <w:b/>
          <w:sz w:val="20"/>
          <w:szCs w:val="20"/>
          <w:lang w:eastAsia="en-GB"/>
        </w:rPr>
      </w:pPr>
    </w:p>
    <w:p w:rsidR="005D404E" w:rsidRPr="006B5708" w:rsidRDefault="00DB4332" w:rsidP="00C62C7B">
      <w:pPr>
        <w:autoSpaceDE w:val="0"/>
        <w:autoSpaceDN w:val="0"/>
        <w:adjustRightInd w:val="0"/>
        <w:spacing w:after="0" w:line="240" w:lineRule="auto"/>
        <w:rPr>
          <w:rFonts w:ascii="Times New Roman" w:eastAsia="Calibri" w:hAnsi="Times New Roman" w:cs="Times New Roman"/>
          <w:b/>
          <w:sz w:val="20"/>
          <w:szCs w:val="20"/>
          <w:lang w:eastAsia="en-GB"/>
        </w:rPr>
      </w:pPr>
      <w:r w:rsidRPr="006B5708">
        <w:rPr>
          <w:rFonts w:ascii="Times New Roman" w:eastAsia="Calibri" w:hAnsi="Times New Roman" w:cs="Times New Roman"/>
          <w:b/>
          <w:sz w:val="20"/>
          <w:szCs w:val="20"/>
          <w:lang w:eastAsia="en-GB"/>
        </w:rPr>
        <w:t>6.1. Общие требования.</w:t>
      </w:r>
    </w:p>
    <w:p w:rsidR="00272967" w:rsidRPr="006B5708" w:rsidRDefault="006A76D0" w:rsidP="00C60FCB">
      <w:pPr>
        <w:pStyle w:val="a4"/>
        <w:numPr>
          <w:ilvl w:val="0"/>
          <w:numId w:val="2"/>
        </w:numPr>
        <w:tabs>
          <w:tab w:val="left" w:pos="284"/>
        </w:tabs>
        <w:spacing w:after="0"/>
        <w:ind w:left="0" w:firstLine="0"/>
        <w:jc w:val="both"/>
        <w:rPr>
          <w:rFonts w:ascii="Times New Roman" w:hAnsi="Times New Roman"/>
          <w:sz w:val="20"/>
        </w:rPr>
      </w:pPr>
      <w:r w:rsidRPr="006B5708">
        <w:rPr>
          <w:rFonts w:ascii="Times New Roman" w:hAnsi="Times New Roman"/>
          <w:sz w:val="20"/>
        </w:rPr>
        <w:t xml:space="preserve">В ОАО «ОГК-4» запрещено </w:t>
      </w:r>
      <w:r w:rsidR="00BE1A3F" w:rsidRPr="006B5708">
        <w:rPr>
          <w:rFonts w:ascii="Times New Roman" w:hAnsi="Times New Roman"/>
          <w:sz w:val="20"/>
        </w:rPr>
        <w:t>применение</w:t>
      </w:r>
      <w:r w:rsidRPr="006B5708">
        <w:rPr>
          <w:rFonts w:ascii="Times New Roman" w:hAnsi="Times New Roman"/>
          <w:sz w:val="20"/>
        </w:rPr>
        <w:t xml:space="preserve"> асбестосодержащих материалов.</w:t>
      </w:r>
    </w:p>
    <w:p w:rsidR="00272967" w:rsidRPr="006B5708" w:rsidRDefault="006A76D0" w:rsidP="00C60FCB">
      <w:pPr>
        <w:pStyle w:val="a4"/>
        <w:numPr>
          <w:ilvl w:val="0"/>
          <w:numId w:val="2"/>
        </w:numPr>
        <w:tabs>
          <w:tab w:val="left" w:pos="284"/>
        </w:tabs>
        <w:spacing w:after="0"/>
        <w:ind w:left="0" w:firstLine="0"/>
        <w:jc w:val="both"/>
        <w:rPr>
          <w:rFonts w:ascii="Times New Roman" w:eastAsia="Calibri" w:hAnsi="Times New Roman"/>
          <w:b/>
          <w:sz w:val="20"/>
          <w:lang w:eastAsia="en-GB"/>
        </w:rPr>
      </w:pPr>
      <w:r w:rsidRPr="006B5708">
        <w:rPr>
          <w:rFonts w:ascii="Times New Roman" w:hAnsi="Times New Roman"/>
          <w:sz w:val="20"/>
        </w:rPr>
        <w:t>Работа</w:t>
      </w:r>
      <w:r w:rsidR="00BE1A3F" w:rsidRPr="006B5708">
        <w:rPr>
          <w:rFonts w:ascii="Times New Roman" w:hAnsi="Times New Roman"/>
          <w:sz w:val="20"/>
        </w:rPr>
        <w:t>, связанная с демонтажем асбестосодержащих материалов,</w:t>
      </w:r>
      <w:r w:rsidRPr="006B5708">
        <w:rPr>
          <w:rFonts w:ascii="Times New Roman" w:hAnsi="Times New Roman"/>
          <w:sz w:val="20"/>
        </w:rPr>
        <w:t xml:space="preserve"> должна быть организована в строгом </w:t>
      </w:r>
      <w:r w:rsidR="0010547C" w:rsidRPr="006B5708">
        <w:rPr>
          <w:rFonts w:ascii="Times New Roman" w:hAnsi="Times New Roman"/>
          <w:sz w:val="20"/>
        </w:rPr>
        <w:t>с</w:t>
      </w:r>
      <w:r w:rsidRPr="006B5708">
        <w:rPr>
          <w:rFonts w:ascii="Times New Roman" w:hAnsi="Times New Roman"/>
          <w:sz w:val="20"/>
        </w:rPr>
        <w:t>оответствии</w:t>
      </w:r>
      <w:r w:rsidR="0010547C" w:rsidRPr="006B5708">
        <w:rPr>
          <w:rFonts w:ascii="Times New Roman" w:hAnsi="Times New Roman"/>
          <w:sz w:val="20"/>
        </w:rPr>
        <w:t xml:space="preserve"> </w:t>
      </w:r>
      <w:r w:rsidRPr="006B5708">
        <w:rPr>
          <w:rFonts w:ascii="Times New Roman" w:hAnsi="Times New Roman"/>
          <w:sz w:val="20"/>
        </w:rPr>
        <w:t xml:space="preserve">с </w:t>
      </w:r>
      <w:r w:rsidR="0010547C" w:rsidRPr="006B5708">
        <w:rPr>
          <w:rFonts w:ascii="Times New Roman" w:hAnsi="Times New Roman"/>
          <w:sz w:val="20"/>
        </w:rPr>
        <w:t>требованиями СанПиН 2.2.3.757-99 «Работа с асбестом и асбестсодержащими материалами».</w:t>
      </w:r>
    </w:p>
    <w:p w:rsidR="00272967" w:rsidRPr="006B5708" w:rsidRDefault="006A76D0" w:rsidP="00C60FCB">
      <w:pPr>
        <w:pStyle w:val="a3"/>
        <w:numPr>
          <w:ilvl w:val="0"/>
          <w:numId w:val="2"/>
        </w:numPr>
        <w:autoSpaceDE w:val="0"/>
        <w:autoSpaceDN w:val="0"/>
        <w:adjustRightInd w:val="0"/>
        <w:spacing w:after="0" w:line="240" w:lineRule="auto"/>
        <w:ind w:left="0" w:firstLine="0"/>
        <w:jc w:val="both"/>
        <w:rPr>
          <w:rFonts w:ascii="Times New Roman" w:eastAsia="Calibri" w:hAnsi="Times New Roman" w:cs="Times New Roman"/>
          <w:sz w:val="20"/>
          <w:szCs w:val="20"/>
          <w:lang w:eastAsia="en-GB"/>
        </w:rPr>
      </w:pPr>
      <w:r w:rsidRPr="006B5708">
        <w:rPr>
          <w:rFonts w:ascii="Times New Roman" w:hAnsi="Times New Roman" w:cs="Times New Roman"/>
          <w:sz w:val="20"/>
          <w:szCs w:val="20"/>
        </w:rPr>
        <w:t xml:space="preserve">На филиалах должен быть организован </w:t>
      </w:r>
      <w:r w:rsidR="00B322F2" w:rsidRPr="006B5708">
        <w:rPr>
          <w:rFonts w:ascii="Times New Roman" w:hAnsi="Times New Roman" w:cs="Times New Roman"/>
          <w:sz w:val="20"/>
          <w:szCs w:val="20"/>
        </w:rPr>
        <w:t>2-х ступенчатый контроль заяв</w:t>
      </w:r>
      <w:r w:rsidR="00747B5E" w:rsidRPr="006B5708">
        <w:rPr>
          <w:rFonts w:ascii="Times New Roman" w:hAnsi="Times New Roman" w:cs="Times New Roman"/>
          <w:sz w:val="20"/>
          <w:szCs w:val="20"/>
        </w:rPr>
        <w:t>ок</w:t>
      </w:r>
      <w:r w:rsidR="00B322F2" w:rsidRPr="006B5708">
        <w:rPr>
          <w:rFonts w:ascii="Times New Roman" w:hAnsi="Times New Roman" w:cs="Times New Roman"/>
          <w:sz w:val="20"/>
          <w:szCs w:val="20"/>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6B5708">
        <w:rPr>
          <w:rFonts w:ascii="Times New Roman" w:hAnsi="Times New Roman" w:cs="Times New Roman"/>
          <w:sz w:val="20"/>
          <w:szCs w:val="20"/>
        </w:rPr>
        <w:t>филиал, исполнительный аппарат) в целях исключения приобретения асбестосодержащих материалов.</w:t>
      </w:r>
    </w:p>
    <w:p w:rsidR="00E50C78" w:rsidRPr="006B5708" w:rsidRDefault="006A76D0" w:rsidP="00C60FCB">
      <w:pPr>
        <w:pStyle w:val="a3"/>
        <w:numPr>
          <w:ilvl w:val="0"/>
          <w:numId w:val="2"/>
        </w:numPr>
        <w:spacing w:after="0" w:line="240" w:lineRule="auto"/>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lang w:eastAsia="en-GB"/>
        </w:rPr>
        <w:t xml:space="preserve">На филиалах ОАО «ОГК-4» должно быть организовано </w:t>
      </w:r>
      <w:r w:rsidR="003F1CBD" w:rsidRPr="006B5708">
        <w:rPr>
          <w:rFonts w:ascii="Times New Roman" w:eastAsia="Calibri" w:hAnsi="Times New Roman" w:cs="Times New Roman"/>
          <w:sz w:val="20"/>
          <w:szCs w:val="20"/>
          <w:lang w:eastAsia="en-GB"/>
        </w:rPr>
        <w:t>обследование</w:t>
      </w:r>
      <w:r w:rsidR="00A56FAC" w:rsidRPr="006B5708">
        <w:rPr>
          <w:rFonts w:ascii="Times New Roman" w:eastAsia="Calibri" w:hAnsi="Times New Roman" w:cs="Times New Roman"/>
          <w:sz w:val="20"/>
          <w:szCs w:val="20"/>
          <w:lang w:eastAsia="en-GB"/>
        </w:rPr>
        <w:t xml:space="preserve"> </w:t>
      </w:r>
      <w:r w:rsidR="003F1CBD" w:rsidRPr="006B5708">
        <w:rPr>
          <w:rFonts w:ascii="Times New Roman" w:eastAsia="Calibri" w:hAnsi="Times New Roman" w:cs="Times New Roman"/>
          <w:sz w:val="20"/>
          <w:szCs w:val="20"/>
          <w:lang w:eastAsia="en-GB"/>
        </w:rPr>
        <w:t xml:space="preserve">воздуха рабочей зоны на наличие асбеста </w:t>
      </w:r>
      <w:r w:rsidR="00A56FAC" w:rsidRPr="006B5708">
        <w:rPr>
          <w:rFonts w:ascii="Times New Roman" w:eastAsia="Calibri" w:hAnsi="Times New Roman" w:cs="Times New Roman"/>
          <w:sz w:val="20"/>
          <w:szCs w:val="20"/>
          <w:lang w:eastAsia="en-GB"/>
        </w:rPr>
        <w:t xml:space="preserve">с привлечением </w:t>
      </w:r>
      <w:r w:rsidR="00100774" w:rsidRPr="006B5708">
        <w:rPr>
          <w:rFonts w:ascii="Times New Roman" w:eastAsia="Calibri" w:hAnsi="Times New Roman" w:cs="Times New Roman"/>
          <w:sz w:val="20"/>
          <w:szCs w:val="20"/>
          <w:lang w:eastAsia="en-GB"/>
        </w:rPr>
        <w:t>специализированных организаций</w:t>
      </w:r>
      <w:r w:rsidR="00311141" w:rsidRPr="006B5708">
        <w:rPr>
          <w:rFonts w:ascii="Times New Roman" w:eastAsia="Calibri" w:hAnsi="Times New Roman" w:cs="Times New Roman"/>
          <w:sz w:val="20"/>
          <w:szCs w:val="20"/>
          <w:lang w:eastAsia="en-GB"/>
        </w:rPr>
        <w:t xml:space="preserve"> </w:t>
      </w:r>
      <w:r w:rsidR="00702927" w:rsidRPr="006B5708">
        <w:rPr>
          <w:rFonts w:ascii="Times New Roman" w:eastAsia="Calibri" w:hAnsi="Times New Roman" w:cs="Times New Roman"/>
          <w:sz w:val="20"/>
          <w:szCs w:val="20"/>
          <w:lang w:eastAsia="en-GB"/>
        </w:rPr>
        <w:t xml:space="preserve">либо собственным персоналом, аттестованным в установленном порядке, </w:t>
      </w:r>
      <w:r w:rsidRPr="006B5708">
        <w:rPr>
          <w:rFonts w:ascii="Times New Roman" w:eastAsia="Calibri" w:hAnsi="Times New Roman" w:cs="Times New Roman"/>
          <w:sz w:val="20"/>
          <w:szCs w:val="20"/>
          <w:lang w:eastAsia="en-GB"/>
        </w:rPr>
        <w:t>не реже 1 раза в пол</w:t>
      </w:r>
      <w:r w:rsidR="00593DB4" w:rsidRPr="006B5708">
        <w:rPr>
          <w:rFonts w:ascii="Times New Roman" w:eastAsia="Calibri" w:hAnsi="Times New Roman" w:cs="Times New Roman"/>
          <w:sz w:val="20"/>
          <w:szCs w:val="20"/>
          <w:lang w:eastAsia="en-GB"/>
        </w:rPr>
        <w:t>у</w:t>
      </w:r>
      <w:r w:rsidRPr="006B5708">
        <w:rPr>
          <w:rFonts w:ascii="Times New Roman" w:eastAsia="Calibri" w:hAnsi="Times New Roman" w:cs="Times New Roman"/>
          <w:sz w:val="20"/>
          <w:szCs w:val="20"/>
          <w:lang w:eastAsia="en-GB"/>
        </w:rPr>
        <w:t>год</w:t>
      </w:r>
      <w:r w:rsidR="00593DB4" w:rsidRPr="006B5708">
        <w:rPr>
          <w:rFonts w:ascii="Times New Roman" w:eastAsia="Calibri" w:hAnsi="Times New Roman" w:cs="Times New Roman"/>
          <w:sz w:val="20"/>
          <w:szCs w:val="20"/>
          <w:lang w:eastAsia="en-GB"/>
        </w:rPr>
        <w:t>ие</w:t>
      </w:r>
      <w:r w:rsidR="000F64C7" w:rsidRPr="006B5708">
        <w:rPr>
          <w:rFonts w:ascii="Times New Roman" w:eastAsia="Calibri" w:hAnsi="Times New Roman" w:cs="Times New Roman"/>
          <w:sz w:val="20"/>
          <w:szCs w:val="20"/>
          <w:lang w:eastAsia="en-GB"/>
        </w:rPr>
        <w:t xml:space="preserve"> в соответствии с графиком</w:t>
      </w:r>
      <w:r w:rsidR="00C90DDE" w:rsidRPr="006B5708">
        <w:rPr>
          <w:rFonts w:ascii="Times New Roman" w:eastAsia="Calibri" w:hAnsi="Times New Roman" w:cs="Times New Roman"/>
          <w:sz w:val="20"/>
          <w:szCs w:val="20"/>
          <w:lang w:eastAsia="en-GB"/>
        </w:rPr>
        <w:t>.</w:t>
      </w:r>
    </w:p>
    <w:p w:rsidR="002E6ED8" w:rsidRPr="006B5708" w:rsidRDefault="00A73F50" w:rsidP="00144F18">
      <w:pPr>
        <w:pStyle w:val="a3"/>
        <w:spacing w:after="0"/>
        <w:ind w:left="0" w:firstLine="708"/>
        <w:jc w:val="both"/>
        <w:rPr>
          <w:rFonts w:ascii="Times New Roman" w:hAnsi="Times New Roman" w:cs="Times New Roman"/>
          <w:sz w:val="20"/>
          <w:szCs w:val="20"/>
        </w:rPr>
      </w:pPr>
      <w:r w:rsidRPr="006B5708">
        <w:rPr>
          <w:rFonts w:ascii="Times New Roman" w:hAnsi="Times New Roman" w:cs="Times New Roman"/>
          <w:sz w:val="20"/>
          <w:szCs w:val="20"/>
        </w:rPr>
        <w:t xml:space="preserve">Определение счётных концентраций волокон асбеста в воздухе должно производиться методом сканирующей или трансмиссионной микроскопии с </w:t>
      </w:r>
      <w:proofErr w:type="spellStart"/>
      <w:r w:rsidRPr="006B5708">
        <w:rPr>
          <w:rFonts w:ascii="Times New Roman" w:hAnsi="Times New Roman" w:cs="Times New Roman"/>
          <w:sz w:val="20"/>
          <w:szCs w:val="20"/>
        </w:rPr>
        <w:t>рентгендифракционным</w:t>
      </w:r>
      <w:proofErr w:type="spellEnd"/>
      <w:r w:rsidRPr="006B5708">
        <w:rPr>
          <w:rFonts w:ascii="Times New Roman" w:hAnsi="Times New Roman" w:cs="Times New Roman"/>
          <w:sz w:val="20"/>
          <w:szCs w:val="20"/>
        </w:rPr>
        <w:t xml:space="preserve"> микроанализом частиц в соответствии с общепринятыми в Российской международной практике методами исследований.</w:t>
      </w:r>
      <w:r w:rsidR="00DB2A7C" w:rsidRPr="006B5708">
        <w:rPr>
          <w:rFonts w:ascii="Times New Roman" w:hAnsi="Times New Roman" w:cs="Times New Roman"/>
          <w:sz w:val="20"/>
          <w:szCs w:val="20"/>
        </w:rPr>
        <w:t xml:space="preserve"> </w:t>
      </w:r>
      <w:r w:rsidRPr="006B5708">
        <w:rPr>
          <w:rFonts w:ascii="Times New Roman" w:hAnsi="Times New Roman" w:cs="Times New Roman"/>
          <w:sz w:val="20"/>
          <w:szCs w:val="20"/>
        </w:rPr>
        <w:t xml:space="preserve">Атмосферный воздух - Определение числовой концентрации неорганических волокнистых частиц - Метод сканирующей электронной микроскопии. ISO 14966. 2002 (Международная организация стандартизации). </w:t>
      </w:r>
      <w:r w:rsidR="00C90DDE" w:rsidRPr="006B5708">
        <w:rPr>
          <w:rFonts w:ascii="Times New Roman" w:eastAsia="Calibri" w:hAnsi="Times New Roman" w:cs="Times New Roman"/>
          <w:sz w:val="20"/>
          <w:szCs w:val="20"/>
          <w:lang w:eastAsia="en-GB"/>
        </w:rPr>
        <w:t>Все филиалы ОАО «ОГК-4» должны вести надлежащий учёт мониторинга воздуха, материалы которого должны храниться в течение 30 лет.</w:t>
      </w:r>
    </w:p>
    <w:p w:rsidR="00272967" w:rsidRPr="006B5708" w:rsidRDefault="00311141" w:rsidP="00144F18">
      <w:pPr>
        <w:numPr>
          <w:ilvl w:val="0"/>
          <w:numId w:val="2"/>
        </w:numPr>
        <w:autoSpaceDE w:val="0"/>
        <w:autoSpaceDN w:val="0"/>
        <w:adjustRightInd w:val="0"/>
        <w:spacing w:after="0"/>
        <w:ind w:left="0" w:firstLine="0"/>
        <w:rPr>
          <w:rFonts w:ascii="Times New Roman" w:eastAsia="Calibri" w:hAnsi="Times New Roman" w:cs="Times New Roman"/>
          <w:sz w:val="20"/>
          <w:szCs w:val="20"/>
          <w:lang w:eastAsia="en-GB"/>
        </w:rPr>
      </w:pPr>
      <w:r w:rsidRPr="006B5708">
        <w:rPr>
          <w:rFonts w:ascii="Times New Roman" w:hAnsi="Times New Roman" w:cs="Times New Roman"/>
          <w:sz w:val="20"/>
          <w:szCs w:val="20"/>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здравоохранения Российской Федерации (приложения 1, 2 к настоящему Стандарту).</w:t>
      </w:r>
      <w:r w:rsidRPr="006B5708">
        <w:rPr>
          <w:rFonts w:ascii="Times New Roman" w:hAnsi="Times New Roman" w:cs="Times New Roman"/>
          <w:color w:val="000000"/>
          <w:sz w:val="20"/>
          <w:szCs w:val="20"/>
        </w:rPr>
        <w:t xml:space="preserve"> </w:t>
      </w:r>
    </w:p>
    <w:p w:rsidR="00272967" w:rsidRPr="006B5708" w:rsidRDefault="00E50C78" w:rsidP="00C62C7B">
      <w:pPr>
        <w:pStyle w:val="a3"/>
        <w:numPr>
          <w:ilvl w:val="0"/>
          <w:numId w:val="2"/>
        </w:numPr>
        <w:autoSpaceDE w:val="0"/>
        <w:autoSpaceDN w:val="0"/>
        <w:adjustRightInd w:val="0"/>
        <w:ind w:left="0" w:firstLine="0"/>
        <w:jc w:val="both"/>
        <w:rPr>
          <w:rFonts w:ascii="Times New Roman" w:eastAsia="Calibri" w:hAnsi="Times New Roman" w:cs="Times New Roman"/>
          <w:sz w:val="20"/>
          <w:szCs w:val="20"/>
          <w:lang w:eastAsia="en-GB"/>
        </w:rPr>
      </w:pPr>
      <w:r w:rsidRPr="006B5708">
        <w:rPr>
          <w:rFonts w:ascii="Times New Roman" w:eastAsia="Calibri" w:hAnsi="Times New Roman" w:cs="Times New Roman"/>
          <w:sz w:val="20"/>
          <w:szCs w:val="20"/>
          <w:lang w:eastAsia="en-GB"/>
        </w:rPr>
        <w:t xml:space="preserve">При проведении ремонтно-восстановительных работ, связанных с демонтажем асбестосодержащих материалов </w:t>
      </w:r>
      <w:r w:rsidR="00DD6DB6" w:rsidRPr="006B5708">
        <w:rPr>
          <w:rFonts w:ascii="Times New Roman" w:eastAsia="Calibri" w:hAnsi="Times New Roman" w:cs="Times New Roman"/>
          <w:sz w:val="20"/>
          <w:szCs w:val="20"/>
          <w:lang w:eastAsia="en-GB"/>
        </w:rPr>
        <w:t xml:space="preserve">необходимо выполнить общий анализ </w:t>
      </w:r>
      <w:r w:rsidR="002A785B" w:rsidRPr="006B5708">
        <w:rPr>
          <w:rFonts w:ascii="Times New Roman" w:eastAsia="Calibri" w:hAnsi="Times New Roman" w:cs="Times New Roman"/>
          <w:sz w:val="20"/>
          <w:szCs w:val="20"/>
          <w:lang w:eastAsia="en-GB"/>
        </w:rPr>
        <w:t>запыленности</w:t>
      </w:r>
      <w:r w:rsidR="00DD6DB6" w:rsidRPr="006B5708">
        <w:rPr>
          <w:rFonts w:ascii="Times New Roman" w:eastAsia="Calibri" w:hAnsi="Times New Roman" w:cs="Times New Roman"/>
          <w:sz w:val="20"/>
          <w:szCs w:val="20"/>
          <w:lang w:eastAsia="en-GB"/>
        </w:rPr>
        <w:t xml:space="preserve"> в рабочей зоне. В</w:t>
      </w:r>
      <w:r w:rsidR="00F92330" w:rsidRPr="006B5708">
        <w:rPr>
          <w:rFonts w:ascii="Times New Roman" w:eastAsia="Calibri" w:hAnsi="Times New Roman" w:cs="Times New Roman"/>
          <w:sz w:val="20"/>
          <w:szCs w:val="20"/>
          <w:lang w:eastAsia="en-GB"/>
        </w:rPr>
        <w:t xml:space="preserve"> случае превышения </w:t>
      </w:r>
      <w:r w:rsidR="002E6ED8" w:rsidRPr="006B5708">
        <w:rPr>
          <w:rFonts w:ascii="Times New Roman" w:eastAsia="Calibri" w:hAnsi="Times New Roman" w:cs="Times New Roman"/>
          <w:sz w:val="20"/>
          <w:szCs w:val="20"/>
          <w:lang w:eastAsia="en-GB"/>
        </w:rPr>
        <w:t xml:space="preserve">общего </w:t>
      </w:r>
      <w:r w:rsidR="00DD6DB6" w:rsidRPr="006B5708">
        <w:rPr>
          <w:rFonts w:ascii="Times New Roman" w:eastAsia="Calibri" w:hAnsi="Times New Roman" w:cs="Times New Roman"/>
          <w:sz w:val="20"/>
          <w:szCs w:val="20"/>
          <w:lang w:eastAsia="en-GB"/>
        </w:rPr>
        <w:t xml:space="preserve">уровня </w:t>
      </w:r>
      <w:r w:rsidR="002A785B" w:rsidRPr="006B5708">
        <w:rPr>
          <w:rFonts w:ascii="Times New Roman" w:eastAsia="Calibri" w:hAnsi="Times New Roman" w:cs="Times New Roman"/>
          <w:sz w:val="20"/>
          <w:szCs w:val="20"/>
          <w:lang w:eastAsia="en-GB"/>
        </w:rPr>
        <w:t xml:space="preserve">запыленности </w:t>
      </w:r>
      <w:r w:rsidR="00DD6DB6" w:rsidRPr="006B5708">
        <w:rPr>
          <w:rFonts w:ascii="Times New Roman" w:eastAsia="Calibri" w:hAnsi="Times New Roman" w:cs="Times New Roman"/>
          <w:sz w:val="20"/>
          <w:szCs w:val="20"/>
          <w:lang w:eastAsia="en-GB"/>
        </w:rPr>
        <w:t xml:space="preserve">в рабочей зоне, </w:t>
      </w:r>
      <w:r w:rsidR="00311141" w:rsidRPr="006B5708">
        <w:rPr>
          <w:rFonts w:ascii="Times New Roman" w:eastAsia="Calibri" w:hAnsi="Times New Roman" w:cs="Times New Roman"/>
          <w:sz w:val="20"/>
          <w:szCs w:val="20"/>
          <w:lang w:eastAsia="en-GB"/>
        </w:rPr>
        <w:t xml:space="preserve">обеспечить немедленное принятие мер по </w:t>
      </w:r>
      <w:r w:rsidR="00C86F24" w:rsidRPr="006B5708">
        <w:rPr>
          <w:rFonts w:ascii="Times New Roman" w:eastAsia="Calibri" w:hAnsi="Times New Roman" w:cs="Times New Roman"/>
          <w:sz w:val="20"/>
          <w:szCs w:val="20"/>
          <w:lang w:eastAsia="en-GB"/>
        </w:rPr>
        <w:t>возможному выводу персонала из о</w:t>
      </w:r>
      <w:r w:rsidR="002A785B" w:rsidRPr="006B5708">
        <w:rPr>
          <w:rFonts w:ascii="Times New Roman" w:eastAsia="Calibri" w:hAnsi="Times New Roman" w:cs="Times New Roman"/>
          <w:sz w:val="20"/>
          <w:szCs w:val="20"/>
          <w:lang w:eastAsia="en-GB"/>
        </w:rPr>
        <w:t>пасных зон</w:t>
      </w:r>
      <w:r w:rsidR="00C86F24" w:rsidRPr="006B5708">
        <w:rPr>
          <w:rFonts w:ascii="Times New Roman" w:eastAsia="Calibri" w:hAnsi="Times New Roman" w:cs="Times New Roman"/>
          <w:sz w:val="20"/>
          <w:szCs w:val="20"/>
          <w:lang w:eastAsia="en-GB"/>
        </w:rPr>
        <w:t xml:space="preserve">, </w:t>
      </w:r>
      <w:r w:rsidR="00311141" w:rsidRPr="006B5708">
        <w:rPr>
          <w:rFonts w:ascii="Times New Roman" w:eastAsia="Calibri" w:hAnsi="Times New Roman" w:cs="Times New Roman"/>
          <w:sz w:val="20"/>
          <w:szCs w:val="20"/>
          <w:lang w:eastAsia="en-GB"/>
        </w:rPr>
        <w:t>очистки воздуха рабочей зоны</w:t>
      </w:r>
      <w:r w:rsidR="002A785B" w:rsidRPr="006B5708">
        <w:rPr>
          <w:rFonts w:ascii="Times New Roman" w:eastAsia="Calibri" w:hAnsi="Times New Roman" w:cs="Times New Roman"/>
          <w:sz w:val="20"/>
          <w:szCs w:val="20"/>
          <w:lang w:eastAsia="en-GB"/>
        </w:rPr>
        <w:t xml:space="preserve"> (применение промышленных пылесосов, </w:t>
      </w:r>
      <w:proofErr w:type="spellStart"/>
      <w:r w:rsidR="002A785B" w:rsidRPr="006B5708">
        <w:rPr>
          <w:rFonts w:ascii="Times New Roman" w:eastAsia="Calibri" w:hAnsi="Times New Roman" w:cs="Times New Roman"/>
          <w:sz w:val="20"/>
          <w:szCs w:val="20"/>
          <w:lang w:eastAsia="en-GB"/>
        </w:rPr>
        <w:t>гидроуборка</w:t>
      </w:r>
      <w:proofErr w:type="spellEnd"/>
      <w:r w:rsidR="002A785B" w:rsidRPr="006B5708">
        <w:rPr>
          <w:rFonts w:ascii="Times New Roman" w:eastAsia="Calibri" w:hAnsi="Times New Roman" w:cs="Times New Roman"/>
          <w:sz w:val="20"/>
          <w:szCs w:val="20"/>
          <w:lang w:eastAsia="en-GB"/>
        </w:rPr>
        <w:t xml:space="preserve"> и т.п.)</w:t>
      </w:r>
      <w:r w:rsidR="00C86F24" w:rsidRPr="006B5708">
        <w:rPr>
          <w:rFonts w:ascii="Times New Roman" w:eastAsia="Calibri" w:hAnsi="Times New Roman" w:cs="Times New Roman"/>
          <w:sz w:val="20"/>
          <w:szCs w:val="20"/>
          <w:lang w:eastAsia="en-GB"/>
        </w:rPr>
        <w:t>.</w:t>
      </w:r>
      <w:r w:rsidR="002E6ED8" w:rsidRPr="006B5708">
        <w:rPr>
          <w:rFonts w:ascii="Times New Roman" w:eastAsia="Calibri" w:hAnsi="Times New Roman" w:cs="Times New Roman"/>
          <w:sz w:val="20"/>
          <w:szCs w:val="20"/>
          <w:lang w:eastAsia="en-GB"/>
        </w:rPr>
        <w:t xml:space="preserve"> </w:t>
      </w:r>
      <w:r w:rsidR="002A785B" w:rsidRPr="006B5708">
        <w:rPr>
          <w:rFonts w:ascii="Times New Roman" w:eastAsia="Calibri" w:hAnsi="Times New Roman" w:cs="Times New Roman"/>
          <w:sz w:val="20"/>
          <w:szCs w:val="20"/>
          <w:lang w:eastAsia="en-GB"/>
        </w:rPr>
        <w:t>Анализ</w:t>
      </w:r>
      <w:r w:rsidR="002E6ED8" w:rsidRPr="006B5708">
        <w:rPr>
          <w:rFonts w:ascii="Times New Roman" w:eastAsia="Calibri" w:hAnsi="Times New Roman" w:cs="Times New Roman"/>
          <w:sz w:val="20"/>
          <w:szCs w:val="20"/>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6B5708">
        <w:rPr>
          <w:rFonts w:ascii="Times New Roman" w:eastAsia="Calibri" w:hAnsi="Times New Roman" w:cs="Times New Roman"/>
          <w:sz w:val="20"/>
          <w:szCs w:val="20"/>
          <w:lang w:eastAsia="en-GB"/>
        </w:rPr>
        <w:t xml:space="preserve"> методом, указанном в п</w:t>
      </w:r>
      <w:r w:rsidR="002E6ED8" w:rsidRPr="006B5708">
        <w:rPr>
          <w:rFonts w:ascii="Times New Roman" w:eastAsia="Calibri" w:hAnsi="Times New Roman" w:cs="Times New Roman"/>
          <w:sz w:val="20"/>
          <w:szCs w:val="20"/>
          <w:lang w:eastAsia="en-GB"/>
        </w:rPr>
        <w:t>.</w:t>
      </w:r>
      <w:r w:rsidR="002A785B" w:rsidRPr="006B5708">
        <w:rPr>
          <w:rFonts w:ascii="Times New Roman" w:eastAsia="Calibri" w:hAnsi="Times New Roman" w:cs="Times New Roman"/>
          <w:sz w:val="20"/>
          <w:szCs w:val="20"/>
          <w:lang w:eastAsia="en-GB"/>
        </w:rPr>
        <w:t xml:space="preserve"> 4 настоящего Стандарта.</w:t>
      </w:r>
    </w:p>
    <w:p w:rsidR="00272967" w:rsidRPr="006B5708" w:rsidRDefault="00C86F24" w:rsidP="00C62C7B">
      <w:pPr>
        <w:pStyle w:val="a3"/>
        <w:numPr>
          <w:ilvl w:val="0"/>
          <w:numId w:val="2"/>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6B5708">
        <w:rPr>
          <w:rFonts w:ascii="Times New Roman" w:eastAsia="Calibri" w:hAnsi="Times New Roman" w:cs="Times New Roman"/>
          <w:sz w:val="20"/>
          <w:szCs w:val="20"/>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6B5708">
        <w:rPr>
          <w:rFonts w:ascii="Times New Roman" w:eastAsia="Calibri" w:hAnsi="Times New Roman" w:cs="Times New Roman"/>
          <w:sz w:val="20"/>
          <w:szCs w:val="20"/>
          <w:lang w:eastAsia="en-GB"/>
        </w:rPr>
        <w:t xml:space="preserve">цией асбестосодержащей пыли. </w:t>
      </w:r>
    </w:p>
    <w:p w:rsidR="00272967" w:rsidRPr="006B5708" w:rsidRDefault="00C90DDE" w:rsidP="00C62C7B">
      <w:pPr>
        <w:pStyle w:val="a3"/>
        <w:numPr>
          <w:ilvl w:val="0"/>
          <w:numId w:val="2"/>
        </w:numPr>
        <w:autoSpaceDE w:val="0"/>
        <w:autoSpaceDN w:val="0"/>
        <w:adjustRightInd w:val="0"/>
        <w:spacing w:after="0"/>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lang w:eastAsia="en-GB"/>
        </w:rPr>
        <w:t>На филиалах ОАО «ОГК-4» должн</w:t>
      </w:r>
      <w:r w:rsidR="00AF4A5C" w:rsidRPr="006B5708">
        <w:rPr>
          <w:rFonts w:ascii="Times New Roman" w:eastAsia="Calibri" w:hAnsi="Times New Roman" w:cs="Times New Roman"/>
          <w:sz w:val="20"/>
          <w:szCs w:val="20"/>
          <w:lang w:eastAsia="en-GB"/>
        </w:rPr>
        <w:t>ы</w:t>
      </w:r>
      <w:r w:rsidRPr="006B5708">
        <w:rPr>
          <w:rFonts w:ascii="Times New Roman" w:eastAsia="Calibri" w:hAnsi="Times New Roman" w:cs="Times New Roman"/>
          <w:sz w:val="20"/>
          <w:szCs w:val="20"/>
          <w:lang w:eastAsia="en-GB"/>
        </w:rPr>
        <w:t xml:space="preserve"> быть организован</w:t>
      </w:r>
      <w:r w:rsidR="00AF4A5C" w:rsidRPr="006B5708">
        <w:rPr>
          <w:rFonts w:ascii="Times New Roman" w:eastAsia="Calibri" w:hAnsi="Times New Roman" w:cs="Times New Roman"/>
          <w:sz w:val="20"/>
          <w:szCs w:val="20"/>
          <w:lang w:eastAsia="en-GB"/>
        </w:rPr>
        <w:t>ы</w:t>
      </w:r>
      <w:r w:rsidR="00313FAB" w:rsidRPr="006B5708">
        <w:rPr>
          <w:rFonts w:ascii="Times New Roman" w:eastAsia="Calibri" w:hAnsi="Times New Roman" w:cs="Times New Roman"/>
          <w:sz w:val="20"/>
          <w:szCs w:val="20"/>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6B5708">
        <w:rPr>
          <w:rFonts w:ascii="Times New Roman" w:eastAsia="Calibri" w:hAnsi="Times New Roman" w:cs="Times New Roman"/>
          <w:sz w:val="20"/>
          <w:szCs w:val="20"/>
          <w:lang w:eastAsia="en-GB"/>
        </w:rPr>
        <w:t>:</w:t>
      </w:r>
      <w:r w:rsidR="008E7081" w:rsidRPr="006B5708">
        <w:rPr>
          <w:rFonts w:ascii="Times New Roman" w:eastAsia="Calibri" w:hAnsi="Times New Roman" w:cs="Times New Roman"/>
          <w:b/>
          <w:sz w:val="20"/>
          <w:szCs w:val="20"/>
          <w:lang w:eastAsia="en-GB"/>
        </w:rPr>
        <w:t xml:space="preserve"> </w:t>
      </w:r>
      <w:r w:rsidR="008E7081" w:rsidRPr="006B5708">
        <w:rPr>
          <w:rFonts w:ascii="Times New Roman" w:eastAsia="Calibri" w:hAnsi="Times New Roman" w:cs="Times New Roman"/>
          <w:sz w:val="20"/>
          <w:szCs w:val="20"/>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6B5708" w:rsidRDefault="0010547C" w:rsidP="00C62C7B">
      <w:pPr>
        <w:pStyle w:val="a4"/>
        <w:numPr>
          <w:ilvl w:val="0"/>
          <w:numId w:val="2"/>
        </w:numPr>
        <w:tabs>
          <w:tab w:val="left" w:pos="284"/>
        </w:tabs>
        <w:spacing w:after="0" w:line="276" w:lineRule="auto"/>
        <w:ind w:left="0" w:firstLine="0"/>
        <w:jc w:val="both"/>
        <w:rPr>
          <w:rFonts w:ascii="Times New Roman" w:hAnsi="Times New Roman"/>
          <w:sz w:val="20"/>
        </w:rPr>
      </w:pPr>
      <w:r w:rsidRPr="006B5708">
        <w:rPr>
          <w:rFonts w:ascii="Times New Roman" w:hAnsi="Times New Roman"/>
          <w:sz w:val="20"/>
        </w:rPr>
        <w:t xml:space="preserve">При производстве работ с асбестсодержащими материалами персонал должен быть обязательно обеспечен и </w:t>
      </w:r>
      <w:r w:rsidR="00593DB4" w:rsidRPr="006B5708">
        <w:rPr>
          <w:rFonts w:ascii="Times New Roman" w:hAnsi="Times New Roman"/>
          <w:sz w:val="20"/>
        </w:rPr>
        <w:t xml:space="preserve">обязан </w:t>
      </w:r>
      <w:r w:rsidRPr="006B5708">
        <w:rPr>
          <w:rFonts w:ascii="Times New Roman" w:hAnsi="Times New Roman"/>
          <w:sz w:val="20"/>
        </w:rPr>
        <w:t>применять:</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Защитные одноразовые костюмы;</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Респираторы;</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Средства для защиты глаз и головы</w:t>
      </w:r>
      <w:r w:rsidR="00AF4A5C" w:rsidRPr="006B5708">
        <w:rPr>
          <w:rFonts w:ascii="Times New Roman" w:hAnsi="Times New Roman"/>
          <w:sz w:val="20"/>
        </w:rPr>
        <w:t>;</w:t>
      </w:r>
      <w:r w:rsidRPr="006B5708">
        <w:rPr>
          <w:rFonts w:ascii="Times New Roman" w:hAnsi="Times New Roman"/>
          <w:sz w:val="20"/>
        </w:rPr>
        <w:t xml:space="preserve"> </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Специальную обувь.</w:t>
      </w:r>
    </w:p>
    <w:p w:rsidR="00272967" w:rsidRPr="006B5708" w:rsidRDefault="00272967" w:rsidP="00C62C7B">
      <w:pPr>
        <w:pStyle w:val="a4"/>
        <w:tabs>
          <w:tab w:val="left" w:pos="0"/>
        </w:tabs>
        <w:spacing w:after="0" w:line="276" w:lineRule="auto"/>
        <w:jc w:val="both"/>
        <w:rPr>
          <w:rFonts w:ascii="Times New Roman" w:hAnsi="Times New Roman"/>
          <w:sz w:val="20"/>
        </w:rPr>
      </w:pPr>
    </w:p>
    <w:p w:rsidR="008E11A3" w:rsidRPr="006B5708" w:rsidRDefault="0010547C" w:rsidP="00C62C7B">
      <w:pPr>
        <w:pStyle w:val="a3"/>
        <w:numPr>
          <w:ilvl w:val="0"/>
          <w:numId w:val="2"/>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Разрешается использовать респираторы только тех типов, которые согласованы с Минздравом России.</w:t>
      </w:r>
      <w:r w:rsidRPr="006B5708">
        <w:rPr>
          <w:rFonts w:ascii="Times New Roman" w:eastAsia="Times New Roman" w:hAnsi="Times New Roman" w:cs="Times New Roman"/>
          <w:sz w:val="20"/>
          <w:szCs w:val="20"/>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6B5708" w:rsidRDefault="001507E7" w:rsidP="00C62C7B">
      <w:pPr>
        <w:pStyle w:val="a3"/>
        <w:spacing w:after="0"/>
        <w:ind w:left="0" w:firstLine="708"/>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w:t>
      </w:r>
      <w:r w:rsidR="008E11A3" w:rsidRPr="006B5708">
        <w:rPr>
          <w:rFonts w:ascii="Times New Roman" w:eastAsia="Times New Roman" w:hAnsi="Times New Roman" w:cs="Times New Roman"/>
          <w:sz w:val="20"/>
          <w:szCs w:val="20"/>
        </w:rPr>
        <w:t>а рабочих местах оперативного персонала (БЩУ, ГЩУ, ЦЩУ и т.д.) должно находиться достаточное количество респираторов</w:t>
      </w:r>
      <w:r w:rsidRPr="006B5708">
        <w:rPr>
          <w:rFonts w:ascii="Times New Roman" w:eastAsia="Times New Roman" w:hAnsi="Times New Roman" w:cs="Times New Roman"/>
          <w:sz w:val="20"/>
          <w:szCs w:val="20"/>
        </w:rPr>
        <w:t>, и организовано их хранение в специальных ящиках (коробках)</w:t>
      </w:r>
      <w:r w:rsidR="008E11A3" w:rsidRPr="006B5708">
        <w:rPr>
          <w:rFonts w:ascii="Times New Roman" w:eastAsia="Times New Roman" w:hAnsi="Times New Roman" w:cs="Times New Roman"/>
          <w:sz w:val="20"/>
          <w:szCs w:val="20"/>
        </w:rPr>
        <w:t xml:space="preserve">. </w:t>
      </w:r>
    </w:p>
    <w:p w:rsidR="0010547C" w:rsidRPr="006B5708" w:rsidRDefault="008E11A3" w:rsidP="00144F18">
      <w:pPr>
        <w:pStyle w:val="a3"/>
        <w:spacing w:after="0"/>
        <w:ind w:left="0" w:firstLine="708"/>
        <w:jc w:val="both"/>
        <w:rPr>
          <w:rFonts w:ascii="Times New Roman" w:hAnsi="Times New Roman" w:cs="Times New Roman"/>
          <w:sz w:val="20"/>
          <w:szCs w:val="20"/>
        </w:rPr>
      </w:pPr>
      <w:r w:rsidRPr="006B5708">
        <w:rPr>
          <w:rFonts w:ascii="Times New Roman" w:eastAsia="Times New Roman" w:hAnsi="Times New Roman" w:cs="Times New Roman"/>
          <w:sz w:val="20"/>
          <w:szCs w:val="20"/>
        </w:rPr>
        <w:t xml:space="preserve">Для ремонтного персонал в непосредственной близости от рабочего места </w:t>
      </w:r>
      <w:r w:rsidR="001507E7" w:rsidRPr="006B5708">
        <w:rPr>
          <w:rFonts w:ascii="Times New Roman" w:eastAsia="Times New Roman" w:hAnsi="Times New Roman" w:cs="Times New Roman"/>
          <w:sz w:val="20"/>
          <w:szCs w:val="20"/>
        </w:rPr>
        <w:t xml:space="preserve">(организованного в соответствии с нарядом-допуском) </w:t>
      </w:r>
      <w:r w:rsidRPr="006B5708">
        <w:rPr>
          <w:rFonts w:ascii="Times New Roman" w:eastAsia="Times New Roman" w:hAnsi="Times New Roman" w:cs="Times New Roman"/>
          <w:sz w:val="20"/>
          <w:szCs w:val="20"/>
        </w:rPr>
        <w:t>должно быть организовано место хранения респираторов</w:t>
      </w:r>
      <w:r w:rsidR="001507E7" w:rsidRPr="006B5708">
        <w:rPr>
          <w:rFonts w:ascii="Times New Roman" w:eastAsia="Times New Roman" w:hAnsi="Times New Roman" w:cs="Times New Roman"/>
          <w:sz w:val="20"/>
          <w:szCs w:val="20"/>
        </w:rPr>
        <w:t xml:space="preserve"> в специальных ящиках (коробках)</w:t>
      </w:r>
      <w:r w:rsidRPr="006B5708">
        <w:rPr>
          <w:rFonts w:ascii="Times New Roman" w:eastAsia="Times New Roman" w:hAnsi="Times New Roman" w:cs="Times New Roman"/>
          <w:sz w:val="20"/>
          <w:szCs w:val="20"/>
        </w:rPr>
        <w:t>, а также при использовании многоразовых респираторов организовано место их очистки.</w:t>
      </w:r>
    </w:p>
    <w:p w:rsidR="005D404E" w:rsidRPr="006B5708" w:rsidRDefault="0010547C" w:rsidP="00C62C7B">
      <w:pPr>
        <w:pStyle w:val="ConsPlusNormal"/>
        <w:widowControl/>
        <w:numPr>
          <w:ilvl w:val="0"/>
          <w:numId w:val="2"/>
        </w:numPr>
        <w:spacing w:line="276" w:lineRule="auto"/>
        <w:ind w:left="0" w:firstLine="0"/>
        <w:jc w:val="both"/>
        <w:rPr>
          <w:rFonts w:ascii="Times New Roman" w:hAnsi="Times New Roman" w:cs="Times New Roman"/>
        </w:rPr>
      </w:pPr>
      <w:r w:rsidRPr="006B5708">
        <w:rPr>
          <w:rFonts w:ascii="Times New Roman" w:hAnsi="Times New Roman" w:cs="Times New Roman"/>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8E11A3" w:rsidRPr="006B5708" w:rsidRDefault="001507E7" w:rsidP="00C62C7B">
      <w:pPr>
        <w:pStyle w:val="ConsPlusNormal"/>
        <w:widowControl/>
        <w:numPr>
          <w:ilvl w:val="0"/>
          <w:numId w:val="2"/>
        </w:numPr>
        <w:spacing w:line="276" w:lineRule="auto"/>
        <w:ind w:left="0" w:firstLine="0"/>
        <w:rPr>
          <w:rFonts w:ascii="Times New Roman" w:hAnsi="Times New Roman" w:cs="Times New Roman"/>
        </w:rPr>
      </w:pPr>
      <w:r w:rsidRPr="006B5708">
        <w:rPr>
          <w:rFonts w:ascii="Times New Roman" w:hAnsi="Times New Roman" w:cs="Times New Roman"/>
        </w:rPr>
        <w:t>При разработке ППР</w:t>
      </w:r>
      <w:r w:rsidR="00EE76DF" w:rsidRPr="006B5708">
        <w:rPr>
          <w:rFonts w:ascii="Times New Roman" w:hAnsi="Times New Roman" w:cs="Times New Roman"/>
        </w:rPr>
        <w:t>, связанных с использованием асбеста или асбестосодержащих материалов, учитывать требования настоящего Стандарта.</w:t>
      </w:r>
    </w:p>
    <w:p w:rsidR="00EE76DF" w:rsidRPr="006B5708" w:rsidRDefault="00EE76DF" w:rsidP="00C62C7B">
      <w:pPr>
        <w:pStyle w:val="ConsPlusNormal"/>
        <w:widowControl/>
        <w:spacing w:line="276" w:lineRule="auto"/>
        <w:ind w:firstLine="0"/>
        <w:jc w:val="center"/>
        <w:rPr>
          <w:rFonts w:ascii="Times New Roman" w:hAnsi="Times New Roman" w:cs="Times New Roman"/>
        </w:rPr>
      </w:pPr>
    </w:p>
    <w:p w:rsidR="0010547C" w:rsidRPr="006B5708" w:rsidRDefault="0010547C" w:rsidP="00144F18">
      <w:pPr>
        <w:pStyle w:val="ConsPlusNormal"/>
        <w:widowControl/>
        <w:numPr>
          <w:ilvl w:val="1"/>
          <w:numId w:val="18"/>
        </w:numPr>
        <w:ind w:left="0" w:firstLine="0"/>
        <w:jc w:val="both"/>
        <w:rPr>
          <w:rFonts w:ascii="Times New Roman" w:hAnsi="Times New Roman" w:cs="Times New Roman"/>
          <w:b/>
        </w:rPr>
      </w:pPr>
      <w:r w:rsidRPr="006B5708">
        <w:rPr>
          <w:rFonts w:ascii="Times New Roman" w:hAnsi="Times New Roman" w:cs="Times New Roman"/>
          <w:b/>
        </w:rPr>
        <w:t>Порядок организации рабочего места при производстве ремонтно-восстановительных работ с асбестосодержащими материалами</w:t>
      </w:r>
      <w:r w:rsidR="00C35B65" w:rsidRPr="006B5708">
        <w:rPr>
          <w:rFonts w:ascii="Times New Roman" w:hAnsi="Times New Roman" w:cs="Times New Roman"/>
          <w:b/>
        </w:rPr>
        <w:t>:</w:t>
      </w:r>
    </w:p>
    <w:p w:rsidR="00136745" w:rsidRPr="006B5708" w:rsidRDefault="00136745" w:rsidP="00144F18">
      <w:pPr>
        <w:pStyle w:val="ConsPlusNormal"/>
        <w:widowControl/>
        <w:ind w:left="720" w:firstLine="0"/>
        <w:jc w:val="both"/>
        <w:rPr>
          <w:rFonts w:ascii="Times New Roman" w:hAnsi="Times New Roman" w:cs="Times New Roman"/>
          <w:b/>
        </w:rPr>
      </w:pPr>
    </w:p>
    <w:p w:rsidR="0010547C" w:rsidRPr="006B5708" w:rsidRDefault="0010547C" w:rsidP="00144F18">
      <w:pPr>
        <w:pStyle w:val="ConsPlusNormal"/>
        <w:widowControl/>
        <w:numPr>
          <w:ilvl w:val="0"/>
          <w:numId w:val="12"/>
        </w:numPr>
        <w:ind w:left="0" w:firstLine="0"/>
        <w:jc w:val="both"/>
        <w:rPr>
          <w:rFonts w:ascii="Times New Roman" w:hAnsi="Times New Roman" w:cs="Times New Roman"/>
        </w:rPr>
      </w:pPr>
      <w:r w:rsidRPr="006B5708">
        <w:rPr>
          <w:rFonts w:ascii="Times New Roman" w:hAnsi="Times New Roman" w:cs="Times New Roman"/>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6B5708" w:rsidRDefault="0010547C" w:rsidP="00C62C7B">
      <w:pPr>
        <w:pStyle w:val="ConsPlusNormal"/>
        <w:widowControl/>
        <w:numPr>
          <w:ilvl w:val="0"/>
          <w:numId w:val="12"/>
        </w:numPr>
        <w:spacing w:line="276" w:lineRule="auto"/>
        <w:ind w:left="0" w:firstLine="0"/>
        <w:jc w:val="both"/>
        <w:rPr>
          <w:rFonts w:ascii="Times New Roman" w:hAnsi="Times New Roman" w:cs="Times New Roman"/>
        </w:rPr>
      </w:pPr>
      <w:r w:rsidRPr="006B5708">
        <w:rPr>
          <w:rFonts w:ascii="Times New Roman" w:hAnsi="Times New Roman" w:cs="Times New Roman"/>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6B5708" w:rsidRDefault="0010547C" w:rsidP="00C62C7B">
      <w:pPr>
        <w:pStyle w:val="a3"/>
        <w:numPr>
          <w:ilvl w:val="0"/>
          <w:numId w:val="12"/>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При входе в рабочие помещения, зоны или участки работ, в которых концентрации взвешенной в воздухе асбестсодержащей пыли превышают или могут превысить устано</w:t>
      </w:r>
      <w:r w:rsidRPr="006B5708">
        <w:rPr>
          <w:rFonts w:ascii="Times New Roman" w:hAnsi="Times New Roman" w:cs="Times New Roman"/>
          <w:sz w:val="20"/>
          <w:szCs w:val="20"/>
        </w:rPr>
        <w:t>вленные ПДК, обеспечить установку знаков</w:t>
      </w:r>
      <w:r w:rsidRPr="006B5708">
        <w:rPr>
          <w:rFonts w:ascii="Times New Roman" w:eastAsia="Times New Roman" w:hAnsi="Times New Roman" w:cs="Times New Roman"/>
          <w:sz w:val="20"/>
          <w:szCs w:val="20"/>
        </w:rPr>
        <w:t xml:space="preserve"> безопасности по ГОСТу "Цвета сигнальные и знаки безопасности" с поясняющей надписью: "Работать с применением средств защиты органов дыхания".</w:t>
      </w:r>
    </w:p>
    <w:p w:rsidR="00136745" w:rsidRPr="006B5708" w:rsidRDefault="0010547C" w:rsidP="00C62C7B">
      <w:pPr>
        <w:pStyle w:val="ConsPlusNormal"/>
        <w:widowControl/>
        <w:numPr>
          <w:ilvl w:val="0"/>
          <w:numId w:val="12"/>
        </w:numPr>
        <w:spacing w:line="276" w:lineRule="auto"/>
        <w:ind w:left="0" w:firstLine="0"/>
        <w:jc w:val="both"/>
        <w:rPr>
          <w:rFonts w:ascii="Times New Roman" w:hAnsi="Times New Roman" w:cs="Times New Roman"/>
        </w:rPr>
      </w:pPr>
      <w:r w:rsidRPr="006B5708">
        <w:rPr>
          <w:rFonts w:ascii="Times New Roman" w:hAnsi="Times New Roman" w:cs="Times New Roman"/>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6B5708">
        <w:rPr>
          <w:rFonts w:ascii="Times New Roman" w:hAnsi="Times New Roman" w:cs="Times New Roman"/>
        </w:rPr>
        <w:t xml:space="preserve">быть герметичны, с плотно закрывающейся крышкой и </w:t>
      </w:r>
      <w:r w:rsidRPr="006B5708">
        <w:rPr>
          <w:rFonts w:ascii="Times New Roman" w:hAnsi="Times New Roman" w:cs="Times New Roman"/>
        </w:rPr>
        <w:t>иметь соответствующую маркировку</w:t>
      </w:r>
      <w:r w:rsidR="007E7E36" w:rsidRPr="006B5708">
        <w:rPr>
          <w:rFonts w:ascii="Times New Roman" w:hAnsi="Times New Roman" w:cs="Times New Roman"/>
        </w:rPr>
        <w:t xml:space="preserve"> «асбест»</w:t>
      </w:r>
      <w:r w:rsidR="002A785B" w:rsidRPr="006B5708">
        <w:rPr>
          <w:rFonts w:ascii="Times New Roman" w:hAnsi="Times New Roman" w:cs="Times New Roman"/>
        </w:rPr>
        <w:t>.</w:t>
      </w:r>
    </w:p>
    <w:p w:rsidR="00EE76DF" w:rsidRPr="006B5708" w:rsidRDefault="00EE76DF" w:rsidP="00C62C7B">
      <w:pPr>
        <w:pStyle w:val="ConsPlusNormal"/>
        <w:widowControl/>
        <w:spacing w:line="276" w:lineRule="auto"/>
        <w:ind w:firstLine="0"/>
        <w:jc w:val="both"/>
        <w:rPr>
          <w:rFonts w:ascii="Times New Roman" w:hAnsi="Times New Roman" w:cs="Times New Roman"/>
        </w:rPr>
      </w:pPr>
    </w:p>
    <w:p w:rsidR="00136745" w:rsidRPr="006B5708" w:rsidRDefault="0010547C" w:rsidP="00C62C7B">
      <w:pPr>
        <w:pStyle w:val="ConsPlusNormal"/>
        <w:widowControl/>
        <w:numPr>
          <w:ilvl w:val="1"/>
          <w:numId w:val="18"/>
        </w:numPr>
        <w:spacing w:line="276" w:lineRule="auto"/>
        <w:ind w:left="0" w:firstLine="0"/>
        <w:jc w:val="both"/>
        <w:rPr>
          <w:rFonts w:ascii="Times New Roman" w:hAnsi="Times New Roman" w:cs="Times New Roman"/>
          <w:b/>
        </w:rPr>
      </w:pPr>
      <w:r w:rsidRPr="006B5708">
        <w:rPr>
          <w:rFonts w:ascii="Times New Roman" w:hAnsi="Times New Roman" w:cs="Times New Roman"/>
          <w:b/>
        </w:rPr>
        <w:t>Порядок организации ремонтно-восстановительных работ с асбестосодержащими материалами:</w:t>
      </w:r>
    </w:p>
    <w:p w:rsidR="002A785B" w:rsidRPr="006B5708" w:rsidRDefault="0010547C" w:rsidP="00C62C7B">
      <w:pPr>
        <w:pStyle w:val="doc"/>
        <w:numPr>
          <w:ilvl w:val="0"/>
          <w:numId w:val="13"/>
        </w:numPr>
        <w:spacing w:before="0" w:beforeAutospacing="0" w:after="0" w:afterAutospacing="0" w:line="276" w:lineRule="auto"/>
        <w:ind w:left="0" w:firstLine="0"/>
        <w:jc w:val="both"/>
        <w:rPr>
          <w:rFonts w:ascii="Times New Roman" w:hAnsi="Times New Roman"/>
          <w:sz w:val="20"/>
          <w:szCs w:val="20"/>
        </w:rPr>
      </w:pPr>
      <w:r w:rsidRPr="006B5708">
        <w:rPr>
          <w:rFonts w:ascii="Times New Roman" w:hAnsi="Times New Roman"/>
          <w:sz w:val="20"/>
          <w:szCs w:val="20"/>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6B5708" w:rsidRDefault="0010547C" w:rsidP="00C62C7B">
      <w:pPr>
        <w:pStyle w:val="doc"/>
        <w:spacing w:before="0" w:beforeAutospacing="0" w:after="0" w:afterAutospacing="0" w:line="276" w:lineRule="auto"/>
        <w:jc w:val="both"/>
        <w:rPr>
          <w:rFonts w:ascii="Times New Roman" w:hAnsi="Times New Roman"/>
          <w:sz w:val="20"/>
          <w:szCs w:val="20"/>
        </w:rPr>
      </w:pPr>
      <w:r w:rsidRPr="006B5708">
        <w:rPr>
          <w:rFonts w:ascii="Times New Roman" w:hAnsi="Times New Roman"/>
          <w:sz w:val="20"/>
          <w:szCs w:val="20"/>
        </w:rPr>
        <w:t>В процессе</w:t>
      </w:r>
      <w:r w:rsidR="002A785B" w:rsidRPr="006B5708">
        <w:rPr>
          <w:rFonts w:ascii="Times New Roman" w:hAnsi="Times New Roman"/>
          <w:sz w:val="20"/>
          <w:szCs w:val="20"/>
        </w:rPr>
        <w:t xml:space="preserve"> </w:t>
      </w:r>
      <w:r w:rsidRPr="006B5708">
        <w:rPr>
          <w:rFonts w:ascii="Times New Roman" w:hAnsi="Times New Roman"/>
          <w:sz w:val="20"/>
          <w:szCs w:val="20"/>
        </w:rPr>
        <w:t xml:space="preserve">разборки необходимо производить полив демонтируемых конструкций. </w:t>
      </w:r>
      <w:r w:rsidR="00EE76DF" w:rsidRPr="006B5708">
        <w:rPr>
          <w:rFonts w:ascii="Times New Roman" w:hAnsi="Times New Roman"/>
          <w:sz w:val="20"/>
          <w:szCs w:val="20"/>
        </w:rPr>
        <w:t>А</w:t>
      </w:r>
      <w:r w:rsidR="002A785B" w:rsidRPr="006B5708">
        <w:rPr>
          <w:rFonts w:ascii="Times New Roman" w:hAnsi="Times New Roman"/>
          <w:sz w:val="20"/>
          <w:szCs w:val="20"/>
        </w:rPr>
        <w:t xml:space="preserve">сбестосодержащие </w:t>
      </w:r>
      <w:r w:rsidRPr="006B5708">
        <w:rPr>
          <w:rFonts w:ascii="Times New Roman" w:hAnsi="Times New Roman"/>
          <w:sz w:val="20"/>
          <w:szCs w:val="20"/>
        </w:rPr>
        <w:t xml:space="preserve">отходы должны быть помещены </w:t>
      </w:r>
      <w:r w:rsidR="00EE76DF" w:rsidRPr="006B5708">
        <w:rPr>
          <w:rFonts w:ascii="Times New Roman" w:hAnsi="Times New Roman"/>
          <w:sz w:val="20"/>
          <w:szCs w:val="20"/>
        </w:rPr>
        <w:t>в полиэтиленовые или нетканые</w:t>
      </w:r>
      <w:r w:rsidRPr="006B5708">
        <w:rPr>
          <w:rFonts w:ascii="Times New Roman" w:hAnsi="Times New Roman"/>
          <w:sz w:val="20"/>
          <w:szCs w:val="20"/>
        </w:rPr>
        <w:t xml:space="preserve"> мешки и далее убраны в специальные герметичные контейнеры с маркировкой «асбест».</w:t>
      </w:r>
    </w:p>
    <w:p w:rsidR="0010547C" w:rsidRPr="006B5708" w:rsidRDefault="0010547C" w:rsidP="00C62C7B">
      <w:pPr>
        <w:pStyle w:val="a3"/>
        <w:numPr>
          <w:ilvl w:val="0"/>
          <w:numId w:val="13"/>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Для очистки изделий из теплоизоляционных материалов запрещено использовать инструменты с абразивным диском.</w:t>
      </w:r>
    </w:p>
    <w:p w:rsidR="00441E27" w:rsidRPr="006B5708" w:rsidRDefault="00441E27" w:rsidP="00C62C7B">
      <w:pPr>
        <w:pStyle w:val="a3"/>
        <w:spacing w:after="0"/>
        <w:ind w:left="0"/>
        <w:jc w:val="center"/>
        <w:rPr>
          <w:rFonts w:ascii="Times New Roman" w:eastAsia="Times New Roman" w:hAnsi="Times New Roman" w:cs="Times New Roman"/>
          <w:sz w:val="20"/>
          <w:szCs w:val="20"/>
        </w:rPr>
      </w:pPr>
    </w:p>
    <w:p w:rsidR="00497A7A" w:rsidRPr="006B5708" w:rsidRDefault="00497A7A" w:rsidP="00C62C7B">
      <w:pPr>
        <w:pStyle w:val="a3"/>
        <w:spacing w:after="0"/>
        <w:ind w:left="0"/>
        <w:jc w:val="center"/>
        <w:rPr>
          <w:rFonts w:ascii="Times New Roman" w:eastAsia="Times New Roman" w:hAnsi="Times New Roman" w:cs="Times New Roman"/>
          <w:sz w:val="20"/>
          <w:szCs w:val="20"/>
        </w:rPr>
      </w:pPr>
    </w:p>
    <w:p w:rsidR="00497A7A" w:rsidRPr="006B5708" w:rsidRDefault="00E32BF7"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7</w:t>
      </w:r>
      <w:r w:rsidR="007B3362" w:rsidRPr="006B5708">
        <w:rPr>
          <w:rFonts w:ascii="Times New Roman" w:hAnsi="Times New Roman" w:cs="Times New Roman"/>
          <w:b/>
          <w:sz w:val="20"/>
          <w:szCs w:val="20"/>
        </w:rPr>
        <w:t>. СПЕЦЕФИЧЕСКИЕ ТРЕБОВАНИЯ.</w:t>
      </w:r>
    </w:p>
    <w:p w:rsidR="00DB4332" w:rsidRPr="006B5708" w:rsidRDefault="00A8093B" w:rsidP="00C62C7B">
      <w:pPr>
        <w:pStyle w:val="a3"/>
        <w:spacing w:after="0"/>
        <w:ind w:left="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На филиалах ОАО «ОГК-4» должно быть обеспечено:</w:t>
      </w:r>
    </w:p>
    <w:p w:rsidR="00A56FAC" w:rsidRPr="006B5708" w:rsidRDefault="00A8093B" w:rsidP="0094020A">
      <w:pPr>
        <w:pStyle w:val="a3"/>
        <w:numPr>
          <w:ilvl w:val="0"/>
          <w:numId w:val="15"/>
        </w:numPr>
        <w:autoSpaceDE w:val="0"/>
        <w:autoSpaceDN w:val="0"/>
        <w:adjustRightInd w:val="0"/>
        <w:spacing w:after="0" w:line="240" w:lineRule="auto"/>
        <w:ind w:left="0" w:firstLine="0"/>
        <w:jc w:val="both"/>
        <w:rPr>
          <w:rFonts w:ascii="Times New Roman" w:eastAsia="Calibri" w:hAnsi="Times New Roman" w:cs="Times New Roman"/>
          <w:b/>
          <w:sz w:val="20"/>
          <w:szCs w:val="20"/>
          <w:highlight w:val="yellow"/>
          <w:lang w:eastAsia="en-GB"/>
        </w:rPr>
      </w:pPr>
      <w:r w:rsidRPr="006B5708">
        <w:rPr>
          <w:rFonts w:ascii="Times New Roman" w:hAnsi="Times New Roman" w:cs="Times New Roman"/>
          <w:sz w:val="20"/>
          <w:szCs w:val="20"/>
        </w:rPr>
        <w:t>Н</w:t>
      </w:r>
      <w:r w:rsidR="00B322F2" w:rsidRPr="006B5708">
        <w:rPr>
          <w:rFonts w:ascii="Times New Roman" w:hAnsi="Times New Roman" w:cs="Times New Roman"/>
          <w:sz w:val="20"/>
          <w:szCs w:val="20"/>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6B5708">
        <w:rPr>
          <w:rFonts w:ascii="Times New Roman" w:hAnsi="Times New Roman" w:cs="Times New Roman"/>
          <w:sz w:val="20"/>
          <w:szCs w:val="20"/>
        </w:rPr>
        <w:t>х ОАО «ОГК-4».</w:t>
      </w:r>
    </w:p>
    <w:p w:rsidR="006121B0" w:rsidRPr="006B5708" w:rsidRDefault="00A8093B" w:rsidP="00C62C7B">
      <w:pPr>
        <w:pStyle w:val="a3"/>
        <w:numPr>
          <w:ilvl w:val="0"/>
          <w:numId w:val="15"/>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О</w:t>
      </w:r>
      <w:r w:rsidR="00412DDE" w:rsidRPr="006B5708">
        <w:rPr>
          <w:rFonts w:ascii="Times New Roman" w:hAnsi="Times New Roman" w:cs="Times New Roman"/>
          <w:sz w:val="20"/>
          <w:szCs w:val="20"/>
        </w:rPr>
        <w:t>предел</w:t>
      </w:r>
      <w:r w:rsidR="006121B0" w:rsidRPr="006B5708">
        <w:rPr>
          <w:rFonts w:ascii="Times New Roman" w:hAnsi="Times New Roman" w:cs="Times New Roman"/>
          <w:sz w:val="20"/>
          <w:szCs w:val="20"/>
        </w:rPr>
        <w:t>ен</w:t>
      </w:r>
      <w:r w:rsidRPr="006B5708">
        <w:rPr>
          <w:rFonts w:ascii="Times New Roman" w:hAnsi="Times New Roman" w:cs="Times New Roman"/>
          <w:sz w:val="20"/>
          <w:szCs w:val="20"/>
        </w:rPr>
        <w:t>ие</w:t>
      </w:r>
      <w:r w:rsidR="00412DDE" w:rsidRPr="006B5708">
        <w:rPr>
          <w:rFonts w:ascii="Times New Roman" w:hAnsi="Times New Roman" w:cs="Times New Roman"/>
          <w:sz w:val="20"/>
          <w:szCs w:val="20"/>
        </w:rPr>
        <w:t xml:space="preserve"> мест возможного повышенного уровня асбоцементн</w:t>
      </w:r>
      <w:r w:rsidR="006121B0" w:rsidRPr="006B5708">
        <w:rPr>
          <w:rFonts w:ascii="Times New Roman" w:hAnsi="Times New Roman" w:cs="Times New Roman"/>
          <w:sz w:val="20"/>
          <w:szCs w:val="20"/>
        </w:rPr>
        <w:t xml:space="preserve">ой пыли на территории филиала, которые должны быть зафиксированы </w:t>
      </w:r>
      <w:r w:rsidR="00412DDE" w:rsidRPr="006B5708">
        <w:rPr>
          <w:rFonts w:ascii="Times New Roman" w:hAnsi="Times New Roman" w:cs="Times New Roman"/>
          <w:sz w:val="20"/>
          <w:szCs w:val="20"/>
        </w:rPr>
        <w:t xml:space="preserve">на схематических планах территории филиалов. </w:t>
      </w:r>
    </w:p>
    <w:p w:rsidR="003A79AB" w:rsidRPr="006B5708" w:rsidRDefault="00805E95" w:rsidP="00C62C7B">
      <w:pPr>
        <w:pStyle w:val="a3"/>
        <w:numPr>
          <w:ilvl w:val="0"/>
          <w:numId w:val="15"/>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Разработка плана (в течение 30 дней) устранения повышенного уровня </w:t>
      </w:r>
      <w:r w:rsidR="00EE76DF" w:rsidRPr="006B5708">
        <w:rPr>
          <w:rFonts w:ascii="Times New Roman" w:hAnsi="Times New Roman" w:cs="Times New Roman"/>
          <w:sz w:val="20"/>
          <w:szCs w:val="20"/>
        </w:rPr>
        <w:t xml:space="preserve">концентрации </w:t>
      </w:r>
      <w:r w:rsidRPr="006B5708">
        <w:rPr>
          <w:rFonts w:ascii="Times New Roman" w:hAnsi="Times New Roman" w:cs="Times New Roman"/>
          <w:sz w:val="20"/>
          <w:szCs w:val="20"/>
        </w:rPr>
        <w:t xml:space="preserve">асбеста с территории филиала </w:t>
      </w:r>
      <w:r w:rsidR="00C35B65" w:rsidRPr="006B5708">
        <w:rPr>
          <w:rFonts w:ascii="Times New Roman" w:hAnsi="Times New Roman" w:cs="Times New Roman"/>
          <w:sz w:val="20"/>
          <w:szCs w:val="20"/>
        </w:rPr>
        <w:t xml:space="preserve">(по результатам обследования воздуха рабочей зоны), который должен содержать: </w:t>
      </w:r>
    </w:p>
    <w:p w:rsidR="003A79AB" w:rsidRPr="006B5708" w:rsidRDefault="00C35B6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 xml:space="preserve">информацию о типе асбеста, который был обнаружен в воздухе рабочей зоны.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м</w:t>
      </w:r>
      <w:r w:rsidR="00C35B65" w:rsidRPr="006B5708">
        <w:rPr>
          <w:rFonts w:ascii="Times New Roman" w:hAnsi="Times New Roman" w:cs="Times New Roman"/>
          <w:sz w:val="20"/>
          <w:szCs w:val="20"/>
        </w:rPr>
        <w:t xml:space="preserve">еста наибольшей его концентрации.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и</w:t>
      </w:r>
      <w:r w:rsidR="00C35B65" w:rsidRPr="006B5708">
        <w:rPr>
          <w:rFonts w:ascii="Times New Roman" w:hAnsi="Times New Roman" w:cs="Times New Roman"/>
          <w:sz w:val="20"/>
          <w:szCs w:val="20"/>
        </w:rPr>
        <w:t xml:space="preserve">сточник пыления.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к</w:t>
      </w:r>
      <w:r w:rsidR="00C35B65" w:rsidRPr="006B5708">
        <w:rPr>
          <w:rFonts w:ascii="Times New Roman" w:hAnsi="Times New Roman" w:cs="Times New Roman"/>
          <w:sz w:val="20"/>
          <w:szCs w:val="20"/>
        </w:rPr>
        <w:t xml:space="preserve">онкретные меры безопасности при нахождении персонала в опасных зонах (с повышенным уровнем асбоцементной пыли).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с</w:t>
      </w:r>
      <w:r w:rsidR="00C35B65" w:rsidRPr="006B5708">
        <w:rPr>
          <w:rFonts w:ascii="Times New Roman" w:hAnsi="Times New Roman" w:cs="Times New Roman"/>
          <w:sz w:val="20"/>
          <w:szCs w:val="20"/>
        </w:rPr>
        <w:t xml:space="preserve">пособы очистки, герметизации и утилизации асбеста и асбестосодержащих материалов. </w:t>
      </w:r>
    </w:p>
    <w:p w:rsidR="008E41B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п</w:t>
      </w:r>
      <w:r w:rsidR="00C35B65" w:rsidRPr="006B5708">
        <w:rPr>
          <w:rFonts w:ascii="Times New Roman" w:hAnsi="Times New Roman" w:cs="Times New Roman"/>
          <w:sz w:val="20"/>
          <w:szCs w:val="20"/>
        </w:rPr>
        <w:t xml:space="preserve">ериодичность мониторинга, сроки исполнения намеченных мероприятий, ответственных исполнителей. </w:t>
      </w:r>
    </w:p>
    <w:p w:rsidR="00DB4332" w:rsidRPr="006B5708" w:rsidRDefault="00805E95"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Р</w:t>
      </w:r>
      <w:r w:rsidR="00352047" w:rsidRPr="006B5708">
        <w:rPr>
          <w:rFonts w:ascii="Times New Roman" w:hAnsi="Times New Roman" w:cs="Times New Roman"/>
          <w:sz w:val="20"/>
          <w:szCs w:val="20"/>
        </w:rPr>
        <w:t>егулярное проведение</w:t>
      </w:r>
      <w:r w:rsidR="00352047" w:rsidRPr="006B5708">
        <w:rPr>
          <w:rFonts w:ascii="Times New Roman" w:eastAsia="Times New Roman" w:hAnsi="Times New Roman" w:cs="Times New Roman"/>
          <w:sz w:val="20"/>
          <w:szCs w:val="20"/>
        </w:rPr>
        <w:t xml:space="preserve"> осмотр</w:t>
      </w:r>
      <w:r w:rsidR="003A79AB" w:rsidRPr="006B5708">
        <w:rPr>
          <w:rFonts w:ascii="Times New Roman" w:eastAsia="Times New Roman" w:hAnsi="Times New Roman" w:cs="Times New Roman"/>
          <w:sz w:val="20"/>
          <w:szCs w:val="20"/>
        </w:rPr>
        <w:t>ов</w:t>
      </w:r>
      <w:r w:rsidR="00352047" w:rsidRPr="006B5708">
        <w:rPr>
          <w:rFonts w:ascii="Times New Roman" w:eastAsia="Times New Roman" w:hAnsi="Times New Roman" w:cs="Times New Roman"/>
          <w:sz w:val="20"/>
          <w:szCs w:val="20"/>
        </w:rPr>
        <w:t xml:space="preserve"> оборудования, при котором особое внимание должно уделяться оборудованию </w:t>
      </w:r>
      <w:r w:rsidR="00352047" w:rsidRPr="006B5708">
        <w:rPr>
          <w:rFonts w:ascii="Times New Roman" w:hAnsi="Times New Roman" w:cs="Times New Roman"/>
          <w:sz w:val="20"/>
          <w:szCs w:val="20"/>
        </w:rPr>
        <w:t>содержащему асбест</w:t>
      </w:r>
      <w:r w:rsidR="00352047" w:rsidRPr="006B5708">
        <w:rPr>
          <w:rFonts w:ascii="Times New Roman" w:eastAsia="Times New Roman" w:hAnsi="Times New Roman" w:cs="Times New Roman"/>
          <w:sz w:val="20"/>
          <w:szCs w:val="20"/>
        </w:rPr>
        <w:t>, в части обеспечения целостности изоляции</w:t>
      </w:r>
      <w:r w:rsidR="00676304" w:rsidRPr="006B5708">
        <w:rPr>
          <w:rFonts w:ascii="Times New Roman" w:eastAsia="Times New Roman" w:hAnsi="Times New Roman" w:cs="Times New Roman"/>
          <w:sz w:val="20"/>
          <w:szCs w:val="20"/>
        </w:rPr>
        <w:t xml:space="preserve"> </w:t>
      </w:r>
      <w:r w:rsidRPr="006B5708">
        <w:rPr>
          <w:rFonts w:ascii="Times New Roman" w:eastAsia="Times New Roman" w:hAnsi="Times New Roman" w:cs="Times New Roman"/>
          <w:sz w:val="20"/>
          <w:szCs w:val="20"/>
        </w:rPr>
        <w:t xml:space="preserve">из </w:t>
      </w:r>
      <w:r w:rsidR="00676304" w:rsidRPr="006B5708">
        <w:rPr>
          <w:rFonts w:ascii="Times New Roman" w:eastAsia="Times New Roman" w:hAnsi="Times New Roman" w:cs="Times New Roman"/>
          <w:sz w:val="20"/>
          <w:szCs w:val="20"/>
        </w:rPr>
        <w:t xml:space="preserve">асбеста или асбестосодержащих </w:t>
      </w:r>
      <w:r w:rsidR="00DB4332" w:rsidRPr="006B5708">
        <w:rPr>
          <w:rFonts w:ascii="Times New Roman" w:eastAsia="Times New Roman" w:hAnsi="Times New Roman" w:cs="Times New Roman"/>
          <w:sz w:val="20"/>
          <w:szCs w:val="20"/>
        </w:rPr>
        <w:t>материалов от внешней среды.</w:t>
      </w:r>
    </w:p>
    <w:p w:rsidR="008B493C"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w:t>
      </w:r>
      <w:r w:rsidR="00352047" w:rsidRPr="006B5708">
        <w:rPr>
          <w:rFonts w:ascii="Times New Roman" w:eastAsia="Times New Roman" w:hAnsi="Times New Roman" w:cs="Times New Roman"/>
          <w:sz w:val="20"/>
          <w:szCs w:val="20"/>
        </w:rPr>
        <w:t>емедленн</w:t>
      </w:r>
      <w:r w:rsidR="00805E95" w:rsidRPr="006B5708">
        <w:rPr>
          <w:rFonts w:ascii="Times New Roman" w:eastAsia="Times New Roman" w:hAnsi="Times New Roman" w:cs="Times New Roman"/>
          <w:sz w:val="20"/>
          <w:szCs w:val="20"/>
        </w:rPr>
        <w:t>ое</w:t>
      </w:r>
      <w:r w:rsidR="00352047" w:rsidRPr="006B5708">
        <w:rPr>
          <w:rFonts w:ascii="Times New Roman" w:eastAsia="Times New Roman" w:hAnsi="Times New Roman" w:cs="Times New Roman"/>
          <w:sz w:val="20"/>
          <w:szCs w:val="20"/>
        </w:rPr>
        <w:t xml:space="preserve"> устранени</w:t>
      </w:r>
      <w:r w:rsidR="00805E95" w:rsidRPr="006B5708">
        <w:rPr>
          <w:rFonts w:ascii="Times New Roman" w:eastAsia="Times New Roman" w:hAnsi="Times New Roman" w:cs="Times New Roman"/>
          <w:sz w:val="20"/>
          <w:szCs w:val="20"/>
        </w:rPr>
        <w:t>е</w:t>
      </w:r>
      <w:r w:rsidR="00352047" w:rsidRPr="006B5708">
        <w:rPr>
          <w:rFonts w:ascii="Times New Roman" w:eastAsia="Times New Roman" w:hAnsi="Times New Roman" w:cs="Times New Roman"/>
          <w:sz w:val="20"/>
          <w:szCs w:val="20"/>
        </w:rPr>
        <w:t xml:space="preserve"> дефект</w:t>
      </w:r>
      <w:r w:rsidR="00805E95" w:rsidRPr="006B5708">
        <w:rPr>
          <w:rFonts w:ascii="Times New Roman" w:eastAsia="Times New Roman" w:hAnsi="Times New Roman" w:cs="Times New Roman"/>
          <w:sz w:val="20"/>
          <w:szCs w:val="20"/>
        </w:rPr>
        <w:t xml:space="preserve">ов </w:t>
      </w:r>
      <w:r w:rsidRPr="006B5708">
        <w:rPr>
          <w:rFonts w:ascii="Times New Roman" w:eastAsia="Times New Roman" w:hAnsi="Times New Roman" w:cs="Times New Roman"/>
          <w:sz w:val="20"/>
          <w:szCs w:val="20"/>
        </w:rPr>
        <w:t xml:space="preserve">изоляции из асбеста или асбестосодержащих материалов </w:t>
      </w:r>
      <w:r w:rsidR="00FF3036" w:rsidRPr="006B5708">
        <w:rPr>
          <w:rFonts w:ascii="Times New Roman" w:eastAsia="Times New Roman" w:hAnsi="Times New Roman" w:cs="Times New Roman"/>
          <w:sz w:val="20"/>
          <w:szCs w:val="20"/>
        </w:rPr>
        <w:t>для предотвращения выделения асбестосодержащей пыли в воздух рабочей зоны.</w:t>
      </w:r>
    </w:p>
    <w:p w:rsidR="00367B6C"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Е</w:t>
      </w:r>
      <w:r w:rsidR="0019613C" w:rsidRPr="006B5708">
        <w:rPr>
          <w:rFonts w:ascii="Times New Roman" w:hAnsi="Times New Roman" w:cs="Times New Roman"/>
          <w:sz w:val="20"/>
          <w:szCs w:val="20"/>
        </w:rPr>
        <w:t>жегодное 2-х часовое обучение персонала по теме</w:t>
      </w:r>
      <w:r w:rsidR="008B493C" w:rsidRPr="006B5708">
        <w:rPr>
          <w:rFonts w:ascii="Times New Roman" w:hAnsi="Times New Roman" w:cs="Times New Roman"/>
          <w:sz w:val="20"/>
          <w:szCs w:val="20"/>
        </w:rPr>
        <w:t>:</w:t>
      </w:r>
      <w:r w:rsidR="0019613C" w:rsidRPr="006B5708">
        <w:rPr>
          <w:rFonts w:ascii="Times New Roman" w:hAnsi="Times New Roman" w:cs="Times New Roman"/>
          <w:sz w:val="20"/>
          <w:szCs w:val="20"/>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6B5708">
        <w:rPr>
          <w:rFonts w:ascii="Times New Roman" w:hAnsi="Times New Roman" w:cs="Times New Roman"/>
          <w:sz w:val="20"/>
          <w:szCs w:val="20"/>
        </w:rPr>
        <w:t xml:space="preserve"> </w:t>
      </w:r>
      <w:r w:rsidR="00367B6C" w:rsidRPr="006B5708">
        <w:rPr>
          <w:rFonts w:ascii="Times New Roman" w:hAnsi="Times New Roman" w:cs="Times New Roman"/>
          <w:sz w:val="20"/>
          <w:szCs w:val="20"/>
        </w:rPr>
        <w:t>Типовая программа 2-х часового обучения прилагается (Приложение №2 к настоящему Стандарту).</w:t>
      </w:r>
    </w:p>
    <w:p w:rsidR="00464E32"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В</w:t>
      </w:r>
      <w:r w:rsidR="0019613C" w:rsidRPr="006B5708">
        <w:rPr>
          <w:rFonts w:ascii="Times New Roman" w:eastAsia="Times New Roman" w:hAnsi="Times New Roman" w:cs="Times New Roman"/>
          <w:sz w:val="20"/>
          <w:szCs w:val="20"/>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6B5708">
        <w:rPr>
          <w:rFonts w:ascii="Times New Roman" w:eastAsia="Times New Roman" w:hAnsi="Times New Roman" w:cs="Times New Roman"/>
          <w:sz w:val="20"/>
          <w:szCs w:val="20"/>
        </w:rPr>
        <w:t>ов</w:t>
      </w:r>
    </w:p>
    <w:p w:rsidR="00BA3261" w:rsidRPr="006B5708" w:rsidRDefault="0019613C" w:rsidP="00144F18">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о мерах безопасности при работе (организации работ) с асбестосодержащими материалами</w:t>
      </w:r>
      <w:r w:rsidR="008B493C" w:rsidRPr="006B5708">
        <w:rPr>
          <w:rFonts w:ascii="Times New Roman" w:hAnsi="Times New Roman" w:cs="Times New Roman"/>
        </w:rPr>
        <w:t>.</w:t>
      </w:r>
      <w:r w:rsidR="00FF3036" w:rsidRPr="006B5708">
        <w:rPr>
          <w:rFonts w:ascii="Times New Roman" w:hAnsi="Times New Roman" w:cs="Times New Roman"/>
        </w:rPr>
        <w:t xml:space="preserve"> </w:t>
      </w:r>
      <w:r w:rsidR="00BA3261" w:rsidRPr="006B5708">
        <w:rPr>
          <w:rFonts w:ascii="Times New Roman" w:hAnsi="Times New Roman" w:cs="Times New Roman"/>
        </w:rPr>
        <w:t xml:space="preserve">Перечень типовых вопросов прилагается. (Приложение №3 к настоящему стандарту). </w:t>
      </w:r>
    </w:p>
    <w:p w:rsidR="00FF3036" w:rsidRPr="006B5708" w:rsidRDefault="00BA3261"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xml:space="preserve">8. </w:t>
      </w:r>
      <w:r w:rsidR="00EE76DF" w:rsidRPr="006B5708">
        <w:rPr>
          <w:rFonts w:ascii="Times New Roman" w:hAnsi="Times New Roman" w:cs="Times New Roman"/>
        </w:rPr>
        <w:t>Ежегодное о</w:t>
      </w:r>
      <w:r w:rsidRPr="006B5708">
        <w:rPr>
          <w:rFonts w:ascii="Times New Roman" w:hAnsi="Times New Roman" w:cs="Times New Roman"/>
        </w:rPr>
        <w:t>бучение р</w:t>
      </w:r>
      <w:r w:rsidR="00FF3036" w:rsidRPr="006B5708">
        <w:rPr>
          <w:rFonts w:ascii="Times New Roman" w:hAnsi="Times New Roman" w:cs="Times New Roman"/>
        </w:rPr>
        <w:t>аботник</w:t>
      </w:r>
      <w:r w:rsidRPr="006B5708">
        <w:rPr>
          <w:rFonts w:ascii="Times New Roman" w:hAnsi="Times New Roman" w:cs="Times New Roman"/>
        </w:rPr>
        <w:t>ов пользоваться респираторами</w:t>
      </w:r>
      <w:r w:rsidR="00FF3036" w:rsidRPr="006B5708">
        <w:rPr>
          <w:rFonts w:ascii="Times New Roman" w:hAnsi="Times New Roman" w:cs="Times New Roman"/>
        </w:rPr>
        <w:t>.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FF3036" w:rsidRPr="006B5708" w:rsidRDefault="00FF3036"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обстоятельства, при которых необходимо пользоваться респиратором, и способ определения этих обстоятельств;</w:t>
      </w:r>
    </w:p>
    <w:p w:rsidR="00FF3036" w:rsidRPr="006B5708" w:rsidRDefault="00FF3036"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способы применения и проверки плотности прилегания к лицу;</w:t>
      </w:r>
    </w:p>
    <w:p w:rsidR="007B3362" w:rsidRPr="006B5708" w:rsidRDefault="00FF3036" w:rsidP="00144F18">
      <w:pPr>
        <w:pStyle w:val="ConsPlusNormal"/>
        <w:widowControl/>
        <w:spacing w:line="276" w:lineRule="auto"/>
        <w:ind w:firstLine="0"/>
        <w:jc w:val="both"/>
        <w:rPr>
          <w:rFonts w:ascii="Times New Roman" w:hAnsi="Times New Roman" w:cs="Times New Roman"/>
          <w:b/>
        </w:rPr>
      </w:pPr>
      <w:r w:rsidRPr="006B5708">
        <w:rPr>
          <w:rFonts w:ascii="Times New Roman" w:hAnsi="Times New Roman" w:cs="Times New Roman"/>
        </w:rPr>
        <w:t>- способы проверки правильного функционирования респиратора и содержания его в исправности.</w:t>
      </w:r>
    </w:p>
    <w:p w:rsidR="00164349" w:rsidRPr="006B5708" w:rsidRDefault="00E32BF7" w:rsidP="00C62C7B">
      <w:pPr>
        <w:tabs>
          <w:tab w:val="left" w:pos="0"/>
          <w:tab w:val="right" w:pos="567"/>
        </w:tabs>
        <w:spacing w:after="0"/>
        <w:jc w:val="both"/>
        <w:rPr>
          <w:rFonts w:ascii="Times New Roman" w:hAnsi="Times New Roman" w:cs="Times New Roman"/>
          <w:sz w:val="20"/>
          <w:szCs w:val="20"/>
        </w:rPr>
      </w:pPr>
      <w:r w:rsidRPr="006B5708">
        <w:rPr>
          <w:rFonts w:ascii="Times New Roman" w:hAnsi="Times New Roman" w:cs="Times New Roman"/>
          <w:sz w:val="20"/>
          <w:szCs w:val="20"/>
        </w:rPr>
        <w:t>9</w:t>
      </w:r>
      <w:r w:rsidR="008B493C" w:rsidRPr="006B5708">
        <w:rPr>
          <w:rFonts w:ascii="Times New Roman" w:hAnsi="Times New Roman" w:cs="Times New Roman"/>
          <w:sz w:val="20"/>
          <w:szCs w:val="20"/>
        </w:rPr>
        <w:t xml:space="preserve">. </w:t>
      </w:r>
      <w:r w:rsidR="00DB4332" w:rsidRPr="006B5708">
        <w:rPr>
          <w:rFonts w:ascii="Times New Roman" w:hAnsi="Times New Roman" w:cs="Times New Roman"/>
          <w:sz w:val="20"/>
          <w:szCs w:val="20"/>
        </w:rPr>
        <w:t>Е</w:t>
      </w:r>
      <w:r w:rsidR="008B493C" w:rsidRPr="006B5708">
        <w:rPr>
          <w:rFonts w:ascii="Times New Roman" w:hAnsi="Times New Roman" w:cs="Times New Roman"/>
          <w:sz w:val="20"/>
          <w:szCs w:val="20"/>
        </w:rPr>
        <w:t>жемесячное рассмотрение результатов производств</w:t>
      </w:r>
      <w:r w:rsidR="00164349" w:rsidRPr="006B5708">
        <w:rPr>
          <w:rFonts w:ascii="Times New Roman" w:hAnsi="Times New Roman" w:cs="Times New Roman"/>
          <w:sz w:val="20"/>
          <w:szCs w:val="20"/>
        </w:rPr>
        <w:t>енного контроля (санэпиднадзор)</w:t>
      </w:r>
      <w:r w:rsidR="008B493C" w:rsidRPr="006B5708">
        <w:rPr>
          <w:rFonts w:ascii="Times New Roman" w:hAnsi="Times New Roman" w:cs="Times New Roman"/>
          <w:sz w:val="20"/>
          <w:szCs w:val="20"/>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294995" w:rsidRPr="006B5708" w:rsidRDefault="00294995" w:rsidP="00C62C7B">
      <w:pPr>
        <w:spacing w:after="0"/>
        <w:jc w:val="both"/>
        <w:rPr>
          <w:rFonts w:ascii="Times New Roman" w:hAnsi="Times New Roman" w:cs="Times New Roman"/>
          <w:sz w:val="20"/>
          <w:szCs w:val="20"/>
        </w:rPr>
      </w:pPr>
    </w:p>
    <w:p w:rsidR="00497A7A" w:rsidRPr="006B5708" w:rsidRDefault="000B66EC" w:rsidP="00C62C7B">
      <w:pPr>
        <w:spacing w:after="0"/>
        <w:jc w:val="both"/>
        <w:rPr>
          <w:rFonts w:ascii="Times New Roman" w:hAnsi="Times New Roman" w:cs="Times New Roman"/>
          <w:sz w:val="20"/>
          <w:szCs w:val="20"/>
        </w:rPr>
      </w:pPr>
      <w:r w:rsidRPr="006B5708">
        <w:rPr>
          <w:rFonts w:ascii="Times New Roman" w:hAnsi="Times New Roman" w:cs="Times New Roman"/>
          <w:b/>
          <w:sz w:val="20"/>
          <w:szCs w:val="20"/>
        </w:rPr>
        <w:t>8.</w:t>
      </w:r>
      <w:r w:rsidR="00A50D42" w:rsidRPr="006B5708">
        <w:rPr>
          <w:rFonts w:ascii="Times New Roman" w:hAnsi="Times New Roman" w:cs="Times New Roman"/>
          <w:b/>
          <w:sz w:val="20"/>
          <w:szCs w:val="20"/>
        </w:rPr>
        <w:t xml:space="preserve"> </w:t>
      </w:r>
      <w:r w:rsidRPr="006B5708">
        <w:rPr>
          <w:rFonts w:ascii="Times New Roman" w:hAnsi="Times New Roman" w:cs="Times New Roman"/>
          <w:b/>
          <w:sz w:val="20"/>
          <w:szCs w:val="20"/>
        </w:rPr>
        <w:t>Управление стандартом.</w:t>
      </w:r>
    </w:p>
    <w:p w:rsidR="000B66EC" w:rsidRPr="006B5708" w:rsidRDefault="000B66EC" w:rsidP="00C62C7B">
      <w:pPr>
        <w:pStyle w:val="a3"/>
        <w:numPr>
          <w:ilvl w:val="0"/>
          <w:numId w:val="20"/>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действует с </w:t>
      </w:r>
      <w:r w:rsidR="00136745" w:rsidRPr="006B5708">
        <w:rPr>
          <w:rFonts w:ascii="Times New Roman" w:hAnsi="Times New Roman" w:cs="Times New Roman"/>
          <w:sz w:val="20"/>
          <w:szCs w:val="20"/>
        </w:rPr>
        <w:t>момента</w:t>
      </w:r>
      <w:r w:rsidRPr="006B5708">
        <w:rPr>
          <w:rFonts w:ascii="Times New Roman" w:hAnsi="Times New Roman" w:cs="Times New Roman"/>
          <w:sz w:val="20"/>
          <w:szCs w:val="20"/>
        </w:rPr>
        <w:t xml:space="preserve"> его утверждения приказом по ОАО «ОГК-4» с пересмотром не реже чем 1 раз в 3 года.</w:t>
      </w:r>
    </w:p>
    <w:p w:rsidR="00497A7A" w:rsidRPr="006B5708" w:rsidRDefault="000B66EC" w:rsidP="00C62C7B">
      <w:pPr>
        <w:pStyle w:val="a3"/>
        <w:numPr>
          <w:ilvl w:val="0"/>
          <w:numId w:val="20"/>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рассылается в структурные подразделения Исполнительного аппарата и филиалов ОАО «ОГК-4, согласно </w:t>
      </w:r>
      <w:r w:rsidR="00144F18" w:rsidRPr="006B5708">
        <w:rPr>
          <w:rFonts w:ascii="Times New Roman" w:hAnsi="Times New Roman" w:cs="Times New Roman"/>
          <w:sz w:val="20"/>
          <w:szCs w:val="20"/>
        </w:rPr>
        <w:t xml:space="preserve"> </w:t>
      </w:r>
      <w:r w:rsidRPr="006B5708">
        <w:rPr>
          <w:rFonts w:ascii="Times New Roman" w:hAnsi="Times New Roman" w:cs="Times New Roman"/>
          <w:sz w:val="20"/>
          <w:szCs w:val="20"/>
        </w:rPr>
        <w:t>рассылки.</w:t>
      </w:r>
    </w:p>
    <w:p w:rsidR="00497A7A" w:rsidRPr="006B5708" w:rsidRDefault="00497A7A" w:rsidP="00C62C7B">
      <w:pPr>
        <w:spacing w:after="0"/>
        <w:jc w:val="both"/>
        <w:rPr>
          <w:rFonts w:ascii="Times New Roman" w:hAnsi="Times New Roman" w:cs="Times New Roman"/>
          <w:sz w:val="20"/>
          <w:szCs w:val="20"/>
        </w:rPr>
      </w:pPr>
    </w:p>
    <w:p w:rsidR="001B6948" w:rsidRPr="006B5708" w:rsidRDefault="00BA3261"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Приложение №2</w:t>
      </w:r>
      <w:r w:rsidR="001B6948" w:rsidRPr="006B5708">
        <w:rPr>
          <w:rFonts w:ascii="Times New Roman" w:hAnsi="Times New Roman" w:cs="Times New Roman"/>
          <w:b/>
          <w:sz w:val="20"/>
          <w:szCs w:val="20"/>
        </w:rPr>
        <w:t xml:space="preserve"> </w:t>
      </w:r>
    </w:p>
    <w:p w:rsidR="00BA3261" w:rsidRPr="006B5708" w:rsidRDefault="00BA3261"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 xml:space="preserve">К стандарту </w:t>
      </w:r>
      <w:r w:rsidR="006C3E68" w:rsidRPr="006B5708">
        <w:rPr>
          <w:rFonts w:ascii="Times New Roman" w:hAnsi="Times New Roman" w:cs="Times New Roman"/>
          <w:b/>
          <w:sz w:val="20"/>
          <w:szCs w:val="20"/>
        </w:rPr>
        <w:t>«О мерах безопасности при работе с асбестом и асбестосодержащими материалами на объектах ОАО «ОГК-4»</w:t>
      </w:r>
    </w:p>
    <w:p w:rsidR="00464E32" w:rsidRPr="006B5708" w:rsidRDefault="00464E32" w:rsidP="00C62C7B">
      <w:pPr>
        <w:spacing w:after="0"/>
        <w:rPr>
          <w:rFonts w:ascii="Times New Roman" w:hAnsi="Times New Roman" w:cs="Times New Roman"/>
          <w:sz w:val="20"/>
          <w:szCs w:val="20"/>
        </w:rPr>
      </w:pPr>
    </w:p>
    <w:p w:rsidR="001B6948" w:rsidRPr="006B5708" w:rsidRDefault="001B6948" w:rsidP="00C62C7B">
      <w:pPr>
        <w:spacing w:after="0"/>
        <w:jc w:val="center"/>
        <w:rPr>
          <w:rFonts w:ascii="Times New Roman" w:hAnsi="Times New Roman" w:cs="Times New Roman"/>
          <w:b/>
          <w:sz w:val="20"/>
          <w:szCs w:val="20"/>
        </w:rPr>
      </w:pPr>
    </w:p>
    <w:p w:rsidR="006C3E68" w:rsidRPr="006B5708" w:rsidRDefault="006C3E6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ТИПОВАЯ ПРОГРАММА</w:t>
      </w:r>
    </w:p>
    <w:p w:rsidR="006C3E68" w:rsidRPr="006B5708" w:rsidRDefault="006C3E68" w:rsidP="00C62C7B">
      <w:pPr>
        <w:spacing w:after="0"/>
        <w:ind w:left="-567"/>
        <w:jc w:val="both"/>
        <w:rPr>
          <w:rFonts w:ascii="Times New Roman" w:hAnsi="Times New Roman" w:cs="Times New Roman"/>
          <w:sz w:val="20"/>
          <w:szCs w:val="20"/>
        </w:rPr>
      </w:pPr>
      <w:r w:rsidRPr="006B5708">
        <w:rPr>
          <w:rFonts w:ascii="Times New Roman" w:hAnsi="Times New Roman" w:cs="Times New Roman"/>
          <w:sz w:val="20"/>
          <w:szCs w:val="20"/>
        </w:rPr>
        <w:t xml:space="preserve">Обучения персонала </w:t>
      </w:r>
      <w:r w:rsidR="006C1BDB" w:rsidRPr="006B5708">
        <w:rPr>
          <w:rFonts w:ascii="Times New Roman" w:hAnsi="Times New Roman" w:cs="Times New Roman"/>
          <w:sz w:val="20"/>
          <w:szCs w:val="20"/>
        </w:rPr>
        <w:t xml:space="preserve">филиалов ОАО «ОГК-4» </w:t>
      </w:r>
      <w:r w:rsidRPr="006B5708">
        <w:rPr>
          <w:rFonts w:ascii="Times New Roman" w:hAnsi="Times New Roman" w:cs="Times New Roman"/>
          <w:sz w:val="20"/>
          <w:szCs w:val="20"/>
        </w:rPr>
        <w:t>по теме: «Вред, причиняемый здоровью асбестом и асбестосодержащими материалами, меры безопасности при работе с вышеуказанными материалами».</w:t>
      </w:r>
    </w:p>
    <w:p w:rsidR="001B6948" w:rsidRPr="006B5708" w:rsidRDefault="001B6948" w:rsidP="00C62C7B">
      <w:pPr>
        <w:spacing w:after="0"/>
        <w:ind w:left="-567"/>
        <w:jc w:val="both"/>
        <w:rPr>
          <w:rFonts w:ascii="Times New Roman" w:hAnsi="Times New Roman" w:cs="Times New Roman"/>
          <w:sz w:val="20"/>
          <w:szCs w:val="20"/>
        </w:rPr>
      </w:pPr>
    </w:p>
    <w:tbl>
      <w:tblPr>
        <w:tblStyle w:val="a6"/>
        <w:tblW w:w="9500" w:type="dxa"/>
        <w:tblInd w:w="250" w:type="dxa"/>
        <w:tblLayout w:type="fixed"/>
        <w:tblLook w:val="04A0" w:firstRow="1" w:lastRow="0" w:firstColumn="1" w:lastColumn="0" w:noHBand="0" w:noVBand="1"/>
      </w:tblPr>
      <w:tblGrid>
        <w:gridCol w:w="851"/>
        <w:gridCol w:w="4110"/>
        <w:gridCol w:w="3259"/>
        <w:gridCol w:w="1280"/>
      </w:tblGrid>
      <w:tr w:rsidR="000675A5" w:rsidRPr="006B5708" w:rsidTr="00144F18">
        <w:tc>
          <w:tcPr>
            <w:tcW w:w="851" w:type="dxa"/>
          </w:tcPr>
          <w:p w:rsidR="000675A5" w:rsidRPr="006B5708" w:rsidRDefault="000675A5" w:rsidP="00C62C7B">
            <w:pPr>
              <w:jc w:val="both"/>
              <w:rPr>
                <w:rFonts w:ascii="Times New Roman" w:hAnsi="Times New Roman" w:cs="Times New Roman"/>
                <w:b/>
                <w:sz w:val="20"/>
                <w:szCs w:val="20"/>
              </w:rPr>
            </w:pPr>
            <w:r w:rsidRPr="006B5708">
              <w:rPr>
                <w:rFonts w:ascii="Times New Roman" w:hAnsi="Times New Roman" w:cs="Times New Roman"/>
                <w:b/>
                <w:sz w:val="20"/>
                <w:szCs w:val="20"/>
              </w:rPr>
              <w:t>№ п/п</w:t>
            </w:r>
          </w:p>
        </w:tc>
        <w:tc>
          <w:tcPr>
            <w:tcW w:w="4110"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Наименование темы</w:t>
            </w:r>
          </w:p>
        </w:tc>
        <w:tc>
          <w:tcPr>
            <w:tcW w:w="3259"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Используемая литература</w:t>
            </w:r>
          </w:p>
        </w:tc>
        <w:tc>
          <w:tcPr>
            <w:tcW w:w="1280"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Кол</w:t>
            </w:r>
            <w:r w:rsidR="001B6948" w:rsidRPr="006B5708">
              <w:rPr>
                <w:rFonts w:ascii="Times New Roman" w:hAnsi="Times New Roman" w:cs="Times New Roman"/>
                <w:b/>
                <w:sz w:val="20"/>
                <w:szCs w:val="20"/>
              </w:rPr>
              <w:t>-</w:t>
            </w:r>
            <w:r w:rsidRPr="006B5708">
              <w:rPr>
                <w:rFonts w:ascii="Times New Roman" w:hAnsi="Times New Roman" w:cs="Times New Roman"/>
                <w:b/>
                <w:sz w:val="20"/>
                <w:szCs w:val="20"/>
              </w:rPr>
              <w:t>во</w:t>
            </w:r>
          </w:p>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часов</w:t>
            </w:r>
          </w:p>
        </w:tc>
      </w:tr>
      <w:tr w:rsidR="000675A5" w:rsidRPr="006B5708" w:rsidTr="00144F18">
        <w:tc>
          <w:tcPr>
            <w:tcW w:w="851" w:type="dxa"/>
          </w:tcPr>
          <w:p w:rsidR="000675A5" w:rsidRPr="006B5708" w:rsidRDefault="000675A5" w:rsidP="00C62C7B">
            <w:pPr>
              <w:rPr>
                <w:rFonts w:ascii="Times New Roman" w:hAnsi="Times New Roman" w:cs="Times New Roman"/>
                <w:sz w:val="20"/>
                <w:szCs w:val="20"/>
              </w:rPr>
            </w:pPr>
            <w:r w:rsidRPr="006B5708">
              <w:rPr>
                <w:rFonts w:ascii="Times New Roman" w:hAnsi="Times New Roman" w:cs="Times New Roman"/>
                <w:sz w:val="20"/>
                <w:szCs w:val="20"/>
              </w:rPr>
              <w:t>1.</w:t>
            </w:r>
          </w:p>
        </w:tc>
        <w:tc>
          <w:tcPr>
            <w:tcW w:w="4110" w:type="dxa"/>
          </w:tcPr>
          <w:p w:rsidR="000675A5" w:rsidRPr="006B5708" w:rsidRDefault="000675A5" w:rsidP="00144F18">
            <w:pPr>
              <w:jc w:val="both"/>
              <w:rPr>
                <w:rFonts w:ascii="Times New Roman" w:hAnsi="Times New Roman" w:cs="Times New Roman"/>
                <w:sz w:val="20"/>
                <w:szCs w:val="20"/>
              </w:rPr>
            </w:pPr>
            <w:r w:rsidRPr="006B5708">
              <w:rPr>
                <w:rFonts w:ascii="Times New Roman" w:hAnsi="Times New Roman" w:cs="Times New Roman"/>
                <w:sz w:val="20"/>
                <w:szCs w:val="20"/>
              </w:rPr>
              <w:t>Основные понятия об асбесте</w:t>
            </w:r>
            <w:r w:rsidR="00BC66DC" w:rsidRPr="006B5708">
              <w:rPr>
                <w:rFonts w:ascii="Times New Roman" w:hAnsi="Times New Roman" w:cs="Times New Roman"/>
                <w:sz w:val="20"/>
                <w:szCs w:val="20"/>
              </w:rPr>
              <w:t>:</w:t>
            </w:r>
          </w:p>
          <w:p w:rsidR="00BC66DC" w:rsidRPr="006B5708" w:rsidRDefault="00BC66DC" w:rsidP="00144F18">
            <w:pPr>
              <w:pStyle w:val="a3"/>
              <w:numPr>
                <w:ilvl w:val="0"/>
                <w:numId w:val="22"/>
              </w:numPr>
              <w:ind w:left="33" w:firstLine="0"/>
              <w:jc w:val="both"/>
              <w:rPr>
                <w:rFonts w:ascii="Times New Roman" w:hAnsi="Times New Roman" w:cs="Times New Roman"/>
                <w:sz w:val="20"/>
                <w:szCs w:val="20"/>
              </w:rPr>
            </w:pPr>
            <w:r w:rsidRPr="006B5708">
              <w:rPr>
                <w:rFonts w:ascii="Times New Roman" w:hAnsi="Times New Roman" w:cs="Times New Roman"/>
                <w:sz w:val="20"/>
                <w:szCs w:val="20"/>
              </w:rPr>
              <w:t>Свойства асбеста;</w:t>
            </w:r>
          </w:p>
          <w:p w:rsidR="00BC66DC" w:rsidRPr="006B5708" w:rsidRDefault="00BC66DC" w:rsidP="00144F18">
            <w:pPr>
              <w:pStyle w:val="a3"/>
              <w:numPr>
                <w:ilvl w:val="0"/>
                <w:numId w:val="22"/>
              </w:numPr>
              <w:ind w:left="0" w:firstLine="0"/>
              <w:jc w:val="both"/>
              <w:rPr>
                <w:rFonts w:ascii="Times New Roman" w:hAnsi="Times New Roman" w:cs="Times New Roman"/>
                <w:sz w:val="20"/>
                <w:szCs w:val="20"/>
              </w:rPr>
            </w:pPr>
            <w:r w:rsidRPr="006B5708">
              <w:rPr>
                <w:rFonts w:ascii="Times New Roman" w:hAnsi="Times New Roman" w:cs="Times New Roman"/>
                <w:sz w:val="20"/>
                <w:szCs w:val="20"/>
              </w:rPr>
              <w:t>Основные группы асбестовых изделий и материалов.</w:t>
            </w:r>
          </w:p>
        </w:tc>
        <w:tc>
          <w:tcPr>
            <w:tcW w:w="3259" w:type="dxa"/>
          </w:tcPr>
          <w:p w:rsidR="000675A5" w:rsidRPr="006B5708" w:rsidRDefault="00BC66DC"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1).</w:t>
            </w:r>
          </w:p>
          <w:p w:rsidR="00BC66DC" w:rsidRPr="006B5708" w:rsidRDefault="00BC66DC"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(раздел 3)</w:t>
            </w:r>
          </w:p>
        </w:tc>
        <w:tc>
          <w:tcPr>
            <w:tcW w:w="1280" w:type="dxa"/>
          </w:tcPr>
          <w:p w:rsidR="000675A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rPr>
                <w:rFonts w:ascii="Times New Roman" w:hAnsi="Times New Roman" w:cs="Times New Roman"/>
                <w:sz w:val="20"/>
                <w:szCs w:val="20"/>
              </w:rPr>
            </w:pPr>
            <w:r w:rsidRPr="006B5708">
              <w:rPr>
                <w:rFonts w:ascii="Times New Roman" w:hAnsi="Times New Roman" w:cs="Times New Roman"/>
                <w:sz w:val="20"/>
                <w:szCs w:val="20"/>
              </w:rPr>
              <w:t>2.</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Влияние асбестовой пыли на здоровье человека</w:t>
            </w:r>
          </w:p>
        </w:tc>
        <w:tc>
          <w:tcPr>
            <w:tcW w:w="3259"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2).</w:t>
            </w:r>
          </w:p>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МОТ</w:t>
            </w:r>
            <w:r w:rsidR="001B6948" w:rsidRPr="006B5708">
              <w:rPr>
                <w:rFonts w:ascii="Times New Roman" w:hAnsi="Times New Roman" w:cs="Times New Roman"/>
                <w:sz w:val="20"/>
                <w:szCs w:val="20"/>
              </w:rPr>
              <w:t xml:space="preserve"> </w:t>
            </w:r>
            <w:r w:rsidRPr="006B5708">
              <w:rPr>
                <w:rFonts w:ascii="Times New Roman" w:hAnsi="Times New Roman" w:cs="Times New Roman"/>
                <w:sz w:val="20"/>
                <w:szCs w:val="20"/>
              </w:rPr>
              <w:t>(п.1.1.2.)</w:t>
            </w:r>
          </w:p>
        </w:tc>
        <w:tc>
          <w:tcPr>
            <w:tcW w:w="1280" w:type="dxa"/>
          </w:tcPr>
          <w:p w:rsidR="00CD450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rPr>
                <w:rFonts w:ascii="Times New Roman" w:hAnsi="Times New Roman" w:cs="Times New Roman"/>
                <w:sz w:val="20"/>
                <w:szCs w:val="20"/>
              </w:rPr>
            </w:pPr>
            <w:r w:rsidRPr="006B5708">
              <w:rPr>
                <w:rFonts w:ascii="Times New Roman" w:hAnsi="Times New Roman" w:cs="Times New Roman"/>
                <w:sz w:val="20"/>
                <w:szCs w:val="20"/>
              </w:rPr>
              <w:t>3.</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Предельно-допустимая концентрация асбестосодержащей пыли в воздухе рабочей зоны.</w:t>
            </w:r>
          </w:p>
        </w:tc>
        <w:tc>
          <w:tcPr>
            <w:tcW w:w="3259"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5).</w:t>
            </w:r>
          </w:p>
          <w:p w:rsidR="00CD4505" w:rsidRPr="006B5708" w:rsidRDefault="00CD4505" w:rsidP="00C62C7B">
            <w:pPr>
              <w:pStyle w:val="a3"/>
              <w:autoSpaceDE w:val="0"/>
              <w:autoSpaceDN w:val="0"/>
              <w:adjustRightInd w:val="0"/>
              <w:ind w:left="0"/>
              <w:jc w:val="both"/>
              <w:rPr>
                <w:rFonts w:ascii="Times New Roman" w:hAnsi="Times New Roman" w:cs="Times New Roman"/>
                <w:sz w:val="20"/>
                <w:szCs w:val="20"/>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(Приложение №1).</w:t>
            </w:r>
          </w:p>
        </w:tc>
        <w:tc>
          <w:tcPr>
            <w:tcW w:w="1280" w:type="dxa"/>
          </w:tcPr>
          <w:p w:rsidR="00CD450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4.</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Требования к респираторам:</w:t>
            </w:r>
          </w:p>
          <w:p w:rsidR="00CD4505" w:rsidRPr="006B5708" w:rsidRDefault="00CD4505"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Причины использования респиратора и важность его добросовестного применения</w:t>
            </w:r>
            <w:r w:rsidR="00C26523" w:rsidRPr="006B5708">
              <w:rPr>
                <w:rFonts w:ascii="Times New Roman" w:hAnsi="Times New Roman" w:cs="Times New Roman"/>
                <w:sz w:val="20"/>
                <w:szCs w:val="20"/>
              </w:rPr>
              <w:t>.</w:t>
            </w:r>
          </w:p>
          <w:p w:rsidR="00C26523" w:rsidRPr="006B5708" w:rsidRDefault="00C26523" w:rsidP="00C62C7B">
            <w:pPr>
              <w:pStyle w:val="a3"/>
              <w:keepNext/>
              <w:numPr>
                <w:ilvl w:val="0"/>
                <w:numId w:val="23"/>
              </w:numPr>
              <w:tabs>
                <w:tab w:val="left" w:pos="42"/>
              </w:tabs>
              <w:ind w:left="42" w:firstLine="0"/>
              <w:jc w:val="both"/>
              <w:rPr>
                <w:rFonts w:ascii="Times New Roman" w:hAnsi="Times New Roman" w:cs="Times New Roman"/>
                <w:sz w:val="20"/>
                <w:szCs w:val="20"/>
              </w:rPr>
            </w:pPr>
            <w:r w:rsidRPr="006B5708">
              <w:rPr>
                <w:rFonts w:ascii="Times New Roman"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Принцип работы респиратора.</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Правильный метод использования респиратора. Проверка его исправности и правильности прилегания к лицу.</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Методы проверки правильности работы респиратора.</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Необходимость регулярной очистки и замены респиратора.</w:t>
            </w:r>
          </w:p>
        </w:tc>
        <w:tc>
          <w:tcPr>
            <w:tcW w:w="3259" w:type="dxa"/>
          </w:tcPr>
          <w:p w:rsidR="001B6948"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«Работа с асбестом и асбестсодержащими материалами»</w:t>
            </w:r>
            <w:r w:rsidRPr="006B5708">
              <w:rPr>
                <w:rFonts w:ascii="Times New Roman" w:eastAsia="Calibri" w:hAnsi="Times New Roman" w:cs="Times New Roman"/>
                <w:sz w:val="20"/>
                <w:szCs w:val="20"/>
                <w:lang w:eastAsia="en-GB"/>
              </w:rPr>
              <w:t>.</w:t>
            </w:r>
            <w:r w:rsidR="001B6948" w:rsidRPr="006B5708">
              <w:rPr>
                <w:rFonts w:ascii="Times New Roman" w:eastAsia="Calibri" w:hAnsi="Times New Roman" w:cs="Times New Roman"/>
                <w:sz w:val="20"/>
                <w:szCs w:val="20"/>
                <w:lang w:eastAsia="en-GB"/>
              </w:rPr>
              <w:t xml:space="preserve"> </w:t>
            </w:r>
          </w:p>
          <w:p w:rsidR="00CD4505"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r w:rsidRPr="006B5708">
              <w:rPr>
                <w:rFonts w:ascii="Times New Roman" w:hAnsi="Times New Roman" w:cs="Times New Roman"/>
                <w:sz w:val="20"/>
                <w:szCs w:val="20"/>
              </w:rPr>
              <w:t>(раздел 4.8.).</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6).</w:t>
            </w:r>
          </w:p>
          <w:p w:rsidR="00C26523" w:rsidRPr="006B5708" w:rsidRDefault="00C26523" w:rsidP="00C62C7B">
            <w:pPr>
              <w:jc w:val="both"/>
              <w:rPr>
                <w:rFonts w:ascii="Times New Roman" w:hAnsi="Times New Roman" w:cs="Times New Roman"/>
                <w:sz w:val="20"/>
                <w:szCs w:val="20"/>
              </w:rPr>
            </w:pPr>
          </w:p>
        </w:tc>
        <w:tc>
          <w:tcPr>
            <w:tcW w:w="1280" w:type="dxa"/>
          </w:tcPr>
          <w:p w:rsidR="00CD4505"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15 мин.</w:t>
            </w:r>
          </w:p>
        </w:tc>
      </w:tr>
      <w:tr w:rsidR="00C26523" w:rsidRPr="006B5708" w:rsidTr="00144F18">
        <w:tc>
          <w:tcPr>
            <w:tcW w:w="851" w:type="dxa"/>
          </w:tcPr>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5.</w:t>
            </w:r>
          </w:p>
        </w:tc>
        <w:tc>
          <w:tcPr>
            <w:tcW w:w="4110" w:type="dxa"/>
          </w:tcPr>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Требования к средствам индивидуальной защиты при работе с асбестом и асбестосодержащими материалами.</w:t>
            </w:r>
          </w:p>
        </w:tc>
        <w:tc>
          <w:tcPr>
            <w:tcW w:w="3259" w:type="dxa"/>
          </w:tcPr>
          <w:p w:rsidR="00C26523"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 4.8.).</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Конвенция №162 об охране труда (статья 18)</w:t>
            </w:r>
          </w:p>
        </w:tc>
        <w:tc>
          <w:tcPr>
            <w:tcW w:w="1280" w:type="dxa"/>
          </w:tcPr>
          <w:p w:rsidR="00C26523"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6.</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259" w:type="dxa"/>
          </w:tcPr>
          <w:p w:rsidR="00163DE9" w:rsidRPr="006B5708" w:rsidRDefault="00163DE9"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(разделы 4.7.; 5.4., 5.6.).</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3).</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(раздел 7.3.)</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15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7.</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Личная гигиена при работе с асбестом и асбестосодержащими материалами.</w:t>
            </w:r>
          </w:p>
        </w:tc>
        <w:tc>
          <w:tcPr>
            <w:tcW w:w="3259"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МОТ</w:t>
            </w:r>
          </w:p>
          <w:p w:rsidR="00163DE9" w:rsidRPr="006B5708" w:rsidRDefault="00163DE9" w:rsidP="00C62C7B">
            <w:pPr>
              <w:pStyle w:val="a3"/>
              <w:autoSpaceDE w:val="0"/>
              <w:autoSpaceDN w:val="0"/>
              <w:adjustRightInd w:val="0"/>
              <w:ind w:left="0"/>
              <w:jc w:val="both"/>
              <w:rPr>
                <w:rFonts w:ascii="Times New Roman" w:hAnsi="Times New Roman" w:cs="Times New Roman"/>
                <w:sz w:val="20"/>
                <w:szCs w:val="20"/>
              </w:rPr>
            </w:pPr>
            <w:r w:rsidRPr="006B5708">
              <w:rPr>
                <w:rFonts w:ascii="Times New Roman" w:hAnsi="Times New Roman" w:cs="Times New Roman"/>
                <w:sz w:val="20"/>
                <w:szCs w:val="20"/>
              </w:rPr>
              <w:t>(п.9.6.).</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8.</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 xml:space="preserve">Медико-профилактическое обеспечение </w:t>
            </w:r>
            <w:r w:rsidR="006C1BDB" w:rsidRPr="006B5708">
              <w:rPr>
                <w:rFonts w:ascii="Times New Roman" w:hAnsi="Times New Roman" w:cs="Times New Roman"/>
                <w:sz w:val="20"/>
                <w:szCs w:val="20"/>
              </w:rPr>
              <w:t>персонала.</w:t>
            </w:r>
          </w:p>
        </w:tc>
        <w:tc>
          <w:tcPr>
            <w:tcW w:w="3259" w:type="dxa"/>
          </w:tcPr>
          <w:p w:rsidR="00163DE9" w:rsidRPr="006B5708" w:rsidRDefault="00163DE9"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 4.10.)</w:t>
            </w:r>
          </w:p>
          <w:p w:rsidR="006C1BDB"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 172 п.31</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B6948" w:rsidRPr="006B5708" w:rsidTr="00144F18">
        <w:tc>
          <w:tcPr>
            <w:tcW w:w="4961" w:type="dxa"/>
            <w:gridSpan w:val="2"/>
          </w:tcPr>
          <w:p w:rsidR="001B6948" w:rsidRPr="006B5708" w:rsidRDefault="001B6948" w:rsidP="00C62C7B">
            <w:pPr>
              <w:jc w:val="right"/>
              <w:rPr>
                <w:rFonts w:ascii="Times New Roman" w:hAnsi="Times New Roman" w:cs="Times New Roman"/>
                <w:b/>
                <w:sz w:val="20"/>
                <w:szCs w:val="20"/>
              </w:rPr>
            </w:pPr>
            <w:r w:rsidRPr="006B5708">
              <w:rPr>
                <w:rFonts w:ascii="Times New Roman" w:hAnsi="Times New Roman" w:cs="Times New Roman"/>
                <w:b/>
                <w:sz w:val="20"/>
                <w:szCs w:val="20"/>
              </w:rPr>
              <w:t>ИТОГО:</w:t>
            </w:r>
          </w:p>
        </w:tc>
        <w:tc>
          <w:tcPr>
            <w:tcW w:w="4539" w:type="dxa"/>
            <w:gridSpan w:val="2"/>
          </w:tcPr>
          <w:p w:rsidR="001B6948" w:rsidRPr="006B5708" w:rsidRDefault="001B6948" w:rsidP="00C62C7B">
            <w:pPr>
              <w:jc w:val="both"/>
              <w:rPr>
                <w:rFonts w:ascii="Times New Roman" w:hAnsi="Times New Roman" w:cs="Times New Roman"/>
                <w:b/>
                <w:sz w:val="20"/>
                <w:szCs w:val="20"/>
              </w:rPr>
            </w:pPr>
            <w:r w:rsidRPr="006B5708">
              <w:rPr>
                <w:rFonts w:ascii="Times New Roman" w:hAnsi="Times New Roman" w:cs="Times New Roman"/>
                <w:b/>
                <w:sz w:val="20"/>
                <w:szCs w:val="20"/>
              </w:rPr>
              <w:t>2 учебных часа по 45 минут.</w:t>
            </w:r>
          </w:p>
          <w:p w:rsidR="001B6948" w:rsidRPr="006B5708" w:rsidRDefault="001B6948" w:rsidP="00C62C7B">
            <w:pPr>
              <w:jc w:val="both"/>
              <w:rPr>
                <w:rFonts w:ascii="Times New Roman" w:hAnsi="Times New Roman" w:cs="Times New Roman"/>
                <w:b/>
                <w:sz w:val="20"/>
                <w:szCs w:val="20"/>
              </w:rPr>
            </w:pPr>
          </w:p>
        </w:tc>
      </w:tr>
    </w:tbl>
    <w:p w:rsidR="001B6948" w:rsidRDefault="001B6948"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Pr="0002440E" w:rsidRDefault="0002440E" w:rsidP="00C62C7B">
      <w:pPr>
        <w:spacing w:after="0"/>
        <w:jc w:val="center"/>
        <w:rPr>
          <w:rFonts w:ascii="Times New Roman" w:hAnsi="Times New Roman" w:cs="Times New Roman"/>
          <w:b/>
          <w:sz w:val="20"/>
          <w:szCs w:val="20"/>
          <w:lang w:val="en-US"/>
        </w:rPr>
      </w:pPr>
    </w:p>
    <w:p w:rsidR="001B6948" w:rsidRPr="006B5708" w:rsidRDefault="001B694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ПЕРЕЧЕНЬ</w:t>
      </w:r>
    </w:p>
    <w:p w:rsidR="001B6948" w:rsidRPr="006B5708" w:rsidRDefault="001B694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Используемой литературы.</w:t>
      </w:r>
    </w:p>
    <w:p w:rsidR="001B6948" w:rsidRPr="006B5708" w:rsidRDefault="001B6948" w:rsidP="00C62C7B">
      <w:pPr>
        <w:spacing w:after="0"/>
        <w:jc w:val="center"/>
        <w:rPr>
          <w:rFonts w:ascii="Times New Roman" w:hAnsi="Times New Roman" w:cs="Times New Roman"/>
          <w:b/>
          <w:sz w:val="20"/>
          <w:szCs w:val="20"/>
        </w:rPr>
      </w:pPr>
    </w:p>
    <w:tbl>
      <w:tblPr>
        <w:tblStyle w:val="a6"/>
        <w:tblW w:w="0" w:type="auto"/>
        <w:tblInd w:w="108" w:type="dxa"/>
        <w:tblLook w:val="04A0" w:firstRow="1" w:lastRow="0" w:firstColumn="1" w:lastColumn="0" w:noHBand="0" w:noVBand="1"/>
      </w:tblPr>
      <w:tblGrid>
        <w:gridCol w:w="993"/>
        <w:gridCol w:w="8363"/>
      </w:tblGrid>
      <w:tr w:rsidR="001B6948" w:rsidRPr="006B5708" w:rsidTr="00E42B70">
        <w:tc>
          <w:tcPr>
            <w:tcW w:w="993" w:type="dxa"/>
          </w:tcPr>
          <w:p w:rsidR="001B6948" w:rsidRPr="006B5708" w:rsidRDefault="001B6948" w:rsidP="00C62C7B">
            <w:pPr>
              <w:jc w:val="center"/>
              <w:rPr>
                <w:rFonts w:ascii="Times New Roman" w:hAnsi="Times New Roman" w:cs="Times New Roman"/>
                <w:sz w:val="20"/>
                <w:szCs w:val="20"/>
              </w:rPr>
            </w:pPr>
            <w:r w:rsidRPr="006B5708">
              <w:rPr>
                <w:rFonts w:ascii="Times New Roman" w:hAnsi="Times New Roman" w:cs="Times New Roman"/>
                <w:sz w:val="20"/>
                <w:szCs w:val="20"/>
              </w:rPr>
              <w:t>1.</w:t>
            </w:r>
          </w:p>
        </w:tc>
        <w:tc>
          <w:tcPr>
            <w:tcW w:w="8363" w:type="dxa"/>
          </w:tcPr>
          <w:p w:rsidR="001B6948" w:rsidRPr="006B5708" w:rsidRDefault="001B6948" w:rsidP="00C62C7B">
            <w:pPr>
              <w:jc w:val="both"/>
              <w:rPr>
                <w:rFonts w:ascii="Times New Roman" w:hAnsi="Times New Roman" w:cs="Times New Roman"/>
                <w:sz w:val="20"/>
                <w:szCs w:val="20"/>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«Работа с асбестом и асбестсодержащими материалами»</w:t>
            </w:r>
          </w:p>
        </w:tc>
      </w:tr>
      <w:tr w:rsidR="001B6948" w:rsidRPr="006B5708" w:rsidTr="00E42B70">
        <w:tc>
          <w:tcPr>
            <w:tcW w:w="993" w:type="dxa"/>
          </w:tcPr>
          <w:p w:rsidR="001B6948" w:rsidRPr="006B5708" w:rsidRDefault="001B6948" w:rsidP="00C62C7B">
            <w:pPr>
              <w:jc w:val="center"/>
              <w:rPr>
                <w:rFonts w:ascii="Times New Roman" w:hAnsi="Times New Roman" w:cs="Times New Roman"/>
                <w:sz w:val="20"/>
                <w:szCs w:val="20"/>
              </w:rPr>
            </w:pPr>
            <w:r w:rsidRPr="006B5708">
              <w:rPr>
                <w:rFonts w:ascii="Times New Roman" w:hAnsi="Times New Roman" w:cs="Times New Roman"/>
                <w:sz w:val="20"/>
                <w:szCs w:val="20"/>
              </w:rPr>
              <w:t>2.</w:t>
            </w:r>
          </w:p>
        </w:tc>
        <w:tc>
          <w:tcPr>
            <w:tcW w:w="8363" w:type="dxa"/>
          </w:tcPr>
          <w:p w:rsidR="001B6948"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3.</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4.</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5.</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Международной Организации Труда «безопасность труда при работе с асбестом». Третье издание, 1990 г.</w:t>
            </w:r>
          </w:p>
        </w:tc>
      </w:tr>
    </w:tbl>
    <w:p w:rsidR="001B6948" w:rsidRPr="006B5708" w:rsidRDefault="001B6948" w:rsidP="00C62C7B">
      <w:pPr>
        <w:spacing w:after="0"/>
        <w:jc w:val="center"/>
        <w:rPr>
          <w:rFonts w:ascii="Times New Roman" w:hAnsi="Times New Roman" w:cs="Times New Roman"/>
          <w:b/>
          <w:sz w:val="20"/>
          <w:szCs w:val="20"/>
        </w:rPr>
      </w:pPr>
    </w:p>
    <w:p w:rsidR="001B6948" w:rsidRPr="006B5708" w:rsidRDefault="001B6948" w:rsidP="00C62C7B">
      <w:pPr>
        <w:spacing w:after="0"/>
        <w:jc w:val="right"/>
        <w:rPr>
          <w:rFonts w:ascii="Times New Roman" w:hAnsi="Times New Roman" w:cs="Times New Roman"/>
          <w:b/>
          <w:sz w:val="20"/>
          <w:szCs w:val="20"/>
        </w:rPr>
      </w:pPr>
    </w:p>
    <w:p w:rsidR="001B6948" w:rsidRPr="006B5708" w:rsidRDefault="001B6948" w:rsidP="00C62C7B">
      <w:pPr>
        <w:spacing w:after="0"/>
        <w:rPr>
          <w:rFonts w:ascii="Times New Roman" w:hAnsi="Times New Roman" w:cs="Times New Roman"/>
          <w:b/>
          <w:sz w:val="20"/>
          <w:szCs w:val="20"/>
        </w:rPr>
      </w:pPr>
    </w:p>
    <w:p w:rsidR="006C3E68" w:rsidRPr="006B5708" w:rsidRDefault="006C1BDB"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Приложение №3</w:t>
      </w:r>
    </w:p>
    <w:p w:rsidR="006C1BDB" w:rsidRPr="006B5708" w:rsidRDefault="006C1BDB"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К стандарту «О мерах безопасности при работе с асбестом и асбестосодержащими материалами на объектах ОАО «ОГК-4»</w:t>
      </w:r>
    </w:p>
    <w:p w:rsidR="006C1BDB" w:rsidRPr="006B5708" w:rsidRDefault="006C1BDB" w:rsidP="00C62C7B">
      <w:pPr>
        <w:spacing w:after="0"/>
        <w:jc w:val="right"/>
        <w:rPr>
          <w:rFonts w:ascii="Times New Roman" w:hAnsi="Times New Roman" w:cs="Times New Roman"/>
          <w:sz w:val="20"/>
          <w:szCs w:val="20"/>
        </w:rPr>
      </w:pPr>
    </w:p>
    <w:p w:rsidR="006C1BDB" w:rsidRPr="006B5708" w:rsidRDefault="006C1BDB" w:rsidP="00C62C7B">
      <w:pPr>
        <w:spacing w:after="0"/>
        <w:jc w:val="both"/>
        <w:rPr>
          <w:rFonts w:ascii="Times New Roman" w:hAnsi="Times New Roman" w:cs="Times New Roman"/>
          <w:sz w:val="20"/>
          <w:szCs w:val="20"/>
        </w:rPr>
      </w:pPr>
    </w:p>
    <w:p w:rsidR="006C1BDB" w:rsidRPr="006B5708" w:rsidRDefault="006C1BDB"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ПЕРЕЧЕНЬ</w:t>
      </w:r>
    </w:p>
    <w:p w:rsidR="006C1BDB" w:rsidRPr="006B5708" w:rsidRDefault="006C1BDB" w:rsidP="00C62C7B">
      <w:pPr>
        <w:pStyle w:val="a3"/>
        <w:spacing w:after="0"/>
        <w:ind w:left="0"/>
        <w:jc w:val="center"/>
        <w:rPr>
          <w:rFonts w:ascii="Times New Roman" w:hAnsi="Times New Roman" w:cs="Times New Roman"/>
          <w:b/>
          <w:sz w:val="20"/>
          <w:szCs w:val="20"/>
        </w:rPr>
      </w:pPr>
      <w:r w:rsidRPr="006B5708">
        <w:rPr>
          <w:rFonts w:ascii="Times New Roman" w:hAnsi="Times New Roman" w:cs="Times New Roman"/>
          <w:b/>
          <w:sz w:val="20"/>
          <w:szCs w:val="20"/>
        </w:rPr>
        <w:t>Типовых вопросов</w:t>
      </w:r>
    </w:p>
    <w:p w:rsidR="006C1BDB" w:rsidRPr="006B5708" w:rsidRDefault="006C1BDB" w:rsidP="00C62C7B">
      <w:pPr>
        <w:pStyle w:val="a3"/>
        <w:spacing w:after="0"/>
        <w:ind w:left="0"/>
        <w:jc w:val="both"/>
        <w:rPr>
          <w:rFonts w:ascii="Times New Roman" w:eastAsia="Times New Roman" w:hAnsi="Times New Roman" w:cs="Times New Roman"/>
          <w:b/>
          <w:sz w:val="20"/>
          <w:szCs w:val="20"/>
        </w:rPr>
      </w:pPr>
      <w:r w:rsidRPr="006B5708">
        <w:rPr>
          <w:rFonts w:ascii="Times New Roman" w:hAnsi="Times New Roman" w:cs="Times New Roman"/>
          <w:b/>
          <w:sz w:val="20"/>
          <w:szCs w:val="20"/>
        </w:rPr>
        <w:t xml:space="preserve">для </w:t>
      </w:r>
      <w:r w:rsidRPr="006B5708">
        <w:rPr>
          <w:rFonts w:ascii="Times New Roman" w:eastAsia="Times New Roman" w:hAnsi="Times New Roman" w:cs="Times New Roman"/>
          <w:b/>
          <w:sz w:val="20"/>
          <w:szCs w:val="20"/>
        </w:rPr>
        <w:t xml:space="preserve">включения во все виды инструктажа </w:t>
      </w:r>
      <w:r w:rsidR="004F33CA" w:rsidRPr="006B5708">
        <w:rPr>
          <w:rFonts w:ascii="Times New Roman" w:eastAsia="Times New Roman" w:hAnsi="Times New Roman" w:cs="Times New Roman"/>
          <w:b/>
          <w:sz w:val="20"/>
          <w:szCs w:val="20"/>
        </w:rPr>
        <w:t xml:space="preserve">собственному персоналу ОАО «ОГК-4» и персоналу подрядчика </w:t>
      </w:r>
      <w:r w:rsidRPr="006B5708">
        <w:rPr>
          <w:rFonts w:ascii="Times New Roman" w:eastAsia="Times New Roman" w:hAnsi="Times New Roman" w:cs="Times New Roman"/>
          <w:b/>
          <w:sz w:val="20"/>
          <w:szCs w:val="20"/>
        </w:rPr>
        <w:t xml:space="preserve">по безопасности труда </w:t>
      </w:r>
      <w:r w:rsidR="001B6948" w:rsidRPr="006B5708">
        <w:rPr>
          <w:rFonts w:ascii="Times New Roman" w:eastAsia="Times New Roman" w:hAnsi="Times New Roman" w:cs="Times New Roman"/>
          <w:b/>
          <w:sz w:val="20"/>
          <w:szCs w:val="20"/>
        </w:rPr>
        <w:t>при работе с асбестом и асбестосодержащими материалами</w:t>
      </w:r>
      <w:r w:rsidR="004F33CA" w:rsidRPr="006B5708">
        <w:rPr>
          <w:rFonts w:ascii="Times New Roman" w:eastAsia="Times New Roman" w:hAnsi="Times New Roman" w:cs="Times New Roman"/>
          <w:b/>
          <w:sz w:val="20"/>
          <w:szCs w:val="20"/>
        </w:rPr>
        <w:t>.</w:t>
      </w:r>
    </w:p>
    <w:p w:rsidR="004F33CA" w:rsidRPr="006B5708" w:rsidRDefault="004F33CA" w:rsidP="00C62C7B">
      <w:pPr>
        <w:pStyle w:val="a3"/>
        <w:spacing w:after="0"/>
        <w:ind w:left="0"/>
        <w:jc w:val="both"/>
        <w:rPr>
          <w:rFonts w:ascii="Times New Roman" w:eastAsia="Times New Roman" w:hAnsi="Times New Roman" w:cs="Times New Roman"/>
          <w:sz w:val="20"/>
          <w:szCs w:val="20"/>
        </w:rPr>
      </w:pPr>
    </w:p>
    <w:p w:rsidR="004F33CA" w:rsidRPr="006B5708" w:rsidRDefault="004F33CA" w:rsidP="00C62C7B">
      <w:pPr>
        <w:pStyle w:val="a3"/>
        <w:spacing w:after="0"/>
        <w:ind w:left="0"/>
        <w:jc w:val="both"/>
        <w:rPr>
          <w:rFonts w:ascii="Times New Roman" w:eastAsia="Times New Roman" w:hAnsi="Times New Roman" w:cs="Times New Roman"/>
          <w:sz w:val="20"/>
          <w:szCs w:val="20"/>
        </w:rPr>
      </w:pPr>
    </w:p>
    <w:p w:rsidR="004F33CA" w:rsidRPr="006B5708" w:rsidRDefault="004F33CA" w:rsidP="00C62C7B">
      <w:pPr>
        <w:pStyle w:val="a3"/>
        <w:numPr>
          <w:ilvl w:val="0"/>
          <w:numId w:val="24"/>
        </w:numPr>
        <w:spacing w:before="24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Информация об асбесте и асбестосодержащих материалах. Влияние асбестосодержащей пыли на здоровье человека.</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rPr>
        <w:t>Способы проверки правильного функционирования респиратора и его содержания.</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Способы применения респиратора и проверки плотности прилегания к лицу.</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Сбор, хранение и утилизация асбестсодержащих промышленных и бытовых отходов.</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6B5708">
        <w:rPr>
          <w:rFonts w:ascii="Times New Roman" w:eastAsia="Calibri" w:hAnsi="Times New Roman" w:cs="Times New Roman"/>
          <w:sz w:val="20"/>
          <w:szCs w:val="20"/>
        </w:rPr>
        <w:t>Средства индивидуальной защиты.</w:t>
      </w:r>
    </w:p>
    <w:p w:rsidR="004F33CA" w:rsidRPr="006B5708" w:rsidRDefault="00FF532E"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6B5708">
        <w:rPr>
          <w:rFonts w:ascii="Times New Roman" w:eastAsia="Calibri" w:hAnsi="Times New Roman" w:cs="Times New Roman"/>
          <w:sz w:val="20"/>
          <w:szCs w:val="20"/>
        </w:rPr>
        <w:t>Места применения асбеста и асбестосодержащих материалов.</w:t>
      </w:r>
    </w:p>
    <w:sectPr w:rsidR="004F33CA" w:rsidRPr="006B5708" w:rsidSect="00B57DFF">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A9" w:rsidRDefault="00677AA9" w:rsidP="005C6DC9">
      <w:pPr>
        <w:spacing w:after="0" w:line="240" w:lineRule="auto"/>
      </w:pPr>
      <w:r>
        <w:separator/>
      </w:r>
    </w:p>
  </w:endnote>
  <w:endnote w:type="continuationSeparator" w:id="0">
    <w:p w:rsidR="00677AA9" w:rsidRDefault="00677AA9"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olo">
    <w:panose1 w:val="02000400000000000000"/>
    <w:charset w:val="00"/>
    <w:family w:val="auto"/>
    <w:pitch w:val="variable"/>
    <w:sig w:usb0="800000AF" w:usb1="0000205B"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A9" w:rsidRDefault="00677AA9" w:rsidP="005C6DC9">
      <w:pPr>
        <w:spacing w:after="0" w:line="240" w:lineRule="auto"/>
      </w:pPr>
      <w:r>
        <w:separator/>
      </w:r>
    </w:p>
  </w:footnote>
  <w:footnote w:type="continuationSeparator" w:id="0">
    <w:p w:rsidR="00677AA9" w:rsidRDefault="00677AA9" w:rsidP="005C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7DC3509"/>
    <w:multiLevelType w:val="hybridMultilevel"/>
    <w:tmpl w:val="64FA4184"/>
    <w:lvl w:ilvl="0" w:tplc="E932B560">
      <w:start w:val="1"/>
      <w:numFmt w:val="decimal"/>
      <w:lvlText w:val="%1."/>
      <w:lvlJc w:val="left"/>
      <w:pPr>
        <w:ind w:left="360" w:hanging="360"/>
      </w:pPr>
      <w:rPr>
        <w:rFonts w:hint="default"/>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5">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7">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8">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9">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9219D"/>
    <w:multiLevelType w:val="hybridMultilevel"/>
    <w:tmpl w:val="C1E0366E"/>
    <w:lvl w:ilvl="0" w:tplc="7B2016A0">
      <w:start w:val="1"/>
      <w:numFmt w:val="decimal"/>
      <w:lvlText w:val="%1."/>
      <w:lvlJc w:val="left"/>
      <w:pPr>
        <w:ind w:left="1080" w:hanging="360"/>
      </w:pPr>
      <w:rPr>
        <w:rFonts w:ascii="Verdana" w:eastAsia="Times New Roman" w:hAnsi="Verdana"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3">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F873CF"/>
    <w:multiLevelType w:val="hybridMultilevel"/>
    <w:tmpl w:val="BF104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5B3E8E"/>
    <w:multiLevelType w:val="hybridMultilevel"/>
    <w:tmpl w:val="19BEF1AC"/>
    <w:lvl w:ilvl="0" w:tplc="EC10C8AA">
      <w:start w:val="1"/>
      <w:numFmt w:val="decimal"/>
      <w:lvlText w:val="%1."/>
      <w:lvlJc w:val="left"/>
      <w:pPr>
        <w:ind w:left="720" w:hanging="360"/>
      </w:pPr>
      <w:rPr>
        <w:rFonts w:ascii="Verdana" w:eastAsia="Times New Roman" w:hAnsi="Verdana"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4"/>
  </w:num>
  <w:num w:numId="4">
    <w:abstractNumId w:val="8"/>
  </w:num>
  <w:num w:numId="5">
    <w:abstractNumId w:val="10"/>
  </w:num>
  <w:num w:numId="6">
    <w:abstractNumId w:val="19"/>
  </w:num>
  <w:num w:numId="7">
    <w:abstractNumId w:val="7"/>
  </w:num>
  <w:num w:numId="8">
    <w:abstractNumId w:val="9"/>
  </w:num>
  <w:num w:numId="9">
    <w:abstractNumId w:val="17"/>
  </w:num>
  <w:num w:numId="10">
    <w:abstractNumId w:val="12"/>
  </w:num>
  <w:num w:numId="11">
    <w:abstractNumId w:val="1"/>
  </w:num>
  <w:num w:numId="12">
    <w:abstractNumId w:val="11"/>
  </w:num>
  <w:num w:numId="13">
    <w:abstractNumId w:val="21"/>
  </w:num>
  <w:num w:numId="14">
    <w:abstractNumId w:val="4"/>
  </w:num>
  <w:num w:numId="15">
    <w:abstractNumId w:val="6"/>
  </w:num>
  <w:num w:numId="16">
    <w:abstractNumId w:val="18"/>
  </w:num>
  <w:num w:numId="17">
    <w:abstractNumId w:val="13"/>
  </w:num>
  <w:num w:numId="18">
    <w:abstractNumId w:val="16"/>
  </w:num>
  <w:num w:numId="19">
    <w:abstractNumId w:val="3"/>
  </w:num>
  <w:num w:numId="20">
    <w:abstractNumId w:val="0"/>
  </w:num>
  <w:num w:numId="21">
    <w:abstractNumId w:val="23"/>
  </w:num>
  <w:num w:numId="22">
    <w:abstractNumId w:val="20"/>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425520"/>
    <w:rsid w:val="00006B24"/>
    <w:rsid w:val="00015DD3"/>
    <w:rsid w:val="0002440E"/>
    <w:rsid w:val="00052A8D"/>
    <w:rsid w:val="00060F81"/>
    <w:rsid w:val="000675A5"/>
    <w:rsid w:val="000766C2"/>
    <w:rsid w:val="000B66EC"/>
    <w:rsid w:val="000D47F1"/>
    <w:rsid w:val="000F0793"/>
    <w:rsid w:val="000F64C7"/>
    <w:rsid w:val="00100774"/>
    <w:rsid w:val="0010547C"/>
    <w:rsid w:val="001339C6"/>
    <w:rsid w:val="00133D61"/>
    <w:rsid w:val="00134CF8"/>
    <w:rsid w:val="00136745"/>
    <w:rsid w:val="00144F18"/>
    <w:rsid w:val="001507E7"/>
    <w:rsid w:val="0015509B"/>
    <w:rsid w:val="00163DE9"/>
    <w:rsid w:val="00164349"/>
    <w:rsid w:val="00174F2A"/>
    <w:rsid w:val="0019613C"/>
    <w:rsid w:val="001B6948"/>
    <w:rsid w:val="001C548D"/>
    <w:rsid w:val="001E1371"/>
    <w:rsid w:val="001E204B"/>
    <w:rsid w:val="00213F00"/>
    <w:rsid w:val="00221FD4"/>
    <w:rsid w:val="00231DCB"/>
    <w:rsid w:val="00236D70"/>
    <w:rsid w:val="00246DF5"/>
    <w:rsid w:val="00272721"/>
    <w:rsid w:val="00272967"/>
    <w:rsid w:val="0028291D"/>
    <w:rsid w:val="00294995"/>
    <w:rsid w:val="002A785B"/>
    <w:rsid w:val="002D35C9"/>
    <w:rsid w:val="002E60D2"/>
    <w:rsid w:val="002E6ED8"/>
    <w:rsid w:val="002F3C41"/>
    <w:rsid w:val="00311141"/>
    <w:rsid w:val="00312B78"/>
    <w:rsid w:val="00313FAB"/>
    <w:rsid w:val="00334939"/>
    <w:rsid w:val="00352047"/>
    <w:rsid w:val="00367B6C"/>
    <w:rsid w:val="0037308E"/>
    <w:rsid w:val="003A2DD3"/>
    <w:rsid w:val="003A3F56"/>
    <w:rsid w:val="003A79AB"/>
    <w:rsid w:val="003C0E58"/>
    <w:rsid w:val="003C7C02"/>
    <w:rsid w:val="003F1CBD"/>
    <w:rsid w:val="003F5CBE"/>
    <w:rsid w:val="003F6457"/>
    <w:rsid w:val="004025FA"/>
    <w:rsid w:val="004103CD"/>
    <w:rsid w:val="00412DDE"/>
    <w:rsid w:val="00425520"/>
    <w:rsid w:val="00441E27"/>
    <w:rsid w:val="00462D09"/>
    <w:rsid w:val="00464E32"/>
    <w:rsid w:val="00497A7A"/>
    <w:rsid w:val="004B700E"/>
    <w:rsid w:val="004F2632"/>
    <w:rsid w:val="004F33CA"/>
    <w:rsid w:val="00521793"/>
    <w:rsid w:val="005752A2"/>
    <w:rsid w:val="005761D4"/>
    <w:rsid w:val="0058674B"/>
    <w:rsid w:val="00593DB4"/>
    <w:rsid w:val="005C07A1"/>
    <w:rsid w:val="005C6DC9"/>
    <w:rsid w:val="005D1DFF"/>
    <w:rsid w:val="005D404E"/>
    <w:rsid w:val="005E2F45"/>
    <w:rsid w:val="005F3FFE"/>
    <w:rsid w:val="006121B0"/>
    <w:rsid w:val="00620359"/>
    <w:rsid w:val="00627572"/>
    <w:rsid w:val="00654F52"/>
    <w:rsid w:val="00670B84"/>
    <w:rsid w:val="00676304"/>
    <w:rsid w:val="00677AA9"/>
    <w:rsid w:val="00683FED"/>
    <w:rsid w:val="006A76D0"/>
    <w:rsid w:val="006B1D4B"/>
    <w:rsid w:val="006B54F8"/>
    <w:rsid w:val="006B5708"/>
    <w:rsid w:val="006C1BDB"/>
    <w:rsid w:val="006C3E68"/>
    <w:rsid w:val="006F46F0"/>
    <w:rsid w:val="00702927"/>
    <w:rsid w:val="00747B5E"/>
    <w:rsid w:val="00792F5B"/>
    <w:rsid w:val="007B1036"/>
    <w:rsid w:val="007B3362"/>
    <w:rsid w:val="007C12D6"/>
    <w:rsid w:val="007C2709"/>
    <w:rsid w:val="007C55D3"/>
    <w:rsid w:val="007E0F0F"/>
    <w:rsid w:val="007E7E36"/>
    <w:rsid w:val="007F03FB"/>
    <w:rsid w:val="00805E95"/>
    <w:rsid w:val="008275CD"/>
    <w:rsid w:val="00897763"/>
    <w:rsid w:val="008B493C"/>
    <w:rsid w:val="008E11A3"/>
    <w:rsid w:val="008E41BB"/>
    <w:rsid w:val="008E7081"/>
    <w:rsid w:val="008F417A"/>
    <w:rsid w:val="00900086"/>
    <w:rsid w:val="0090095C"/>
    <w:rsid w:val="0094020A"/>
    <w:rsid w:val="009620D4"/>
    <w:rsid w:val="00973B0A"/>
    <w:rsid w:val="00982010"/>
    <w:rsid w:val="00987021"/>
    <w:rsid w:val="00994C13"/>
    <w:rsid w:val="009A35E1"/>
    <w:rsid w:val="009C2250"/>
    <w:rsid w:val="009F4921"/>
    <w:rsid w:val="00A17569"/>
    <w:rsid w:val="00A31D9C"/>
    <w:rsid w:val="00A4219E"/>
    <w:rsid w:val="00A44DEA"/>
    <w:rsid w:val="00A50D42"/>
    <w:rsid w:val="00A56FAC"/>
    <w:rsid w:val="00A73F50"/>
    <w:rsid w:val="00A8093B"/>
    <w:rsid w:val="00A93821"/>
    <w:rsid w:val="00AB2AB8"/>
    <w:rsid w:val="00AF4A5C"/>
    <w:rsid w:val="00B17099"/>
    <w:rsid w:val="00B26F81"/>
    <w:rsid w:val="00B322F2"/>
    <w:rsid w:val="00B32A6B"/>
    <w:rsid w:val="00B57DFF"/>
    <w:rsid w:val="00B70AC1"/>
    <w:rsid w:val="00B86E9C"/>
    <w:rsid w:val="00BA3261"/>
    <w:rsid w:val="00BA39D1"/>
    <w:rsid w:val="00BB1FEC"/>
    <w:rsid w:val="00BC66DC"/>
    <w:rsid w:val="00BE1A3F"/>
    <w:rsid w:val="00BF55E1"/>
    <w:rsid w:val="00C02A81"/>
    <w:rsid w:val="00C12921"/>
    <w:rsid w:val="00C16685"/>
    <w:rsid w:val="00C21407"/>
    <w:rsid w:val="00C26523"/>
    <w:rsid w:val="00C3420D"/>
    <w:rsid w:val="00C35B65"/>
    <w:rsid w:val="00C5272A"/>
    <w:rsid w:val="00C60FCB"/>
    <w:rsid w:val="00C62C7B"/>
    <w:rsid w:val="00C80301"/>
    <w:rsid w:val="00C86F24"/>
    <w:rsid w:val="00C90DDE"/>
    <w:rsid w:val="00CB2E97"/>
    <w:rsid w:val="00CC7327"/>
    <w:rsid w:val="00CD43AE"/>
    <w:rsid w:val="00CD4505"/>
    <w:rsid w:val="00CE53BF"/>
    <w:rsid w:val="00CF0B4B"/>
    <w:rsid w:val="00D46A96"/>
    <w:rsid w:val="00D51690"/>
    <w:rsid w:val="00D7107D"/>
    <w:rsid w:val="00D73D09"/>
    <w:rsid w:val="00D744FB"/>
    <w:rsid w:val="00D92F28"/>
    <w:rsid w:val="00DB2A7C"/>
    <w:rsid w:val="00DB4332"/>
    <w:rsid w:val="00DD3216"/>
    <w:rsid w:val="00DD6DB6"/>
    <w:rsid w:val="00DE2907"/>
    <w:rsid w:val="00E32BF7"/>
    <w:rsid w:val="00E42B70"/>
    <w:rsid w:val="00E50C78"/>
    <w:rsid w:val="00E618E5"/>
    <w:rsid w:val="00E671B2"/>
    <w:rsid w:val="00E76505"/>
    <w:rsid w:val="00EA3C59"/>
    <w:rsid w:val="00EA736D"/>
    <w:rsid w:val="00EE76DF"/>
    <w:rsid w:val="00F0424C"/>
    <w:rsid w:val="00F34A54"/>
    <w:rsid w:val="00F55F7A"/>
    <w:rsid w:val="00F7156C"/>
    <w:rsid w:val="00F92330"/>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021"/>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lang w:eastAsia="ru-RU"/>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lang w:eastAsia="ru-RU"/>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lang w:eastAsia="ru-RU"/>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6C117B-6579-4A09-9528-65CC6462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3512</Words>
  <Characters>20020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Васильева Надежда Евгеньевна</cp:lastModifiedBy>
  <cp:revision>4</cp:revision>
  <cp:lastPrinted>2011-09-26T11:28:00Z</cp:lastPrinted>
  <dcterms:created xsi:type="dcterms:W3CDTF">2013-08-27T04:53:00Z</dcterms:created>
  <dcterms:modified xsi:type="dcterms:W3CDTF">2014-01-27T07:16:00Z</dcterms:modified>
</cp:coreProperties>
</file>