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3" w:type="dxa"/>
        <w:tblInd w:w="93" w:type="dxa"/>
        <w:tblLook w:val="04A0" w:firstRow="1" w:lastRow="0" w:firstColumn="1" w:lastColumn="0" w:noHBand="0" w:noVBand="1"/>
      </w:tblPr>
      <w:tblGrid>
        <w:gridCol w:w="541"/>
        <w:gridCol w:w="6460"/>
        <w:gridCol w:w="1237"/>
        <w:gridCol w:w="1217"/>
        <w:gridCol w:w="1113"/>
      </w:tblGrid>
      <w:tr w:rsidR="00695204" w:rsidRPr="00695204" w:rsidTr="00695204">
        <w:trPr>
          <w:trHeight w:val="30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bookmarkStart w:id="0" w:name="_GoBack"/>
            <w:r w:rsidRPr="00695204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Приложение №2</w:t>
            </w:r>
          </w:p>
          <w:bookmarkEnd w:id="0"/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204">
              <w:rPr>
                <w:rFonts w:ascii="Calibri" w:eastAsia="Times New Roman" w:hAnsi="Calibri" w:cs="Times New Roman"/>
                <w:color w:val="000000"/>
                <w:lang w:eastAsia="ru-RU"/>
              </w:rPr>
              <w:t>к техническому заданию</w:t>
            </w:r>
          </w:p>
        </w:tc>
      </w:tr>
      <w:tr w:rsidR="00695204" w:rsidRPr="00695204" w:rsidTr="00695204">
        <w:trPr>
          <w:trHeight w:val="30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204">
              <w:rPr>
                <w:rFonts w:ascii="Calibri" w:eastAsia="Times New Roman" w:hAnsi="Calibri" w:cs="Times New Roman"/>
                <w:color w:val="000000"/>
                <w:lang w:eastAsia="ru-RU"/>
              </w:rPr>
              <w:t>на устройство ливневой канализации</w:t>
            </w:r>
          </w:p>
        </w:tc>
      </w:tr>
      <w:tr w:rsidR="00695204" w:rsidRPr="00695204" w:rsidTr="00695204">
        <w:trPr>
          <w:trHeight w:val="30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5204">
              <w:rPr>
                <w:rFonts w:ascii="Calibri" w:eastAsia="Times New Roman" w:hAnsi="Calibri" w:cs="Times New Roman"/>
                <w:color w:val="000000"/>
                <w:lang w:eastAsia="ru-RU"/>
              </w:rPr>
              <w:t>территории центрального склада</w:t>
            </w:r>
          </w:p>
        </w:tc>
      </w:tr>
      <w:tr w:rsidR="00695204" w:rsidRPr="00695204" w:rsidTr="00695204">
        <w:trPr>
          <w:trHeight w:val="31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 оборудования и материалов подрядчика*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30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30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30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Горячекатаная арматурная сталь периодического профиля класса </w:t>
            </w:r>
            <w:proofErr w:type="gramStart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  <w:proofErr w:type="gramEnd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-III, диаметром 14 мм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1,1312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3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Люки чугунные с решеткой для </w:t>
            </w:r>
            <w:proofErr w:type="spellStart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дождеприемного</w:t>
            </w:r>
            <w:proofErr w:type="spellEnd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колодца ЛР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Люки чугунные тяжелые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3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Люки чугунные легкие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39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Отводы диаметром условного прохода 100 мм и наружным диаметром 122 мм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3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Очистные сооружения Векса-15-М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3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Накопительный резервуар НЕ-100-3200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Бактерицидная установка </w:t>
            </w:r>
            <w:proofErr w:type="spellStart"/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FloTenk</w:t>
            </w:r>
            <w:proofErr w:type="spellEnd"/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-UF(15 л/c)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Колодец дождевой канализации КСЛ(1450х1000)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Колодец дождевой канализации ДКСУ2-1(2165х1000)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3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Колодец дождевой канализации ДКСП-1(2210х1000)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6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Колодец дождевой канализации ДКСУ1-1(2695х1000)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39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Колодец дождевой канализации ДКСП-1(2740х1000)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3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Колодец дождевой канализации КСП-12(1770х1000)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3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Колодец дождевой канализации ДКСЛ-1(1870х1000)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0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Колодец дождевой канализации ДКСП-14(2300х1000)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5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Колодец дождевой канализации ДКСП-14(2380х1000)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39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Колодец </w:t>
            </w:r>
            <w:proofErr w:type="spellStart"/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дождеприемный</w:t>
            </w:r>
            <w:proofErr w:type="spellEnd"/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ДК-15(1240х700)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0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Колодец </w:t>
            </w:r>
            <w:proofErr w:type="spellStart"/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дождеприемный</w:t>
            </w:r>
            <w:proofErr w:type="spellEnd"/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ДК-15(1170х700)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0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Распределительный колодец FloTenk-RK-15/45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0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Труба  ПВХ  125SDR41 PN 6,3 DN315х7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0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Труба  RAUVIA SN8 DN 200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0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Труба RAUVIA SN8 DN 250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0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Труба  RAUVIA SN8 DN315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25,95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0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Труба стальная электросварная </w:t>
            </w:r>
            <w:proofErr w:type="spellStart"/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прямошовная</w:t>
            </w:r>
            <w:proofErr w:type="spellEnd"/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9520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ø</w:t>
            </w: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219х6 ГОСТ10704-91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0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Отвод стальной сварной ø219х5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3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Бетон кл</w:t>
            </w:r>
            <w:proofErr w:type="gramStart"/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15W8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3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Песок ГОСТ 8736-93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3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Шкаф управления установки обеззараживания воды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Шкаф настенный сварной </w:t>
            </w:r>
            <w:proofErr w:type="spellStart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RAMblock</w:t>
            </w:r>
            <w:proofErr w:type="spellEnd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R5CE0669 600х600х250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Сигнализатор уровня LC2-1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GSM контроллер ССU422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Выключатель автоматический 2-х полюсный  iC60N 6А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Выключатель автоматический 2-х полюсный  iC60N 2А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Вспомогательный контакт iC60n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Сигнальная лампа XB5 цвет свечения диода </w:t>
            </w:r>
            <w:proofErr w:type="gramStart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-з</w:t>
            </w:r>
            <w:proofErr w:type="gramEnd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еленый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Сигнальная лампа XB5 цвет свечения диода </w:t>
            </w:r>
            <w:proofErr w:type="gramStart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-к</w:t>
            </w:r>
            <w:proofErr w:type="gramEnd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расный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Держатель ZBY6H102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Перфорированный короб Т</w:t>
            </w:r>
            <w:proofErr w:type="gramStart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</w:t>
            </w:r>
            <w:proofErr w:type="gramEnd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08105 (ДКС)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Клемма одноуровневая WAGO 281-901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Торцевая пластина WAGO 281-329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Оконечный стопор для DIN-рельса 249-116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DIN-рейка </w:t>
            </w:r>
            <w:proofErr w:type="gramStart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металлическая</w:t>
            </w:r>
            <w:proofErr w:type="gramEnd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ТН 35/7,5 длиной 1000 мм</w:t>
            </w: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(шт.)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96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Кабель силовой с медными жилами с поливинилхлоридной изоляцией и оболочкой, не распространяющий горение марки ВВГнг, напряжением 0,66 </w:t>
            </w:r>
            <w:proofErr w:type="spellStart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 числом жил - 3 и сечением 4 мм</w:t>
            </w:r>
            <w:proofErr w:type="gramStart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(1000 м)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Кабель</w:t>
            </w:r>
            <w:r w:rsidRPr="0069520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OLFLEX CLASSIC 110 CY 3</w:t>
            </w: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  <w:r w:rsidRPr="0069520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1.5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7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Провода силовые для электрических установок на напряжение до 450</w:t>
            </w:r>
            <w:proofErr w:type="gramStart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медной жилой марки ПВ3, сечением 4 мм2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(1000 м)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7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Провода силовые для электрических установок на напряжение до 450</w:t>
            </w:r>
            <w:proofErr w:type="gramStart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медной жилой марки ПВ3, сечением 1,5 мм2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(1000 м)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Провод монтажный ПВ6-3 1х16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Труба гофрированная жесткая диам.110 160911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Муфта соединительная диам.110 015110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Заглушка диам.110 023110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Уплотнительное кольцо диам.110 016110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Кластер 110х2 025112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Тройник 45 град. диам.110 019110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Соединение крестообразное диам.110 022110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7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Трубы стальные бесшовные, холоднодеформированные из стали марок 10, 20, 30, 45 (ГОСТ 8734-75, 8733-74), наружным диаметром 40 мм, толщина стенки 3,5 мм</w:t>
            </w: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Держатель оцинкованный двусторонний 48-50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Труба</w:t>
            </w:r>
            <w:proofErr w:type="gramEnd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гофрированная из ПВХ диам.25 мм 91925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Держатель с защелкой и дюбелем 25 51325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Труба</w:t>
            </w:r>
            <w:proofErr w:type="gramEnd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гофрированная из ПВХ диам.20 мм 91920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Держатель с защелкой и дюбелем 20 51320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Кабельный зажим с контргайкой Р</w:t>
            </w:r>
            <w:proofErr w:type="gramStart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G</w:t>
            </w:r>
            <w:proofErr w:type="gramEnd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29 53100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Герметизирующая паста STOPAQ FN2100 1 тюбик-600 мл.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Лента сигнальная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Песок природный для строительных работ средний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Сталь угловая 63х63 мм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0,069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Сталь полосовая 40х5 мм, марка Ст3сп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0,019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Усиленный клиновой анкер СМ480865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Стандартный анкер с болтом СМ430645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Шурупы-</w:t>
            </w:r>
            <w:proofErr w:type="spellStart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саморезы</w:t>
            </w:r>
            <w:proofErr w:type="spellEnd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кровельные оцинкованные 4,8х29 мм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Шайба кузовная (увеличенная) 5 СМ120500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Шайба кузовная (увеличенная) 4 СМ120400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Дюбели распорные полипропиленовые 8х50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Трубка пластиковая типа ТВ40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кг</w:t>
            </w:r>
            <w:proofErr w:type="gramEnd"/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Бирки кабельные маркировочные, пластмассовые У136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Хомуты кабельные из полиамида 25209С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95204" w:rsidRPr="00695204" w:rsidTr="00695204">
        <w:trPr>
          <w:trHeight w:val="48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Монтажная база самоклеющаяся 25426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204" w:rsidRPr="00695204" w:rsidRDefault="00695204" w:rsidP="00695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520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204" w:rsidRPr="00695204" w:rsidRDefault="00695204" w:rsidP="00695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B6255" w:rsidRDefault="006B6255"/>
    <w:sectPr w:rsidR="006B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04"/>
    <w:rsid w:val="00045111"/>
    <w:rsid w:val="0005474C"/>
    <w:rsid w:val="0021781A"/>
    <w:rsid w:val="00261B2F"/>
    <w:rsid w:val="00294636"/>
    <w:rsid w:val="00366BFC"/>
    <w:rsid w:val="003B4324"/>
    <w:rsid w:val="00421057"/>
    <w:rsid w:val="00506B42"/>
    <w:rsid w:val="00520309"/>
    <w:rsid w:val="006257F2"/>
    <w:rsid w:val="0068597C"/>
    <w:rsid w:val="00695204"/>
    <w:rsid w:val="006B6255"/>
    <w:rsid w:val="006C5E31"/>
    <w:rsid w:val="00741DB9"/>
    <w:rsid w:val="007535C0"/>
    <w:rsid w:val="00770236"/>
    <w:rsid w:val="007764E4"/>
    <w:rsid w:val="007D162C"/>
    <w:rsid w:val="007D6C74"/>
    <w:rsid w:val="00817113"/>
    <w:rsid w:val="00830F59"/>
    <w:rsid w:val="00845299"/>
    <w:rsid w:val="008B2D88"/>
    <w:rsid w:val="00917222"/>
    <w:rsid w:val="0097181B"/>
    <w:rsid w:val="009B286F"/>
    <w:rsid w:val="00A512E4"/>
    <w:rsid w:val="00A82373"/>
    <w:rsid w:val="00A8668F"/>
    <w:rsid w:val="00AC0677"/>
    <w:rsid w:val="00AC4A5C"/>
    <w:rsid w:val="00B7587C"/>
    <w:rsid w:val="00BA5AF3"/>
    <w:rsid w:val="00C01C93"/>
    <w:rsid w:val="00C350DB"/>
    <w:rsid w:val="00CB33D9"/>
    <w:rsid w:val="00CB573A"/>
    <w:rsid w:val="00D1146A"/>
    <w:rsid w:val="00D37B80"/>
    <w:rsid w:val="00EA3F8E"/>
    <w:rsid w:val="00FA4D98"/>
    <w:rsid w:val="00FE4E9A"/>
    <w:rsid w:val="00F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Надежда Евгеньевна</dc:creator>
  <cp:lastModifiedBy>Васильева Надежда Евгеньевна</cp:lastModifiedBy>
  <cp:revision>1</cp:revision>
  <dcterms:created xsi:type="dcterms:W3CDTF">2014-07-04T12:04:00Z</dcterms:created>
  <dcterms:modified xsi:type="dcterms:W3CDTF">2014-07-04T12:06:00Z</dcterms:modified>
</cp:coreProperties>
</file>