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3B6" w:rsidRDefault="005723B6" w:rsidP="00C852CB">
      <w:pPr>
        <w:pStyle w:val="6"/>
        <w:shd w:val="clear" w:color="auto" w:fill="auto"/>
        <w:spacing w:after="240" w:line="240" w:lineRule="auto"/>
        <w:ind w:right="320" w:firstLine="0"/>
      </w:pPr>
    </w:p>
    <w:p w:rsidR="00DA78CB" w:rsidRPr="00DA78CB" w:rsidRDefault="00DA78CB" w:rsidP="00DA78CB">
      <w:pPr>
        <w:tabs>
          <w:tab w:val="left" w:pos="0"/>
        </w:tabs>
        <w:jc w:val="right"/>
        <w:rPr>
          <w:rFonts w:ascii="Times New Roman" w:hAnsi="Times New Roman" w:cs="Times New Roman"/>
          <w:i/>
          <w:sz w:val="16"/>
          <w:szCs w:val="16"/>
          <w:lang w:val="ru-RU"/>
        </w:rPr>
      </w:pPr>
      <w:r>
        <w:rPr>
          <w:rFonts w:ascii="Times New Roman" w:hAnsi="Times New Roman" w:cs="Times New Roman"/>
          <w:i/>
          <w:sz w:val="16"/>
          <w:szCs w:val="16"/>
          <w:lang w:val="ru-RU"/>
        </w:rPr>
        <w:t>Приложение № 2</w:t>
      </w:r>
    </w:p>
    <w:p w:rsidR="00C878BA" w:rsidRPr="00706266" w:rsidRDefault="00C4460D" w:rsidP="00C878BA">
      <w:pPr>
        <w:tabs>
          <w:tab w:val="left" w:pos="0"/>
        </w:tabs>
        <w:jc w:val="center"/>
        <w:rPr>
          <w:rFonts w:ascii="Times New Roman" w:hAnsi="Times New Roman" w:cs="Times New Roman"/>
          <w:b/>
        </w:rPr>
      </w:pPr>
      <w:r w:rsidRPr="00706266">
        <w:rPr>
          <w:rFonts w:ascii="Times New Roman" w:hAnsi="Times New Roman" w:cs="Times New Roman"/>
          <w:b/>
        </w:rPr>
        <w:t xml:space="preserve">ТЕХНИЧЕСКОЕ ЗАДАНИЕ </w:t>
      </w:r>
    </w:p>
    <w:p w:rsidR="00A9321F" w:rsidRPr="00706266" w:rsidRDefault="007507CB" w:rsidP="00A9321F">
      <w:pPr>
        <w:spacing w:line="276" w:lineRule="auto"/>
        <w:jc w:val="center"/>
        <w:rPr>
          <w:rFonts w:ascii="Times New Roman" w:eastAsia="Verdana" w:hAnsi="Times New Roman" w:cs="Times New Roman"/>
          <w:b/>
          <w:bCs/>
        </w:rPr>
      </w:pPr>
      <w:r w:rsidRPr="00706266">
        <w:rPr>
          <w:rFonts w:ascii="Times New Roman" w:eastAsia="Verdana" w:hAnsi="Times New Roman" w:cs="Times New Roman"/>
          <w:b/>
          <w:bCs/>
        </w:rPr>
        <w:t xml:space="preserve">На оказание услуг </w:t>
      </w:r>
      <w:r w:rsidR="00A9321F" w:rsidRPr="00706266">
        <w:rPr>
          <w:rFonts w:ascii="Times New Roman" w:eastAsia="Verdana" w:hAnsi="Times New Roman" w:cs="Times New Roman"/>
          <w:b/>
          <w:bCs/>
        </w:rPr>
        <w:t xml:space="preserve"> по измерению осадок фундаментов зданий и сооружений энергоблока ПГУ400</w:t>
      </w:r>
    </w:p>
    <w:p w:rsidR="00C878BA" w:rsidRPr="00C878BA" w:rsidRDefault="00C878BA" w:rsidP="00A9321F">
      <w:pPr>
        <w:tabs>
          <w:tab w:val="left" w:pos="0"/>
        </w:tabs>
        <w:jc w:val="center"/>
        <w:rPr>
          <w:b/>
        </w:rPr>
      </w:pPr>
    </w:p>
    <w:p w:rsidR="00765D02" w:rsidRPr="00C20630" w:rsidRDefault="00C4460D" w:rsidP="00C20630">
      <w:pPr>
        <w:pStyle w:val="51"/>
        <w:numPr>
          <w:ilvl w:val="0"/>
          <w:numId w:val="7"/>
        </w:numPr>
        <w:shd w:val="clear" w:color="auto" w:fill="auto"/>
        <w:tabs>
          <w:tab w:val="left" w:pos="786"/>
          <w:tab w:val="left" w:leader="underscore" w:pos="6085"/>
        </w:tabs>
        <w:jc w:val="left"/>
      </w:pPr>
      <w:r>
        <w:rPr>
          <w:rStyle w:val="50pt"/>
        </w:rPr>
        <w:t>Наименование филиала</w:t>
      </w:r>
      <w:r w:rsidR="00765D02">
        <w:t>.</w:t>
      </w:r>
    </w:p>
    <w:p w:rsidR="00C878BA" w:rsidRPr="00706266" w:rsidRDefault="00C878BA" w:rsidP="00C878BA">
      <w:pPr>
        <w:pStyle w:val="6"/>
        <w:shd w:val="clear" w:color="auto" w:fill="auto"/>
        <w:tabs>
          <w:tab w:val="left" w:pos="404"/>
        </w:tabs>
        <w:spacing w:after="0" w:line="346" w:lineRule="exact"/>
        <w:ind w:left="426" w:right="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06266">
        <w:rPr>
          <w:rFonts w:ascii="Times New Roman" w:hAnsi="Times New Roman" w:cs="Times New Roman"/>
          <w:sz w:val="24"/>
          <w:szCs w:val="24"/>
        </w:rPr>
        <w:t>Филиал «Шатурская ГРЭС» ОАО «Э.ОН Россия» (далее – Заказчик).</w:t>
      </w:r>
    </w:p>
    <w:p w:rsidR="00BA0D63" w:rsidRPr="00706266" w:rsidRDefault="00BA0D63" w:rsidP="00C20630">
      <w:pPr>
        <w:pStyle w:val="51"/>
        <w:shd w:val="clear" w:color="auto" w:fill="auto"/>
        <w:tabs>
          <w:tab w:val="left" w:pos="786"/>
          <w:tab w:val="left" w:leader="underscore" w:pos="6085"/>
        </w:tabs>
        <w:ind w:left="502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765D02" w:rsidRPr="00706266" w:rsidRDefault="00C4460D" w:rsidP="00C20630">
      <w:pPr>
        <w:pStyle w:val="70"/>
        <w:numPr>
          <w:ilvl w:val="0"/>
          <w:numId w:val="7"/>
        </w:numPr>
        <w:shd w:val="clear" w:color="auto" w:fill="auto"/>
        <w:tabs>
          <w:tab w:val="left" w:pos="793"/>
        </w:tabs>
        <w:spacing w:before="0" w:after="0" w:line="346" w:lineRule="exact"/>
        <w:rPr>
          <w:rFonts w:ascii="Times New Roman" w:hAnsi="Times New Roman" w:cs="Times New Roman"/>
          <w:sz w:val="24"/>
          <w:szCs w:val="24"/>
        </w:rPr>
      </w:pPr>
      <w:r w:rsidRPr="00706266">
        <w:rPr>
          <w:rFonts w:ascii="Times New Roman" w:hAnsi="Times New Roman" w:cs="Times New Roman"/>
          <w:sz w:val="24"/>
          <w:szCs w:val="24"/>
        </w:rPr>
        <w:t xml:space="preserve">Полное наименование оборудования (системы), место производства </w:t>
      </w:r>
      <w:r w:rsidR="00902BE8" w:rsidRPr="00706266">
        <w:rPr>
          <w:rFonts w:ascii="Times New Roman" w:hAnsi="Times New Roman" w:cs="Times New Roman"/>
          <w:sz w:val="24"/>
          <w:szCs w:val="24"/>
        </w:rPr>
        <w:t>Услуг</w:t>
      </w:r>
      <w:r w:rsidR="00765D02" w:rsidRPr="00706266">
        <w:rPr>
          <w:rFonts w:ascii="Times New Roman" w:hAnsi="Times New Roman" w:cs="Times New Roman"/>
          <w:sz w:val="24"/>
          <w:szCs w:val="24"/>
        </w:rPr>
        <w:t>.</w:t>
      </w:r>
    </w:p>
    <w:p w:rsidR="002F58A2" w:rsidRPr="00706266" w:rsidRDefault="002F58A2" w:rsidP="002F58A2">
      <w:pPr>
        <w:pStyle w:val="70"/>
        <w:shd w:val="clear" w:color="auto" w:fill="auto"/>
        <w:tabs>
          <w:tab w:val="left" w:pos="793"/>
        </w:tabs>
        <w:spacing w:before="0" w:after="0" w:line="346" w:lineRule="exact"/>
        <w:ind w:left="502" w:firstLine="0"/>
        <w:rPr>
          <w:rFonts w:ascii="Times New Roman" w:hAnsi="Times New Roman" w:cs="Times New Roman"/>
          <w:sz w:val="24"/>
          <w:szCs w:val="24"/>
        </w:rPr>
      </w:pPr>
    </w:p>
    <w:p w:rsidR="000005BA" w:rsidRPr="00706266" w:rsidRDefault="000005BA" w:rsidP="00873774">
      <w:pPr>
        <w:spacing w:line="276" w:lineRule="auto"/>
        <w:ind w:left="502"/>
        <w:rPr>
          <w:rFonts w:ascii="Times New Roman" w:hAnsi="Times New Roman" w:cs="Times New Roman"/>
        </w:rPr>
      </w:pPr>
      <w:proofErr w:type="gramStart"/>
      <w:r w:rsidRPr="00706266">
        <w:rPr>
          <w:rFonts w:ascii="Times New Roman" w:hAnsi="Times New Roman" w:cs="Times New Roman"/>
        </w:rPr>
        <w:t>– здание главного корпуса (включая здание ППГ, КВОУ и дымовую трубу),  здание дожимной компрессорной станции,</w:t>
      </w:r>
      <w:r w:rsidR="002F58A2" w:rsidRPr="00706266">
        <w:rPr>
          <w:rFonts w:ascii="Times New Roman" w:eastAsia="Times New Roman" w:hAnsi="Times New Roman" w:cs="Times New Roman"/>
          <w:color w:val="auto"/>
        </w:rPr>
        <w:t xml:space="preserve"> Фундаменты оборудования дожимной компрессорной станции, Фундаменты насосов подачи подогретой воды</w:t>
      </w:r>
      <w:r w:rsidRPr="00706266">
        <w:rPr>
          <w:rFonts w:ascii="Times New Roman" w:hAnsi="Times New Roman" w:cs="Times New Roman"/>
        </w:rPr>
        <w:t xml:space="preserve">  здание циркуляционной насосной станции,  здание РУСН-0,4 кВ,  </w:t>
      </w:r>
      <w:r w:rsidR="002F58A2" w:rsidRPr="00706266">
        <w:rPr>
          <w:rFonts w:ascii="Times New Roman" w:hAnsi="Times New Roman" w:cs="Times New Roman"/>
        </w:rPr>
        <w:t xml:space="preserve">опоры </w:t>
      </w:r>
      <w:r w:rsidRPr="00706266">
        <w:rPr>
          <w:rFonts w:ascii="Times New Roman" w:hAnsi="Times New Roman" w:cs="Times New Roman"/>
        </w:rPr>
        <w:t>э</w:t>
      </w:r>
      <w:r w:rsidR="002F58A2" w:rsidRPr="00706266">
        <w:rPr>
          <w:rFonts w:ascii="Times New Roman" w:hAnsi="Times New Roman" w:cs="Times New Roman"/>
        </w:rPr>
        <w:t>стакады</w:t>
      </w:r>
      <w:r w:rsidRPr="00706266">
        <w:rPr>
          <w:rFonts w:ascii="Times New Roman" w:hAnsi="Times New Roman" w:cs="Times New Roman"/>
        </w:rPr>
        <w:t xml:space="preserve"> газопровода подводящего (к ДКС),  </w:t>
      </w:r>
      <w:r w:rsidR="002F58A2" w:rsidRPr="00706266">
        <w:rPr>
          <w:rFonts w:ascii="Times New Roman" w:hAnsi="Times New Roman" w:cs="Times New Roman"/>
        </w:rPr>
        <w:t xml:space="preserve"> опоры эстакады</w:t>
      </w:r>
      <w:r w:rsidRPr="00706266">
        <w:rPr>
          <w:rFonts w:ascii="Times New Roman" w:hAnsi="Times New Roman" w:cs="Times New Roman"/>
        </w:rPr>
        <w:t xml:space="preserve"> технологических трубопроводов и газопровода ДКС-ППГ,  </w:t>
      </w:r>
      <w:r w:rsidR="002F58A2" w:rsidRPr="00706266">
        <w:rPr>
          <w:rFonts w:ascii="Times New Roman" w:eastAsia="Times New Roman" w:hAnsi="Times New Roman" w:cs="Times New Roman"/>
          <w:color w:val="auto"/>
        </w:rPr>
        <w:t>Баки запаса конденсата №1,2 (баковое хозяйство ПГУ при здании финишной доочистки)</w:t>
      </w:r>
      <w:r w:rsidRPr="00706266">
        <w:rPr>
          <w:rFonts w:ascii="Times New Roman" w:hAnsi="Times New Roman" w:cs="Times New Roman"/>
        </w:rPr>
        <w:t xml:space="preserve">  открытая установка трансформаторов в</w:t>
      </w:r>
      <w:proofErr w:type="gramEnd"/>
      <w:r w:rsidRPr="00706266">
        <w:rPr>
          <w:rFonts w:ascii="Times New Roman" w:hAnsi="Times New Roman" w:cs="Times New Roman"/>
        </w:rPr>
        <w:t xml:space="preserve"> пристанционном </w:t>
      </w:r>
      <w:proofErr w:type="gramStart"/>
      <w:r w:rsidRPr="00706266">
        <w:rPr>
          <w:rFonts w:ascii="Times New Roman" w:hAnsi="Times New Roman" w:cs="Times New Roman"/>
        </w:rPr>
        <w:t>узле</w:t>
      </w:r>
      <w:proofErr w:type="gramEnd"/>
      <w:r w:rsidRPr="00706266">
        <w:rPr>
          <w:rFonts w:ascii="Times New Roman" w:hAnsi="Times New Roman" w:cs="Times New Roman"/>
        </w:rPr>
        <w:t xml:space="preserve">, </w:t>
      </w:r>
      <w:r w:rsidR="002F58A2" w:rsidRPr="00706266">
        <w:rPr>
          <w:rFonts w:ascii="Times New Roman" w:hAnsi="Times New Roman" w:cs="Times New Roman"/>
        </w:rPr>
        <w:t>опоры</w:t>
      </w:r>
      <w:r w:rsidRPr="00706266">
        <w:rPr>
          <w:rFonts w:ascii="Times New Roman" w:hAnsi="Times New Roman" w:cs="Times New Roman"/>
        </w:rPr>
        <w:t xml:space="preserve"> кабельн</w:t>
      </w:r>
      <w:r w:rsidR="002F58A2" w:rsidRPr="00706266">
        <w:rPr>
          <w:rFonts w:ascii="Times New Roman" w:hAnsi="Times New Roman" w:cs="Times New Roman"/>
        </w:rPr>
        <w:t>ой</w:t>
      </w:r>
      <w:r w:rsidRPr="00706266">
        <w:rPr>
          <w:rFonts w:ascii="Times New Roman" w:hAnsi="Times New Roman" w:cs="Times New Roman"/>
        </w:rPr>
        <w:t xml:space="preserve"> эстакад</w:t>
      </w:r>
      <w:r w:rsidR="002F58A2" w:rsidRPr="00706266">
        <w:rPr>
          <w:rFonts w:ascii="Times New Roman" w:hAnsi="Times New Roman" w:cs="Times New Roman"/>
        </w:rPr>
        <w:t>ы</w:t>
      </w:r>
      <w:r w:rsidRPr="00706266">
        <w:rPr>
          <w:rFonts w:ascii="Times New Roman" w:hAnsi="Times New Roman" w:cs="Times New Roman"/>
        </w:rPr>
        <w:t xml:space="preserve"> от главного корпуса до ОРУ-220 кВ,</w:t>
      </w:r>
      <w:r w:rsidR="002F58A2" w:rsidRPr="00706266">
        <w:rPr>
          <w:rFonts w:ascii="Times New Roman" w:eastAsia="Times New Roman" w:hAnsi="Times New Roman" w:cs="Times New Roman"/>
          <w:color w:val="auto"/>
        </w:rPr>
        <w:t xml:space="preserve"> Фундамент автотрансформатора 3 АТ на ОРУ-220кВ,</w:t>
      </w:r>
      <w:r w:rsidRPr="00706266">
        <w:rPr>
          <w:rFonts w:ascii="Times New Roman" w:hAnsi="Times New Roman" w:cs="Times New Roman"/>
        </w:rPr>
        <w:t xml:space="preserve"> пьезометрические скважины  на территории станции.</w:t>
      </w:r>
    </w:p>
    <w:p w:rsidR="00BA0D63" w:rsidRPr="00706266" w:rsidRDefault="00BA0D63" w:rsidP="00591374">
      <w:pPr>
        <w:pStyle w:val="70"/>
        <w:shd w:val="clear" w:color="auto" w:fill="auto"/>
        <w:tabs>
          <w:tab w:val="left" w:pos="793"/>
        </w:tabs>
        <w:spacing w:before="0" w:after="0" w:line="346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765D02" w:rsidRPr="00706266" w:rsidRDefault="00C4460D" w:rsidP="00C20630">
      <w:pPr>
        <w:pStyle w:val="6"/>
        <w:numPr>
          <w:ilvl w:val="0"/>
          <w:numId w:val="7"/>
        </w:numPr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right="320"/>
        <w:rPr>
          <w:rFonts w:ascii="Times New Roman" w:hAnsi="Times New Roman" w:cs="Times New Roman"/>
          <w:sz w:val="24"/>
          <w:szCs w:val="24"/>
        </w:rPr>
      </w:pPr>
      <w:r w:rsidRPr="00706266">
        <w:rPr>
          <w:rStyle w:val="0pt2"/>
          <w:rFonts w:ascii="Times New Roman" w:hAnsi="Times New Roman" w:cs="Times New Roman"/>
          <w:sz w:val="24"/>
          <w:szCs w:val="24"/>
        </w:rPr>
        <w:t xml:space="preserve">Основание для производства </w:t>
      </w:r>
      <w:r w:rsidR="00CD1BDA" w:rsidRPr="00706266">
        <w:rPr>
          <w:rStyle w:val="0pt2"/>
          <w:rFonts w:ascii="Times New Roman" w:hAnsi="Times New Roman" w:cs="Times New Roman"/>
          <w:sz w:val="24"/>
          <w:szCs w:val="24"/>
        </w:rPr>
        <w:t>Услуг</w:t>
      </w:r>
      <w:r w:rsidR="00765D02" w:rsidRPr="00706266">
        <w:rPr>
          <w:rFonts w:ascii="Times New Roman" w:hAnsi="Times New Roman" w:cs="Times New Roman"/>
          <w:sz w:val="24"/>
          <w:szCs w:val="24"/>
        </w:rPr>
        <w:t>.</w:t>
      </w:r>
    </w:p>
    <w:p w:rsidR="00591374" w:rsidRPr="00706266" w:rsidRDefault="00591374" w:rsidP="00591374">
      <w:pPr>
        <w:pStyle w:val="6"/>
        <w:shd w:val="clear" w:color="auto" w:fill="auto"/>
        <w:tabs>
          <w:tab w:val="left" w:pos="404"/>
        </w:tabs>
        <w:spacing w:after="0" w:line="346" w:lineRule="exact"/>
        <w:ind w:left="426" w:right="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06266">
        <w:rPr>
          <w:rFonts w:ascii="Times New Roman" w:hAnsi="Times New Roman" w:cs="Times New Roman"/>
          <w:sz w:val="24"/>
          <w:szCs w:val="24"/>
        </w:rPr>
        <w:t>Производственная программа филиала «Шатурская</w:t>
      </w:r>
      <w:r w:rsidR="004A7B03" w:rsidRPr="00706266">
        <w:rPr>
          <w:rFonts w:ascii="Times New Roman" w:hAnsi="Times New Roman" w:cs="Times New Roman"/>
          <w:sz w:val="24"/>
          <w:szCs w:val="24"/>
        </w:rPr>
        <w:t xml:space="preserve"> ГРЭС» ОАО «Э.ОН Россия» на 201</w:t>
      </w:r>
      <w:r w:rsidR="004A7B03" w:rsidRPr="00706266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706266">
        <w:rPr>
          <w:rFonts w:ascii="Times New Roman" w:hAnsi="Times New Roman" w:cs="Times New Roman"/>
          <w:sz w:val="24"/>
          <w:szCs w:val="24"/>
        </w:rPr>
        <w:t>г.</w:t>
      </w:r>
      <w:r w:rsidR="00405921" w:rsidRPr="00706266">
        <w:rPr>
          <w:rFonts w:ascii="Times New Roman" w:hAnsi="Times New Roman" w:cs="Times New Roman"/>
          <w:sz w:val="24"/>
          <w:szCs w:val="24"/>
        </w:rPr>
        <w:t>,</w:t>
      </w:r>
    </w:p>
    <w:p w:rsidR="00BA0D63" w:rsidRPr="00706266" w:rsidRDefault="00BA0D63" w:rsidP="00482E45">
      <w:pPr>
        <w:pStyle w:val="6"/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right="320" w:firstLine="0"/>
        <w:rPr>
          <w:rFonts w:ascii="Times New Roman" w:hAnsi="Times New Roman" w:cs="Times New Roman"/>
          <w:sz w:val="24"/>
          <w:szCs w:val="24"/>
        </w:rPr>
      </w:pPr>
    </w:p>
    <w:p w:rsidR="00A9321F" w:rsidRPr="00706266" w:rsidRDefault="00C4460D" w:rsidP="00A9321F">
      <w:pPr>
        <w:pStyle w:val="6"/>
        <w:numPr>
          <w:ilvl w:val="0"/>
          <w:numId w:val="7"/>
        </w:numPr>
        <w:shd w:val="clear" w:color="auto" w:fill="auto"/>
        <w:tabs>
          <w:tab w:val="left" w:pos="789"/>
        </w:tabs>
        <w:spacing w:after="0" w:line="346" w:lineRule="exact"/>
        <w:ind w:right="320"/>
        <w:rPr>
          <w:rStyle w:val="0pt2"/>
          <w:rFonts w:ascii="Times New Roman" w:hAnsi="Times New Roman" w:cs="Times New Roman"/>
          <w:b w:val="0"/>
          <w:bCs w:val="0"/>
          <w:spacing w:val="-10"/>
          <w:sz w:val="24"/>
          <w:szCs w:val="24"/>
        </w:rPr>
      </w:pPr>
      <w:r w:rsidRPr="00706266">
        <w:rPr>
          <w:rStyle w:val="0pt2"/>
          <w:rFonts w:ascii="Times New Roman" w:hAnsi="Times New Roman" w:cs="Times New Roman"/>
          <w:sz w:val="24"/>
          <w:szCs w:val="24"/>
        </w:rPr>
        <w:t xml:space="preserve">Цель проведения </w:t>
      </w:r>
      <w:r w:rsidR="007C5AC3" w:rsidRPr="00706266">
        <w:rPr>
          <w:rStyle w:val="0pt2"/>
          <w:rFonts w:ascii="Times New Roman" w:hAnsi="Times New Roman" w:cs="Times New Roman"/>
          <w:sz w:val="24"/>
          <w:szCs w:val="24"/>
        </w:rPr>
        <w:t>услуг.</w:t>
      </w:r>
    </w:p>
    <w:p w:rsidR="00591374" w:rsidRPr="00706266" w:rsidRDefault="00591374" w:rsidP="00A9321F">
      <w:pPr>
        <w:pStyle w:val="6"/>
        <w:shd w:val="clear" w:color="auto" w:fill="auto"/>
        <w:tabs>
          <w:tab w:val="left" w:pos="789"/>
        </w:tabs>
        <w:spacing w:after="0" w:line="346" w:lineRule="exact"/>
        <w:ind w:left="502" w:right="32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706266">
        <w:rPr>
          <w:rFonts w:ascii="Times New Roman" w:hAnsi="Times New Roman" w:cs="Times New Roman"/>
          <w:sz w:val="24"/>
          <w:szCs w:val="24"/>
        </w:rPr>
        <w:t xml:space="preserve">  </w:t>
      </w:r>
      <w:r w:rsidR="00706266">
        <w:rPr>
          <w:rFonts w:ascii="Times New Roman" w:hAnsi="Times New Roman" w:cs="Times New Roman"/>
          <w:sz w:val="24"/>
          <w:szCs w:val="24"/>
          <w:lang w:val="ru-RU"/>
        </w:rPr>
        <w:t>О</w:t>
      </w:r>
      <w:proofErr w:type="spellStart"/>
      <w:r w:rsidRPr="00706266">
        <w:rPr>
          <w:rFonts w:ascii="Times New Roman" w:eastAsia="Arial Unicode MS" w:hAnsi="Times New Roman" w:cs="Times New Roman"/>
          <w:spacing w:val="0"/>
          <w:sz w:val="24"/>
          <w:szCs w:val="24"/>
        </w:rPr>
        <w:t>беспечение</w:t>
      </w:r>
      <w:proofErr w:type="spellEnd"/>
      <w:r w:rsidRPr="00706266">
        <w:rPr>
          <w:rFonts w:ascii="Times New Roman" w:eastAsia="Arial Unicode MS" w:hAnsi="Times New Roman" w:cs="Times New Roman"/>
          <w:spacing w:val="0"/>
          <w:sz w:val="24"/>
          <w:szCs w:val="24"/>
        </w:rPr>
        <w:t xml:space="preserve"> исправного состояния</w:t>
      </w:r>
      <w:r w:rsidR="000005BA" w:rsidRPr="00706266">
        <w:rPr>
          <w:rFonts w:ascii="Times New Roman" w:eastAsia="Arial Unicode MS" w:hAnsi="Times New Roman" w:cs="Times New Roman"/>
          <w:spacing w:val="0"/>
          <w:sz w:val="24"/>
          <w:szCs w:val="24"/>
        </w:rPr>
        <w:t>,</w:t>
      </w:r>
      <w:r w:rsidRPr="00706266">
        <w:rPr>
          <w:rFonts w:ascii="Times New Roman" w:eastAsia="Arial Unicode MS" w:hAnsi="Times New Roman" w:cs="Times New Roman"/>
          <w:spacing w:val="0"/>
          <w:sz w:val="24"/>
          <w:szCs w:val="24"/>
        </w:rPr>
        <w:t xml:space="preserve"> </w:t>
      </w:r>
      <w:r w:rsidR="000005BA" w:rsidRPr="00706266">
        <w:rPr>
          <w:rFonts w:ascii="Times New Roman" w:eastAsia="Arial Unicode MS" w:hAnsi="Times New Roman" w:cs="Times New Roman"/>
          <w:spacing w:val="0"/>
          <w:sz w:val="24"/>
          <w:szCs w:val="24"/>
        </w:rPr>
        <w:t>над</w:t>
      </w:r>
      <w:r w:rsidR="00A9321F" w:rsidRPr="00706266">
        <w:rPr>
          <w:rFonts w:ascii="Times New Roman" w:eastAsia="Arial Unicode MS" w:hAnsi="Times New Roman" w:cs="Times New Roman"/>
          <w:spacing w:val="0"/>
          <w:sz w:val="24"/>
          <w:szCs w:val="24"/>
        </w:rPr>
        <w:t>ежной и</w:t>
      </w:r>
      <w:r w:rsidR="000005BA" w:rsidRPr="00706266">
        <w:rPr>
          <w:rFonts w:ascii="Times New Roman" w:eastAsia="Arial Unicode MS" w:hAnsi="Times New Roman" w:cs="Times New Roman"/>
          <w:spacing w:val="0"/>
          <w:sz w:val="24"/>
          <w:szCs w:val="24"/>
        </w:rPr>
        <w:t xml:space="preserve">  безопасной эксплуатации ЗиС</w:t>
      </w:r>
      <w:r w:rsidR="00A9321F" w:rsidRPr="00706266">
        <w:rPr>
          <w:rFonts w:ascii="Times New Roman" w:eastAsia="Arial Unicode MS" w:hAnsi="Times New Roman" w:cs="Times New Roman"/>
          <w:spacing w:val="0"/>
          <w:sz w:val="24"/>
          <w:szCs w:val="24"/>
        </w:rPr>
        <w:t xml:space="preserve"> </w:t>
      </w:r>
      <w:r w:rsidRPr="00706266">
        <w:rPr>
          <w:rFonts w:ascii="Times New Roman" w:eastAsia="Arial Unicode MS" w:hAnsi="Times New Roman" w:cs="Times New Roman"/>
          <w:spacing w:val="0"/>
          <w:sz w:val="24"/>
          <w:szCs w:val="24"/>
        </w:rPr>
        <w:t xml:space="preserve"> </w:t>
      </w:r>
      <w:r w:rsidR="00A9321F" w:rsidRPr="00706266">
        <w:rPr>
          <w:rFonts w:ascii="Times New Roman" w:eastAsia="Arial Unicode MS" w:hAnsi="Times New Roman" w:cs="Times New Roman"/>
          <w:spacing w:val="0"/>
          <w:sz w:val="24"/>
          <w:szCs w:val="24"/>
        </w:rPr>
        <w:t>согласно: СО 153-34.21.322-2003. Раздел 2. Измерение осадки фундаментов; рекомендациям в Техническом Отчете  по результатам  измерения  осадок  фундаментов зданий и сооружений, крена ствола дымовой трубы  и наблюдений за режимами подземных вод энергоблока ПГУ-400 филиала  «Шатурская ГРЭС» ОАО «Э.ОН Россия» за 2013г.,</w:t>
      </w:r>
      <w:r w:rsidR="00A9321F" w:rsidRPr="00706266"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  <w:r w:rsidR="00873774" w:rsidRPr="00706266">
        <w:rPr>
          <w:rFonts w:ascii="Times New Roman" w:eastAsia="Arial Unicode MS" w:hAnsi="Times New Roman" w:cs="Times New Roman"/>
          <w:spacing w:val="0"/>
          <w:sz w:val="24"/>
          <w:szCs w:val="24"/>
        </w:rPr>
        <w:t xml:space="preserve"> Правил</w:t>
      </w:r>
      <w:r w:rsidR="00482E45" w:rsidRPr="00706266">
        <w:rPr>
          <w:rFonts w:ascii="Times New Roman" w:eastAsia="Arial Unicode MS" w:hAnsi="Times New Roman" w:cs="Times New Roman"/>
          <w:spacing w:val="0"/>
          <w:sz w:val="24"/>
          <w:szCs w:val="24"/>
        </w:rPr>
        <w:t>ам</w:t>
      </w:r>
      <w:r w:rsidR="00873774" w:rsidRPr="00706266">
        <w:rPr>
          <w:rFonts w:ascii="Times New Roman" w:eastAsia="Arial Unicode MS" w:hAnsi="Times New Roman" w:cs="Times New Roman"/>
          <w:spacing w:val="0"/>
          <w:sz w:val="24"/>
          <w:szCs w:val="24"/>
        </w:rPr>
        <w:t xml:space="preserve"> технической эксплуатации электрических станций и сетей Российской Федерации</w:t>
      </w:r>
      <w:proofErr w:type="gramStart"/>
      <w:r w:rsidR="00A9321F" w:rsidRPr="00706266">
        <w:rPr>
          <w:rFonts w:ascii="Times New Roman" w:eastAsia="Arial Unicode MS" w:hAnsi="Times New Roman" w:cs="Times New Roman"/>
          <w:spacing w:val="0"/>
          <w:sz w:val="24"/>
          <w:szCs w:val="24"/>
        </w:rPr>
        <w:t>.</w:t>
      </w:r>
      <w:proofErr w:type="gramEnd"/>
      <w:r w:rsidR="00706266">
        <w:rPr>
          <w:rFonts w:ascii="Times New Roman" w:eastAsia="Arial Unicode MS" w:hAnsi="Times New Roman" w:cs="Times New Roman"/>
          <w:spacing w:val="0"/>
          <w:sz w:val="24"/>
          <w:szCs w:val="24"/>
          <w:lang w:val="ru-RU"/>
        </w:rPr>
        <w:t xml:space="preserve"> (</w:t>
      </w:r>
      <w:proofErr w:type="gramStart"/>
      <w:r w:rsidR="00706266">
        <w:rPr>
          <w:rFonts w:ascii="Times New Roman" w:eastAsia="Arial Unicode MS" w:hAnsi="Times New Roman" w:cs="Times New Roman"/>
          <w:spacing w:val="0"/>
          <w:sz w:val="24"/>
          <w:szCs w:val="24"/>
          <w:lang w:val="ru-RU"/>
        </w:rPr>
        <w:t>п</w:t>
      </w:r>
      <w:proofErr w:type="gramEnd"/>
      <w:r w:rsidR="00706266">
        <w:rPr>
          <w:rFonts w:ascii="Times New Roman" w:eastAsia="Arial Unicode MS" w:hAnsi="Times New Roman" w:cs="Times New Roman"/>
          <w:spacing w:val="0"/>
          <w:sz w:val="24"/>
          <w:szCs w:val="24"/>
          <w:lang w:val="ru-RU"/>
        </w:rPr>
        <w:t>.2.2.3).</w:t>
      </w:r>
    </w:p>
    <w:p w:rsidR="00687D00" w:rsidRPr="00706266" w:rsidRDefault="00687D00" w:rsidP="00591374">
      <w:pPr>
        <w:pStyle w:val="6"/>
        <w:shd w:val="clear" w:color="auto" w:fill="auto"/>
        <w:tabs>
          <w:tab w:val="left" w:pos="789"/>
        </w:tabs>
        <w:spacing w:after="0" w:line="346" w:lineRule="exact"/>
        <w:ind w:right="320" w:firstLine="0"/>
        <w:rPr>
          <w:rFonts w:ascii="Times New Roman" w:hAnsi="Times New Roman" w:cs="Times New Roman"/>
          <w:i/>
          <w:sz w:val="24"/>
          <w:szCs w:val="24"/>
        </w:rPr>
      </w:pPr>
    </w:p>
    <w:p w:rsidR="007A218A" w:rsidRPr="00706266" w:rsidRDefault="00C4460D" w:rsidP="00C20630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  <w:rPr>
          <w:rFonts w:ascii="Times New Roman" w:hAnsi="Times New Roman" w:cs="Times New Roman"/>
          <w:sz w:val="24"/>
          <w:szCs w:val="24"/>
        </w:rPr>
      </w:pPr>
      <w:r w:rsidRPr="00706266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="001B21F5" w:rsidRPr="00706266">
        <w:rPr>
          <w:rFonts w:ascii="Times New Roman" w:hAnsi="Times New Roman" w:cs="Times New Roman"/>
          <w:sz w:val="24"/>
          <w:szCs w:val="24"/>
        </w:rPr>
        <w:t>Услуг</w:t>
      </w:r>
      <w:r w:rsidR="00765D02" w:rsidRPr="00706266">
        <w:rPr>
          <w:rFonts w:ascii="Times New Roman" w:hAnsi="Times New Roman" w:cs="Times New Roman"/>
          <w:sz w:val="24"/>
          <w:szCs w:val="24"/>
        </w:rPr>
        <w:t>.</w:t>
      </w:r>
    </w:p>
    <w:p w:rsidR="000005BA" w:rsidRPr="00706266" w:rsidRDefault="000005BA" w:rsidP="000005BA">
      <w:pPr>
        <w:pStyle w:val="af"/>
        <w:widowControl w:val="0"/>
        <w:autoSpaceDE w:val="0"/>
        <w:autoSpaceDN w:val="0"/>
        <w:adjustRightInd w:val="0"/>
        <w:spacing w:line="276" w:lineRule="auto"/>
        <w:ind w:left="502"/>
        <w:rPr>
          <w:rFonts w:ascii="Times New Roman" w:hAnsi="Times New Roman" w:cs="Times New Roman"/>
        </w:rPr>
      </w:pPr>
      <w:r w:rsidRPr="00706266">
        <w:rPr>
          <w:rFonts w:ascii="Times New Roman" w:hAnsi="Times New Roman" w:cs="Times New Roman"/>
          <w:bCs/>
          <w:spacing w:val="5"/>
        </w:rPr>
        <w:t xml:space="preserve">  </w:t>
      </w:r>
      <w:r w:rsidRPr="00706266">
        <w:rPr>
          <w:rFonts w:ascii="Times New Roman" w:hAnsi="Times New Roman" w:cs="Times New Roman"/>
        </w:rPr>
        <w:t>Измерение  величин  осадок  фундаментов, крен</w:t>
      </w:r>
      <w:r w:rsidR="007F75FE">
        <w:rPr>
          <w:rFonts w:ascii="Times New Roman" w:hAnsi="Times New Roman" w:cs="Times New Roman"/>
          <w:lang w:val="ru-RU"/>
        </w:rPr>
        <w:t>а</w:t>
      </w:r>
      <w:r w:rsidRPr="00706266">
        <w:rPr>
          <w:rFonts w:ascii="Times New Roman" w:hAnsi="Times New Roman" w:cs="Times New Roman"/>
        </w:rPr>
        <w:t xml:space="preserve">  и деформации ствола  дымовой  трубы  и наблюдение за режимами подземных вод.</w:t>
      </w:r>
    </w:p>
    <w:p w:rsidR="00DA78CB" w:rsidRDefault="00DA78CB" w:rsidP="00706266">
      <w:pPr>
        <w:tabs>
          <w:tab w:val="left" w:pos="0"/>
        </w:tabs>
        <w:spacing w:line="360" w:lineRule="auto"/>
        <w:jc w:val="both"/>
        <w:rPr>
          <w:rFonts w:ascii="Times New Roman" w:eastAsia="Verdana" w:hAnsi="Times New Roman" w:cs="Times New Roman"/>
          <w:spacing w:val="-10"/>
          <w:lang w:val="ru-RU"/>
        </w:rPr>
      </w:pPr>
    </w:p>
    <w:p w:rsidR="00A9321F" w:rsidRPr="00706266" w:rsidRDefault="00706266" w:rsidP="00706266">
      <w:pPr>
        <w:tabs>
          <w:tab w:val="left" w:pos="0"/>
        </w:tabs>
        <w:spacing w:line="360" w:lineRule="auto"/>
        <w:jc w:val="both"/>
        <w:rPr>
          <w:rFonts w:ascii="Times New Roman" w:eastAsia="Verdana" w:hAnsi="Times New Roman" w:cs="Times New Roman"/>
          <w:spacing w:val="-10"/>
        </w:rPr>
      </w:pPr>
      <w:r>
        <w:rPr>
          <w:rFonts w:ascii="Times New Roman" w:eastAsia="Verdana" w:hAnsi="Times New Roman" w:cs="Times New Roman"/>
          <w:spacing w:val="-10"/>
          <w:lang w:val="ru-RU"/>
        </w:rPr>
        <w:t xml:space="preserve">Перечень объектов, подлежащих обследованию, </w:t>
      </w:r>
      <w:r>
        <w:rPr>
          <w:rFonts w:ascii="Times New Roman" w:eastAsia="Verdana" w:hAnsi="Times New Roman" w:cs="Times New Roman"/>
          <w:spacing w:val="-10"/>
        </w:rPr>
        <w:t>представлен</w:t>
      </w:r>
      <w:r w:rsidR="001C2E7E" w:rsidRPr="00706266">
        <w:rPr>
          <w:rFonts w:ascii="Times New Roman" w:eastAsia="Verdana" w:hAnsi="Times New Roman" w:cs="Times New Roman"/>
          <w:spacing w:val="-10"/>
        </w:rPr>
        <w:t xml:space="preserve"> в</w:t>
      </w:r>
      <w:r w:rsidR="00894EDC" w:rsidRPr="00706266">
        <w:rPr>
          <w:rFonts w:ascii="Times New Roman" w:eastAsia="Verdana" w:hAnsi="Times New Roman" w:cs="Times New Roman"/>
          <w:spacing w:val="-10"/>
        </w:rPr>
        <w:t xml:space="preserve"> Таблиц</w:t>
      </w:r>
      <w:r w:rsidR="001C2E7E" w:rsidRPr="00706266">
        <w:rPr>
          <w:rFonts w:ascii="Times New Roman" w:eastAsia="Verdana" w:hAnsi="Times New Roman" w:cs="Times New Roman"/>
          <w:spacing w:val="-10"/>
        </w:rPr>
        <w:t>е</w:t>
      </w:r>
      <w:r w:rsidR="00894EDC" w:rsidRPr="00706266">
        <w:rPr>
          <w:rFonts w:ascii="Times New Roman" w:eastAsia="Verdana" w:hAnsi="Times New Roman" w:cs="Times New Roman"/>
          <w:spacing w:val="-10"/>
        </w:rPr>
        <w:t xml:space="preserve"> 1 </w:t>
      </w:r>
    </w:p>
    <w:p w:rsidR="00DA56B6" w:rsidRPr="00706266" w:rsidRDefault="00DA56B6" w:rsidP="00A76544">
      <w:pPr>
        <w:pStyle w:val="51"/>
        <w:shd w:val="clear" w:color="auto" w:fill="auto"/>
        <w:ind w:right="794" w:firstLine="0"/>
        <w:rPr>
          <w:rFonts w:ascii="Times New Roman" w:hAnsi="Times New Roman" w:cs="Times New Roman"/>
          <w:sz w:val="24"/>
          <w:szCs w:val="24"/>
        </w:rPr>
      </w:pPr>
      <w:r w:rsidRPr="00706266">
        <w:rPr>
          <w:rFonts w:ascii="Times New Roman" w:hAnsi="Times New Roman" w:cs="Times New Roman"/>
          <w:sz w:val="24"/>
          <w:szCs w:val="24"/>
        </w:rPr>
        <w:lastRenderedPageBreak/>
        <w:t>Таблица 1</w:t>
      </w:r>
    </w:p>
    <w:tbl>
      <w:tblPr>
        <w:tblW w:w="11165" w:type="dxa"/>
        <w:tblInd w:w="-1310" w:type="dxa"/>
        <w:tblLook w:val="0000" w:firstRow="0" w:lastRow="0" w:firstColumn="0" w:lastColumn="0" w:noHBand="0" w:noVBand="0"/>
      </w:tblPr>
      <w:tblGrid>
        <w:gridCol w:w="3686"/>
        <w:gridCol w:w="2409"/>
        <w:gridCol w:w="2000"/>
        <w:gridCol w:w="840"/>
        <w:gridCol w:w="851"/>
        <w:gridCol w:w="1379"/>
      </w:tblGrid>
      <w:tr w:rsidR="000005BA" w:rsidRPr="00706266" w:rsidTr="006E18ED">
        <w:trPr>
          <w:trHeight w:val="9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05BA" w:rsidRPr="00706266" w:rsidRDefault="000005BA" w:rsidP="00EA1D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6266">
              <w:rPr>
                <w:rFonts w:ascii="Times New Roman" w:hAnsi="Times New Roman" w:cs="Times New Roman"/>
              </w:rPr>
              <w:t>Объект обследования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05BA" w:rsidRPr="00706266" w:rsidRDefault="000005BA" w:rsidP="00EA1D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6266">
              <w:rPr>
                <w:rFonts w:ascii="Times New Roman" w:hAnsi="Times New Roman" w:cs="Times New Roman"/>
              </w:rPr>
              <w:t>Наименование и обозначение конструкции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05BA" w:rsidRPr="00706266" w:rsidRDefault="000005BA" w:rsidP="00EA1D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6266">
              <w:rPr>
                <w:rFonts w:ascii="Times New Roman" w:hAnsi="Times New Roman" w:cs="Times New Roman"/>
              </w:rPr>
              <w:t xml:space="preserve">Технологическое наименование работ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05BA" w:rsidRPr="00706266" w:rsidRDefault="000005BA" w:rsidP="00EA1D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6266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05BA" w:rsidRPr="00706266" w:rsidRDefault="000005BA" w:rsidP="00EA1D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6266">
              <w:rPr>
                <w:rFonts w:ascii="Times New Roman" w:hAnsi="Times New Roman" w:cs="Times New Roman"/>
              </w:rPr>
              <w:t>Кол.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5BA" w:rsidRPr="00706266" w:rsidRDefault="000005BA" w:rsidP="00EA1D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6266">
              <w:rPr>
                <w:rFonts w:ascii="Times New Roman" w:hAnsi="Times New Roman" w:cs="Times New Roman"/>
              </w:rPr>
              <w:t>Площадь</w:t>
            </w:r>
          </w:p>
        </w:tc>
      </w:tr>
      <w:tr w:rsidR="000005BA" w:rsidRPr="00706266" w:rsidTr="006E18ED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5BA" w:rsidRPr="00706266" w:rsidRDefault="000005BA" w:rsidP="00EA1D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62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5BA" w:rsidRPr="00706266" w:rsidRDefault="000005BA" w:rsidP="00EA1D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62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BA" w:rsidRPr="00706266" w:rsidRDefault="000005BA" w:rsidP="00EA1D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626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BA" w:rsidRPr="00706266" w:rsidRDefault="000005BA" w:rsidP="00EA1D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626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5BA" w:rsidRPr="00706266" w:rsidRDefault="000005BA" w:rsidP="00EA1D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626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5BA" w:rsidRPr="00706266" w:rsidRDefault="000005BA" w:rsidP="00EA1D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6266">
              <w:rPr>
                <w:rFonts w:ascii="Times New Roman" w:hAnsi="Times New Roman" w:cs="Times New Roman"/>
              </w:rPr>
              <w:t>6</w:t>
            </w:r>
          </w:p>
        </w:tc>
      </w:tr>
      <w:tr w:rsidR="000005BA" w:rsidRPr="00706266" w:rsidTr="006E18ED">
        <w:trPr>
          <w:trHeight w:val="10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BA" w:rsidRPr="00706266" w:rsidRDefault="000005BA" w:rsidP="00EA1DC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06266">
              <w:rPr>
                <w:rFonts w:ascii="Times New Roman" w:hAnsi="Times New Roman" w:cs="Times New Roman"/>
                <w:bCs/>
              </w:rPr>
              <w:t>Здание главного корпуса с дымовой трубой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BA" w:rsidRPr="00706266" w:rsidRDefault="000005BA" w:rsidP="00EA1DC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06266">
              <w:rPr>
                <w:rFonts w:ascii="Times New Roman" w:hAnsi="Times New Roman" w:cs="Times New Roman"/>
                <w:bCs/>
              </w:rPr>
              <w:t>Фундаменты колонн каркаса здания и оборудования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BA" w:rsidRPr="00706266" w:rsidRDefault="000005BA" w:rsidP="00EA1D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06266">
              <w:rPr>
                <w:rFonts w:ascii="Times New Roman" w:hAnsi="Times New Roman" w:cs="Times New Roman"/>
              </w:rPr>
              <w:t>Измерение величин осадок фундаментов и крена ствола трубы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BA" w:rsidRPr="00706266" w:rsidRDefault="000005BA" w:rsidP="00EA1D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6266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BA" w:rsidRPr="00706266" w:rsidRDefault="000005BA" w:rsidP="00EA1D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05BA" w:rsidRPr="00706266" w:rsidRDefault="000005BA" w:rsidP="00EA1D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6266">
              <w:rPr>
                <w:rFonts w:ascii="Times New Roman" w:hAnsi="Times New Roman" w:cs="Times New Roman"/>
              </w:rPr>
              <w:t xml:space="preserve">149 </w:t>
            </w:r>
          </w:p>
          <w:p w:rsidR="000005BA" w:rsidRPr="00706266" w:rsidRDefault="000005BA" w:rsidP="00EA1D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BA" w:rsidRPr="00706266" w:rsidRDefault="000005BA" w:rsidP="00EA1D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6266">
              <w:rPr>
                <w:rFonts w:ascii="Times New Roman" w:hAnsi="Times New Roman" w:cs="Times New Roman"/>
              </w:rPr>
              <w:t xml:space="preserve">7539,04(в </w:t>
            </w:r>
            <w:proofErr w:type="spellStart"/>
            <w:r w:rsidRPr="00706266">
              <w:rPr>
                <w:rFonts w:ascii="Times New Roman" w:hAnsi="Times New Roman" w:cs="Times New Roman"/>
              </w:rPr>
              <w:t>т</w:t>
            </w:r>
            <w:proofErr w:type="gramStart"/>
            <w:r w:rsidRPr="00706266">
              <w:rPr>
                <w:rFonts w:ascii="Times New Roman" w:hAnsi="Times New Roman" w:cs="Times New Roman"/>
              </w:rPr>
              <w:t>.ч</w:t>
            </w:r>
            <w:proofErr w:type="spellEnd"/>
            <w:proofErr w:type="gramEnd"/>
            <w:r w:rsidRPr="00706266">
              <w:rPr>
                <w:rFonts w:ascii="Times New Roman" w:hAnsi="Times New Roman" w:cs="Times New Roman"/>
              </w:rPr>
              <w:t xml:space="preserve"> 113,04-ДТ)</w:t>
            </w:r>
          </w:p>
        </w:tc>
      </w:tr>
      <w:tr w:rsidR="000005BA" w:rsidRPr="00706266" w:rsidTr="006E18ED">
        <w:trPr>
          <w:trHeight w:val="3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BA" w:rsidRPr="00706266" w:rsidRDefault="000005BA" w:rsidP="00EA1DC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06266">
              <w:rPr>
                <w:rFonts w:ascii="Times New Roman" w:hAnsi="Times New Roman" w:cs="Times New Roman"/>
              </w:rPr>
              <w:t>Здание дожимной компрессорной станции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BA" w:rsidRPr="00706266" w:rsidRDefault="000005BA" w:rsidP="00EA1DC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06266">
              <w:rPr>
                <w:rFonts w:ascii="Times New Roman" w:hAnsi="Times New Roman" w:cs="Times New Roman"/>
                <w:bCs/>
              </w:rPr>
              <w:t>Фундаменты колонн каркаса здания и оборудования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BA" w:rsidRPr="00706266" w:rsidRDefault="000005BA" w:rsidP="00EA1D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06266">
              <w:rPr>
                <w:rFonts w:ascii="Times New Roman" w:hAnsi="Times New Roman" w:cs="Times New Roman"/>
              </w:rPr>
              <w:t>Измерение величин осадок фундаментов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BA" w:rsidRPr="00706266" w:rsidRDefault="000005BA" w:rsidP="00EA1D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6266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BA" w:rsidRPr="00706266" w:rsidRDefault="000005BA" w:rsidP="00EA1D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626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BA" w:rsidRPr="00706266" w:rsidRDefault="000005BA" w:rsidP="00EA1D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6266">
              <w:rPr>
                <w:rFonts w:ascii="Times New Roman" w:hAnsi="Times New Roman" w:cs="Times New Roman"/>
              </w:rPr>
              <w:t>750</w:t>
            </w:r>
          </w:p>
        </w:tc>
      </w:tr>
      <w:tr w:rsidR="000005BA" w:rsidRPr="00706266" w:rsidTr="006E18ED">
        <w:trPr>
          <w:trHeight w:val="17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BA" w:rsidRPr="00706266" w:rsidRDefault="000005BA" w:rsidP="00EA1DC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06266">
              <w:rPr>
                <w:rFonts w:ascii="Times New Roman" w:hAnsi="Times New Roman" w:cs="Times New Roman"/>
              </w:rPr>
              <w:t>Здание циркуляционной насосной станции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BA" w:rsidRPr="00706266" w:rsidRDefault="000005BA" w:rsidP="00EA1DC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FF00"/>
              </w:rPr>
            </w:pPr>
            <w:r w:rsidRPr="00706266">
              <w:rPr>
                <w:rFonts w:ascii="Times New Roman" w:hAnsi="Times New Roman" w:cs="Times New Roman"/>
                <w:bCs/>
              </w:rPr>
              <w:t>Фундаменты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BA" w:rsidRPr="00706266" w:rsidRDefault="000005BA" w:rsidP="00EA1D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06266">
              <w:rPr>
                <w:rFonts w:ascii="Times New Roman" w:hAnsi="Times New Roman" w:cs="Times New Roman"/>
              </w:rPr>
              <w:t>Измерение величин осадков фундаментов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BA" w:rsidRPr="00706266" w:rsidRDefault="000005BA" w:rsidP="00EA1D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6266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BA" w:rsidRPr="00706266" w:rsidRDefault="000005BA" w:rsidP="00EA1D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626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BA" w:rsidRPr="00706266" w:rsidRDefault="000005BA" w:rsidP="00EA1D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6266">
              <w:rPr>
                <w:rFonts w:ascii="Times New Roman" w:hAnsi="Times New Roman" w:cs="Times New Roman"/>
              </w:rPr>
              <w:t>576</w:t>
            </w:r>
          </w:p>
        </w:tc>
      </w:tr>
      <w:tr w:rsidR="000005BA" w:rsidRPr="00706266" w:rsidTr="006E18ED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BA" w:rsidRPr="00706266" w:rsidRDefault="000005BA" w:rsidP="00EA1DC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06266">
              <w:rPr>
                <w:rFonts w:ascii="Times New Roman" w:hAnsi="Times New Roman" w:cs="Times New Roman"/>
              </w:rPr>
              <w:t>Здание РУСН-0,4 кВ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BA" w:rsidRPr="00706266" w:rsidRDefault="000005BA" w:rsidP="00EA1DC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06266">
              <w:rPr>
                <w:rFonts w:ascii="Times New Roman" w:hAnsi="Times New Roman" w:cs="Times New Roman"/>
                <w:bCs/>
              </w:rPr>
              <w:t>Фундаменты колонн каркаса здания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BA" w:rsidRPr="00706266" w:rsidRDefault="000005BA" w:rsidP="00EA1D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06266">
              <w:rPr>
                <w:rFonts w:ascii="Times New Roman" w:hAnsi="Times New Roman" w:cs="Times New Roman"/>
              </w:rPr>
              <w:t xml:space="preserve">Измерение величин осадок фундаментов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BA" w:rsidRPr="00706266" w:rsidRDefault="000005BA" w:rsidP="00EA1D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6266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BA" w:rsidRPr="00706266" w:rsidRDefault="000005BA" w:rsidP="00EA1D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626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BA" w:rsidRPr="00706266" w:rsidRDefault="000005BA" w:rsidP="00EA1D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6266">
              <w:rPr>
                <w:rFonts w:ascii="Times New Roman" w:hAnsi="Times New Roman" w:cs="Times New Roman"/>
              </w:rPr>
              <w:t>108</w:t>
            </w:r>
          </w:p>
        </w:tc>
      </w:tr>
      <w:tr w:rsidR="000005BA" w:rsidRPr="00706266" w:rsidTr="006E18ED">
        <w:trPr>
          <w:trHeight w:val="14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BA" w:rsidRPr="00706266" w:rsidRDefault="000005BA" w:rsidP="00EA1DC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06266">
              <w:rPr>
                <w:rFonts w:ascii="Times New Roman" w:hAnsi="Times New Roman" w:cs="Times New Roman"/>
              </w:rPr>
              <w:t>Эстакада газопровода подводящего (к ДКС)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BA" w:rsidRPr="00706266" w:rsidRDefault="000005BA" w:rsidP="00EA1DC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06266">
              <w:rPr>
                <w:rFonts w:ascii="Times New Roman" w:hAnsi="Times New Roman" w:cs="Times New Roman"/>
                <w:bCs/>
              </w:rPr>
              <w:t>Фундаменты опор эстакады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BA" w:rsidRPr="00706266" w:rsidRDefault="000005BA" w:rsidP="00EA1D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06266">
              <w:rPr>
                <w:rFonts w:ascii="Times New Roman" w:hAnsi="Times New Roman" w:cs="Times New Roman"/>
              </w:rPr>
              <w:t xml:space="preserve">Измерение величин осадок фундаментов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BA" w:rsidRPr="00706266" w:rsidRDefault="000005BA" w:rsidP="00EA1D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6266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BA" w:rsidRPr="00706266" w:rsidRDefault="000005BA" w:rsidP="00EA1D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626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BA" w:rsidRPr="00706266" w:rsidRDefault="000005BA" w:rsidP="00EA1D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6266">
              <w:rPr>
                <w:rFonts w:ascii="Times New Roman" w:hAnsi="Times New Roman" w:cs="Times New Roman"/>
              </w:rPr>
              <w:t>66 м</w:t>
            </w:r>
          </w:p>
        </w:tc>
      </w:tr>
      <w:tr w:rsidR="000005BA" w:rsidRPr="00706266" w:rsidTr="006E18ED">
        <w:trPr>
          <w:trHeight w:val="20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BA" w:rsidRPr="00706266" w:rsidRDefault="000005BA" w:rsidP="00EA1DC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06266">
              <w:rPr>
                <w:rFonts w:ascii="Times New Roman" w:hAnsi="Times New Roman" w:cs="Times New Roman"/>
              </w:rPr>
              <w:t>Эстакада технологических трубопроводов и газопровода ДКС-ППГ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BA" w:rsidRPr="00706266" w:rsidRDefault="000005BA" w:rsidP="00EA1DC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06266">
              <w:rPr>
                <w:rFonts w:ascii="Times New Roman" w:hAnsi="Times New Roman" w:cs="Times New Roman"/>
                <w:bCs/>
              </w:rPr>
              <w:t>Фундаменты опор эстакады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BA" w:rsidRPr="00706266" w:rsidRDefault="000005BA" w:rsidP="00EA1D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06266">
              <w:rPr>
                <w:rFonts w:ascii="Times New Roman" w:hAnsi="Times New Roman" w:cs="Times New Roman"/>
              </w:rPr>
              <w:t xml:space="preserve">Измерение величин осадок фундаментов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BA" w:rsidRPr="00706266" w:rsidRDefault="000005BA" w:rsidP="00EA1D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6266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BA" w:rsidRPr="00706266" w:rsidRDefault="000005BA" w:rsidP="00EA1D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6266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BA" w:rsidRPr="00706266" w:rsidRDefault="000005BA" w:rsidP="00EA1D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6266">
              <w:rPr>
                <w:rFonts w:ascii="Times New Roman" w:hAnsi="Times New Roman" w:cs="Times New Roman"/>
              </w:rPr>
              <w:t>673 м</w:t>
            </w:r>
          </w:p>
        </w:tc>
      </w:tr>
      <w:tr w:rsidR="000005BA" w:rsidRPr="00706266" w:rsidTr="006E18ED">
        <w:trPr>
          <w:trHeight w:val="12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BA" w:rsidRPr="00706266" w:rsidRDefault="000005BA" w:rsidP="00EA1DC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06266">
              <w:rPr>
                <w:rFonts w:ascii="Times New Roman" w:hAnsi="Times New Roman" w:cs="Times New Roman"/>
              </w:rPr>
              <w:t>Баки запаса конденсата №1 и №2 финишной доочистки обессоленной воды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BA" w:rsidRPr="00706266" w:rsidRDefault="000005BA" w:rsidP="00EA1DC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06266">
              <w:rPr>
                <w:rFonts w:ascii="Times New Roman" w:hAnsi="Times New Roman" w:cs="Times New Roman"/>
                <w:bCs/>
              </w:rPr>
              <w:t>Фундамент и ствол трубы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BA" w:rsidRPr="00706266" w:rsidRDefault="000005BA" w:rsidP="00EA1D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06266">
              <w:rPr>
                <w:rFonts w:ascii="Times New Roman" w:hAnsi="Times New Roman" w:cs="Times New Roman"/>
              </w:rPr>
              <w:t>Измерение величин осадок фундаментов,  крена и деформации</w:t>
            </w:r>
            <w:r w:rsidRPr="00706266">
              <w:rPr>
                <w:rFonts w:ascii="Times New Roman" w:hAnsi="Times New Roman" w:cs="Times New Roman"/>
                <w:color w:val="00FF00"/>
              </w:rPr>
              <w:t xml:space="preserve"> </w:t>
            </w:r>
            <w:r w:rsidRPr="00706266">
              <w:rPr>
                <w:rFonts w:ascii="Times New Roman" w:hAnsi="Times New Roman" w:cs="Times New Roman"/>
              </w:rPr>
              <w:t xml:space="preserve">ствола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BA" w:rsidRPr="00706266" w:rsidRDefault="000005BA" w:rsidP="00EA1D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6266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BA" w:rsidRPr="00706266" w:rsidRDefault="000005BA" w:rsidP="00EA1D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626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BA" w:rsidRPr="00706266" w:rsidRDefault="000005BA" w:rsidP="00EA1D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6266">
              <w:rPr>
                <w:rFonts w:ascii="Times New Roman" w:hAnsi="Times New Roman" w:cs="Times New Roman"/>
              </w:rPr>
              <w:t>36(1)</w:t>
            </w:r>
          </w:p>
        </w:tc>
      </w:tr>
      <w:tr w:rsidR="000005BA" w:rsidRPr="00706266" w:rsidTr="006E18ED">
        <w:trPr>
          <w:trHeight w:val="24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BA" w:rsidRPr="00706266" w:rsidRDefault="000005BA" w:rsidP="00EA1DCC">
            <w:pPr>
              <w:spacing w:line="276" w:lineRule="auto"/>
              <w:rPr>
                <w:rFonts w:ascii="Times New Roman" w:hAnsi="Times New Roman" w:cs="Times New Roman"/>
                <w:bCs/>
                <w:color w:val="FF0000"/>
              </w:rPr>
            </w:pPr>
            <w:r w:rsidRPr="00706266">
              <w:rPr>
                <w:rFonts w:ascii="Times New Roman" w:hAnsi="Times New Roman" w:cs="Times New Roman"/>
              </w:rPr>
              <w:t>Открытая установка трансформаторов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BA" w:rsidRPr="00706266" w:rsidRDefault="000005BA" w:rsidP="00EA1DC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FF00"/>
              </w:rPr>
            </w:pPr>
            <w:r w:rsidRPr="00706266">
              <w:rPr>
                <w:rFonts w:ascii="Times New Roman" w:hAnsi="Times New Roman" w:cs="Times New Roman"/>
                <w:bCs/>
              </w:rPr>
              <w:t>Фундаменты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BA" w:rsidRPr="00706266" w:rsidRDefault="000005BA" w:rsidP="00EA1D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06266">
              <w:rPr>
                <w:rFonts w:ascii="Times New Roman" w:hAnsi="Times New Roman" w:cs="Times New Roman"/>
              </w:rPr>
              <w:t>Измерение величин осадков фундаментов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BA" w:rsidRPr="00706266" w:rsidRDefault="000005BA" w:rsidP="00EA1D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6266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BA" w:rsidRPr="00706266" w:rsidRDefault="000005BA" w:rsidP="00EA1D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626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BA" w:rsidRPr="00706266" w:rsidRDefault="000005BA" w:rsidP="00EA1D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6266">
              <w:rPr>
                <w:rFonts w:ascii="Times New Roman" w:hAnsi="Times New Roman" w:cs="Times New Roman"/>
              </w:rPr>
              <w:t>1050</w:t>
            </w:r>
          </w:p>
        </w:tc>
      </w:tr>
      <w:tr w:rsidR="000005BA" w:rsidRPr="00706266" w:rsidTr="006E18ED">
        <w:trPr>
          <w:trHeight w:val="17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BA" w:rsidRPr="00706266" w:rsidRDefault="000005BA" w:rsidP="00EA1D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06266">
              <w:rPr>
                <w:rFonts w:ascii="Times New Roman" w:hAnsi="Times New Roman" w:cs="Times New Roman"/>
              </w:rPr>
              <w:t>Автотрансформатор на ОРУ-220 кВ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BA" w:rsidRPr="00706266" w:rsidRDefault="000005BA" w:rsidP="00EA1DC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06266">
              <w:rPr>
                <w:rFonts w:ascii="Times New Roman" w:hAnsi="Times New Roman" w:cs="Times New Roman"/>
                <w:bCs/>
              </w:rPr>
              <w:t>Фундамент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BA" w:rsidRPr="00706266" w:rsidRDefault="000005BA" w:rsidP="00EA1D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06266">
              <w:rPr>
                <w:rFonts w:ascii="Times New Roman" w:hAnsi="Times New Roman" w:cs="Times New Roman"/>
              </w:rPr>
              <w:t>Измерение величин осадков фундаментов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BA" w:rsidRPr="00706266" w:rsidRDefault="000005BA" w:rsidP="00EA1D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6266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BA" w:rsidRPr="00706266" w:rsidRDefault="000005BA" w:rsidP="00EA1D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626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BA" w:rsidRPr="00706266" w:rsidRDefault="000005BA" w:rsidP="00EA1D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6266">
              <w:rPr>
                <w:rFonts w:ascii="Times New Roman" w:hAnsi="Times New Roman" w:cs="Times New Roman"/>
              </w:rPr>
              <w:t>36</w:t>
            </w:r>
          </w:p>
        </w:tc>
      </w:tr>
      <w:tr w:rsidR="000005BA" w:rsidRPr="00706266" w:rsidTr="006E18ED">
        <w:trPr>
          <w:trHeight w:val="17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BA" w:rsidRPr="00706266" w:rsidRDefault="000005BA" w:rsidP="00EA1DCC">
            <w:pPr>
              <w:spacing w:line="276" w:lineRule="auto"/>
              <w:rPr>
                <w:rFonts w:ascii="Times New Roman" w:hAnsi="Times New Roman" w:cs="Times New Roman"/>
                <w:bCs/>
                <w:color w:val="FF0000"/>
              </w:rPr>
            </w:pPr>
            <w:r w:rsidRPr="00706266">
              <w:rPr>
                <w:rFonts w:ascii="Times New Roman" w:hAnsi="Times New Roman" w:cs="Times New Roman"/>
              </w:rPr>
              <w:t>Кабельная эстакада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BA" w:rsidRPr="00706266" w:rsidRDefault="000005BA" w:rsidP="00EA1DC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06266">
              <w:rPr>
                <w:rFonts w:ascii="Times New Roman" w:hAnsi="Times New Roman" w:cs="Times New Roman"/>
                <w:bCs/>
              </w:rPr>
              <w:t>Фундаменты опор эстакады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BA" w:rsidRPr="00706266" w:rsidRDefault="000005BA" w:rsidP="00EA1D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06266">
              <w:rPr>
                <w:rFonts w:ascii="Times New Roman" w:hAnsi="Times New Roman" w:cs="Times New Roman"/>
              </w:rPr>
              <w:t>Измерение величин осадков фундаментов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BA" w:rsidRPr="00706266" w:rsidRDefault="000005BA" w:rsidP="00EA1D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6266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BA" w:rsidRPr="00706266" w:rsidRDefault="000005BA" w:rsidP="00EA1D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626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BA" w:rsidRPr="00706266" w:rsidRDefault="000005BA" w:rsidP="00EA1D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6266">
              <w:rPr>
                <w:rFonts w:ascii="Times New Roman" w:hAnsi="Times New Roman" w:cs="Times New Roman"/>
              </w:rPr>
              <w:t>670 м</w:t>
            </w:r>
          </w:p>
        </w:tc>
      </w:tr>
      <w:tr w:rsidR="000005BA" w:rsidRPr="00706266" w:rsidTr="006E18ED">
        <w:trPr>
          <w:trHeight w:val="11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BA" w:rsidRPr="00706266" w:rsidRDefault="000005BA" w:rsidP="00EA1D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BA" w:rsidRPr="00706266" w:rsidRDefault="000005BA" w:rsidP="00EA1DC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BA" w:rsidRPr="00706266" w:rsidRDefault="000005BA" w:rsidP="00EA1D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BA" w:rsidRPr="00706266" w:rsidRDefault="000005BA" w:rsidP="00EA1D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6266">
              <w:rPr>
                <w:rFonts w:ascii="Times New Roman" w:hAnsi="Times New Roman" w:cs="Times New Roman"/>
              </w:rPr>
              <w:t>Всего марок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BA" w:rsidRPr="00706266" w:rsidRDefault="002F58A2" w:rsidP="00EA1D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6266">
              <w:rPr>
                <w:rFonts w:ascii="Times New Roman" w:hAnsi="Times New Roman" w:cs="Times New Roman"/>
              </w:rPr>
              <w:t>31</w:t>
            </w:r>
            <w:r w:rsidR="000005BA" w:rsidRPr="007062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BA" w:rsidRPr="00706266" w:rsidRDefault="000005BA" w:rsidP="00EA1D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5290" w:rsidRPr="00706266" w:rsidTr="006E18ED">
        <w:trPr>
          <w:trHeight w:val="11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BA" w:rsidRPr="00706266" w:rsidRDefault="000005BA" w:rsidP="00EA1DCC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706266">
              <w:rPr>
                <w:rFonts w:ascii="Times New Roman" w:hAnsi="Times New Roman" w:cs="Times New Roman"/>
                <w:color w:val="auto"/>
              </w:rPr>
              <w:t>Пьезометрические   скважины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BA" w:rsidRPr="00706266" w:rsidRDefault="000005BA" w:rsidP="00EA1DC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706266">
              <w:rPr>
                <w:rFonts w:ascii="Times New Roman" w:hAnsi="Times New Roman" w:cs="Times New Roman"/>
                <w:color w:val="auto"/>
              </w:rPr>
              <w:t>Скважина-пьезометр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BA" w:rsidRPr="00706266" w:rsidRDefault="000005BA" w:rsidP="00EA1DCC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706266">
              <w:rPr>
                <w:rFonts w:ascii="Times New Roman" w:hAnsi="Times New Roman" w:cs="Times New Roman"/>
                <w:color w:val="auto"/>
              </w:rPr>
              <w:t>Измерение режима подземных вод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BA" w:rsidRPr="00706266" w:rsidRDefault="000005BA" w:rsidP="00EA1DCC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06266">
              <w:rPr>
                <w:rFonts w:ascii="Times New Roman" w:hAnsi="Times New Roman" w:cs="Times New Roman"/>
                <w:color w:val="auto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BA" w:rsidRPr="00706266" w:rsidRDefault="000005BA" w:rsidP="00EA1DCC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06266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5BA" w:rsidRPr="00706266" w:rsidRDefault="000005BA" w:rsidP="00EA1DCC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873774" w:rsidRDefault="00873774" w:rsidP="004C7346">
      <w:pPr>
        <w:pStyle w:val="70"/>
        <w:shd w:val="clear" w:color="auto" w:fill="auto"/>
        <w:tabs>
          <w:tab w:val="left" w:pos="786"/>
        </w:tabs>
        <w:spacing w:before="0" w:after="0" w:line="240" w:lineRule="auto"/>
        <w:ind w:left="1162" w:firstLine="0"/>
        <w:rPr>
          <w:rFonts w:ascii="Times New Roman" w:hAnsi="Times New Roman" w:cs="Times New Roman"/>
          <w:b w:val="0"/>
          <w:i/>
          <w:sz w:val="24"/>
          <w:szCs w:val="24"/>
          <w:lang w:val="ru-RU"/>
        </w:rPr>
      </w:pPr>
    </w:p>
    <w:p w:rsidR="007A218A" w:rsidRPr="00706266" w:rsidRDefault="00C4460D" w:rsidP="00C20630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  <w:rPr>
          <w:rFonts w:ascii="Times New Roman" w:hAnsi="Times New Roman" w:cs="Times New Roman"/>
          <w:sz w:val="24"/>
          <w:szCs w:val="24"/>
        </w:rPr>
      </w:pPr>
      <w:bookmarkStart w:id="0" w:name="bookmark3"/>
      <w:r w:rsidRPr="00706266">
        <w:rPr>
          <w:rFonts w:ascii="Times New Roman" w:hAnsi="Times New Roman" w:cs="Times New Roman"/>
          <w:sz w:val="24"/>
          <w:szCs w:val="24"/>
        </w:rPr>
        <w:t xml:space="preserve">Требования к </w:t>
      </w:r>
      <w:r w:rsidR="009C0F57" w:rsidRPr="00706266">
        <w:rPr>
          <w:rFonts w:ascii="Times New Roman" w:hAnsi="Times New Roman" w:cs="Times New Roman"/>
          <w:sz w:val="24"/>
          <w:szCs w:val="24"/>
        </w:rPr>
        <w:t>И</w:t>
      </w:r>
      <w:r w:rsidRPr="00706266">
        <w:rPr>
          <w:rFonts w:ascii="Times New Roman" w:hAnsi="Times New Roman" w:cs="Times New Roman"/>
          <w:sz w:val="24"/>
          <w:szCs w:val="24"/>
        </w:rPr>
        <w:t>сполнителю</w:t>
      </w:r>
      <w:r w:rsidR="00765D02" w:rsidRPr="00706266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:rsidR="000005BA" w:rsidRPr="00706266" w:rsidRDefault="000005BA" w:rsidP="000005BA">
      <w:pPr>
        <w:spacing w:line="276" w:lineRule="auto"/>
        <w:jc w:val="both"/>
        <w:rPr>
          <w:rFonts w:ascii="Times New Roman" w:eastAsia="Verdana" w:hAnsi="Times New Roman" w:cs="Times New Roman"/>
          <w:spacing w:val="-10"/>
        </w:rPr>
      </w:pPr>
      <w:r w:rsidRPr="00706266">
        <w:rPr>
          <w:rFonts w:ascii="Times New Roman" w:eastAsia="Verdana" w:hAnsi="Times New Roman" w:cs="Times New Roman"/>
          <w:spacing w:val="-10"/>
        </w:rPr>
        <w:t xml:space="preserve">  </w:t>
      </w:r>
      <w:r w:rsidR="0009749D" w:rsidRPr="00706266">
        <w:rPr>
          <w:rFonts w:ascii="Times New Roman" w:eastAsia="Verdana" w:hAnsi="Times New Roman" w:cs="Times New Roman"/>
          <w:spacing w:val="-10"/>
        </w:rPr>
        <w:t xml:space="preserve">6.1. </w:t>
      </w:r>
      <w:r w:rsidR="00706266">
        <w:rPr>
          <w:rFonts w:ascii="Times New Roman" w:eastAsia="Verdana" w:hAnsi="Times New Roman" w:cs="Times New Roman"/>
          <w:spacing w:val="-10"/>
          <w:lang w:val="ru-RU"/>
        </w:rPr>
        <w:t>Н</w:t>
      </w:r>
      <w:proofErr w:type="spellStart"/>
      <w:r w:rsidRPr="00706266">
        <w:rPr>
          <w:rFonts w:ascii="Times New Roman" w:eastAsia="Verdana" w:hAnsi="Times New Roman" w:cs="Times New Roman"/>
          <w:spacing w:val="-10"/>
        </w:rPr>
        <w:t>аличие</w:t>
      </w:r>
      <w:proofErr w:type="spellEnd"/>
      <w:r w:rsidRPr="00706266">
        <w:rPr>
          <w:rFonts w:ascii="Times New Roman" w:eastAsia="Verdana" w:hAnsi="Times New Roman" w:cs="Times New Roman"/>
          <w:spacing w:val="-10"/>
        </w:rPr>
        <w:t xml:space="preserve"> соответствующих действующих лицензий на выполнение видов деятельности в рамках технического задания;  </w:t>
      </w:r>
    </w:p>
    <w:p w:rsidR="000005BA" w:rsidRPr="00706266" w:rsidRDefault="0009749D" w:rsidP="0009749D">
      <w:pPr>
        <w:pStyle w:val="a"/>
        <w:numPr>
          <w:ilvl w:val="0"/>
          <w:numId w:val="0"/>
        </w:numPr>
        <w:spacing w:after="0" w:line="360" w:lineRule="auto"/>
        <w:ind w:left="142"/>
        <w:jc w:val="both"/>
        <w:rPr>
          <w:rFonts w:ascii="Times New Roman" w:hAnsi="Times New Roman"/>
          <w:sz w:val="24"/>
        </w:rPr>
      </w:pPr>
      <w:r w:rsidRPr="00706266">
        <w:rPr>
          <w:rFonts w:ascii="Times New Roman" w:eastAsia="Verdana" w:hAnsi="Times New Roman"/>
          <w:color w:val="000000"/>
          <w:spacing w:val="-10"/>
          <w:sz w:val="24"/>
        </w:rPr>
        <w:t xml:space="preserve">6.2. </w:t>
      </w:r>
      <w:r w:rsidR="00706266">
        <w:rPr>
          <w:rFonts w:ascii="Times New Roman" w:eastAsia="Verdana" w:hAnsi="Times New Roman"/>
          <w:color w:val="000000"/>
          <w:spacing w:val="-10"/>
          <w:sz w:val="24"/>
          <w:lang w:val="ru-RU"/>
        </w:rPr>
        <w:t>Н</w:t>
      </w:r>
      <w:proofErr w:type="spellStart"/>
      <w:r w:rsidR="000005BA" w:rsidRPr="00706266">
        <w:rPr>
          <w:rFonts w:ascii="Times New Roman" w:eastAsia="Verdana" w:hAnsi="Times New Roman"/>
          <w:color w:val="000000"/>
          <w:spacing w:val="-10"/>
          <w:sz w:val="24"/>
        </w:rPr>
        <w:t>аличие</w:t>
      </w:r>
      <w:proofErr w:type="spellEnd"/>
      <w:r w:rsidR="000005BA" w:rsidRPr="00706266">
        <w:rPr>
          <w:rFonts w:ascii="Times New Roman" w:eastAsia="Verdana" w:hAnsi="Times New Roman"/>
          <w:color w:val="000000"/>
          <w:spacing w:val="-10"/>
          <w:sz w:val="24"/>
        </w:rPr>
        <w:t xml:space="preserve"> необходимого оборудования и приспособлений для производства работ в достаточном количестве</w:t>
      </w:r>
      <w:r w:rsidR="000005BA" w:rsidRPr="00706266">
        <w:rPr>
          <w:rFonts w:ascii="Times New Roman" w:hAnsi="Times New Roman"/>
          <w:sz w:val="24"/>
        </w:rPr>
        <w:t>.</w:t>
      </w:r>
    </w:p>
    <w:p w:rsidR="0009749D" w:rsidRPr="00706266" w:rsidRDefault="0009749D" w:rsidP="0009749D">
      <w:pPr>
        <w:pStyle w:val="a"/>
        <w:numPr>
          <w:ilvl w:val="0"/>
          <w:numId w:val="0"/>
        </w:numPr>
        <w:spacing w:after="0" w:line="360" w:lineRule="auto"/>
        <w:ind w:left="142"/>
        <w:jc w:val="both"/>
        <w:rPr>
          <w:rFonts w:ascii="Times New Roman" w:eastAsia="Verdana" w:hAnsi="Times New Roman"/>
          <w:color w:val="000000"/>
          <w:spacing w:val="-10"/>
          <w:sz w:val="24"/>
        </w:rPr>
      </w:pPr>
      <w:r w:rsidRPr="00706266">
        <w:rPr>
          <w:rFonts w:ascii="Times New Roman" w:eastAsia="Verdana" w:hAnsi="Times New Roman"/>
          <w:color w:val="000000"/>
          <w:spacing w:val="-10"/>
          <w:sz w:val="24"/>
        </w:rPr>
        <w:t xml:space="preserve">6.3. Наличие у Исполнителя достаточного количества квалифицированного аттестованного персонала для </w:t>
      </w:r>
      <w:r w:rsidR="00CD1BDA" w:rsidRPr="00706266">
        <w:rPr>
          <w:rFonts w:ascii="Times New Roman" w:eastAsia="Verdana" w:hAnsi="Times New Roman"/>
          <w:color w:val="000000"/>
          <w:spacing w:val="-10"/>
          <w:sz w:val="24"/>
        </w:rPr>
        <w:t xml:space="preserve">оказания </w:t>
      </w:r>
      <w:r w:rsidRPr="00706266">
        <w:rPr>
          <w:rFonts w:ascii="Times New Roman" w:eastAsia="Verdana" w:hAnsi="Times New Roman"/>
          <w:color w:val="000000"/>
          <w:spacing w:val="-10"/>
          <w:sz w:val="24"/>
        </w:rPr>
        <w:t xml:space="preserve"> всего </w:t>
      </w:r>
      <w:r w:rsidR="00CD1BDA" w:rsidRPr="00706266">
        <w:rPr>
          <w:rFonts w:ascii="Times New Roman" w:eastAsia="Verdana" w:hAnsi="Times New Roman"/>
          <w:color w:val="000000"/>
          <w:spacing w:val="-10"/>
          <w:sz w:val="24"/>
        </w:rPr>
        <w:t>объема услуг</w:t>
      </w:r>
      <w:r w:rsidRPr="00706266">
        <w:rPr>
          <w:rFonts w:ascii="Times New Roman" w:eastAsia="Verdana" w:hAnsi="Times New Roman"/>
          <w:color w:val="000000"/>
          <w:spacing w:val="-10"/>
          <w:sz w:val="24"/>
        </w:rPr>
        <w:t>.</w:t>
      </w:r>
    </w:p>
    <w:p w:rsidR="0009749D" w:rsidRPr="00706266" w:rsidRDefault="0009749D" w:rsidP="0009749D">
      <w:pPr>
        <w:pStyle w:val="af5"/>
        <w:tabs>
          <w:tab w:val="clear" w:pos="1701"/>
        </w:tabs>
        <w:ind w:left="142" w:firstLine="0"/>
        <w:rPr>
          <w:rFonts w:eastAsia="Verdana"/>
          <w:color w:val="000000"/>
          <w:spacing w:val="-10"/>
          <w:sz w:val="24"/>
          <w:szCs w:val="24"/>
        </w:rPr>
      </w:pPr>
      <w:r w:rsidRPr="00706266">
        <w:rPr>
          <w:rFonts w:eastAsia="Verdana"/>
          <w:color w:val="000000"/>
          <w:spacing w:val="-10"/>
          <w:sz w:val="24"/>
          <w:szCs w:val="24"/>
        </w:rPr>
        <w:t xml:space="preserve">6.4. Специалисты должны пройти проверку знаний Правил, Норм и Инструкций, регламентирующих выполнение работ и контроль качества в порядке, установленном </w:t>
      </w:r>
      <w:proofErr w:type="spellStart"/>
      <w:r w:rsidRPr="00706266">
        <w:rPr>
          <w:rFonts w:eastAsia="Verdana"/>
          <w:color w:val="000000"/>
          <w:spacing w:val="-10"/>
          <w:sz w:val="24"/>
          <w:szCs w:val="24"/>
        </w:rPr>
        <w:t>Ростехнадзором</w:t>
      </w:r>
      <w:proofErr w:type="spellEnd"/>
      <w:r w:rsidRPr="00706266">
        <w:rPr>
          <w:rFonts w:eastAsia="Verdana"/>
          <w:color w:val="000000"/>
          <w:spacing w:val="-10"/>
          <w:sz w:val="24"/>
          <w:szCs w:val="24"/>
        </w:rPr>
        <w:t xml:space="preserve"> России.</w:t>
      </w:r>
    </w:p>
    <w:p w:rsidR="0009749D" w:rsidRPr="00706266" w:rsidRDefault="0009749D" w:rsidP="0009749D">
      <w:pPr>
        <w:spacing w:line="360" w:lineRule="auto"/>
        <w:ind w:left="142"/>
        <w:jc w:val="both"/>
        <w:rPr>
          <w:rFonts w:ascii="Times New Roman" w:eastAsia="Verdana" w:hAnsi="Times New Roman" w:cs="Times New Roman"/>
          <w:spacing w:val="-10"/>
        </w:rPr>
      </w:pPr>
      <w:r w:rsidRPr="00706266">
        <w:rPr>
          <w:rFonts w:ascii="Times New Roman" w:eastAsia="Verdana" w:hAnsi="Times New Roman" w:cs="Times New Roman"/>
          <w:spacing w:val="-10"/>
        </w:rPr>
        <w:t xml:space="preserve">6.5. Исполнитель обязан обеспечить свой персонал необходимыми средствами индивидуальной защиты, спецодеждой и </w:t>
      </w:r>
      <w:proofErr w:type="spellStart"/>
      <w:r w:rsidRPr="00706266">
        <w:rPr>
          <w:rFonts w:ascii="Times New Roman" w:eastAsia="Verdana" w:hAnsi="Times New Roman" w:cs="Times New Roman"/>
          <w:spacing w:val="-10"/>
        </w:rPr>
        <w:t>спецобувью</w:t>
      </w:r>
      <w:proofErr w:type="spellEnd"/>
      <w:r w:rsidRPr="00706266">
        <w:rPr>
          <w:rFonts w:ascii="Times New Roman" w:eastAsia="Verdana" w:hAnsi="Times New Roman" w:cs="Times New Roman"/>
          <w:spacing w:val="-10"/>
        </w:rPr>
        <w:t xml:space="preserve"> в соответствии с типовыми отраслевыми нормами.</w:t>
      </w:r>
    </w:p>
    <w:p w:rsidR="0009749D" w:rsidRPr="00706266" w:rsidRDefault="0009749D" w:rsidP="0009749D">
      <w:pPr>
        <w:pStyle w:val="af5"/>
        <w:tabs>
          <w:tab w:val="clear" w:pos="1701"/>
        </w:tabs>
        <w:ind w:left="142" w:firstLine="0"/>
        <w:rPr>
          <w:rFonts w:eastAsia="Verdana"/>
          <w:color w:val="000000"/>
          <w:spacing w:val="-10"/>
          <w:sz w:val="24"/>
          <w:szCs w:val="24"/>
        </w:rPr>
      </w:pPr>
      <w:r w:rsidRPr="00706266">
        <w:rPr>
          <w:rFonts w:eastAsia="Verdana"/>
          <w:color w:val="000000"/>
          <w:spacing w:val="-10"/>
          <w:sz w:val="24"/>
          <w:szCs w:val="24"/>
        </w:rPr>
        <w:t xml:space="preserve">6.6. Исполнитель обязан обеспечить соблюдение своим правил внутреннего распорядка </w:t>
      </w:r>
      <w:proofErr w:type="spellStart"/>
      <w:r w:rsidRPr="00706266">
        <w:rPr>
          <w:rFonts w:eastAsia="Verdana"/>
          <w:color w:val="000000"/>
          <w:spacing w:val="-10"/>
          <w:sz w:val="24"/>
          <w:szCs w:val="24"/>
        </w:rPr>
        <w:t>энергопредприятия</w:t>
      </w:r>
      <w:proofErr w:type="spellEnd"/>
      <w:r w:rsidRPr="00706266">
        <w:rPr>
          <w:rFonts w:eastAsia="Verdana"/>
          <w:color w:val="000000"/>
          <w:spacing w:val="-10"/>
          <w:sz w:val="24"/>
          <w:szCs w:val="24"/>
        </w:rPr>
        <w:t xml:space="preserve">, ПТЭ, ПТБ, правил Ростехнадзора, в том числе для того, чтобы не допустить своими действиями нарушений нормальной эксплуатации действующего оборудования </w:t>
      </w:r>
      <w:proofErr w:type="spellStart"/>
      <w:r w:rsidRPr="00706266">
        <w:rPr>
          <w:rFonts w:eastAsia="Verdana"/>
          <w:color w:val="000000"/>
          <w:spacing w:val="-10"/>
          <w:sz w:val="24"/>
          <w:szCs w:val="24"/>
        </w:rPr>
        <w:t>энергопредприятия</w:t>
      </w:r>
      <w:proofErr w:type="spellEnd"/>
      <w:r w:rsidRPr="00706266">
        <w:rPr>
          <w:rFonts w:eastAsia="Verdana"/>
          <w:color w:val="000000"/>
          <w:spacing w:val="-10"/>
          <w:sz w:val="24"/>
          <w:szCs w:val="24"/>
        </w:rPr>
        <w:t xml:space="preserve"> при производстве работ по удалению замасленных стоков, стоков после промывки ГТ, конденсата природного газа.</w:t>
      </w:r>
    </w:p>
    <w:p w:rsidR="0009749D" w:rsidRPr="00706266" w:rsidRDefault="0009749D" w:rsidP="0009749D">
      <w:pPr>
        <w:pStyle w:val="af5"/>
        <w:tabs>
          <w:tab w:val="clear" w:pos="1701"/>
        </w:tabs>
        <w:ind w:left="142" w:firstLine="0"/>
        <w:rPr>
          <w:rFonts w:eastAsia="Verdana"/>
          <w:color w:val="000000"/>
          <w:spacing w:val="-10"/>
          <w:sz w:val="24"/>
          <w:szCs w:val="24"/>
        </w:rPr>
      </w:pPr>
      <w:r w:rsidRPr="00706266">
        <w:rPr>
          <w:rFonts w:eastAsia="Verdana"/>
          <w:color w:val="000000"/>
          <w:spacing w:val="-10"/>
          <w:sz w:val="24"/>
          <w:szCs w:val="24"/>
        </w:rPr>
        <w:t xml:space="preserve">6.7. </w:t>
      </w:r>
      <w:proofErr w:type="gramStart"/>
      <w:r w:rsidRPr="00706266">
        <w:rPr>
          <w:rFonts w:eastAsia="Verdana"/>
          <w:color w:val="000000"/>
          <w:spacing w:val="-10"/>
          <w:sz w:val="24"/>
          <w:szCs w:val="24"/>
        </w:rPr>
        <w:t xml:space="preserve">Исполнитель принимает обязательные требования Заказчика о соблюдении персоналом Исполнителя правил и норм по охране труда, в том числе по обеспечению и/или  правильному применению средств индивидуальной защиты, механизмов и приспособлений, спецодежды и </w:t>
      </w:r>
      <w:proofErr w:type="spellStart"/>
      <w:r w:rsidRPr="00706266">
        <w:rPr>
          <w:rFonts w:eastAsia="Verdana"/>
          <w:color w:val="000000"/>
          <w:spacing w:val="-10"/>
          <w:sz w:val="24"/>
          <w:szCs w:val="24"/>
        </w:rPr>
        <w:t>спецобуви</w:t>
      </w:r>
      <w:proofErr w:type="spellEnd"/>
      <w:r w:rsidRPr="00706266">
        <w:rPr>
          <w:rFonts w:eastAsia="Verdana"/>
          <w:color w:val="000000"/>
          <w:spacing w:val="-10"/>
          <w:sz w:val="24"/>
          <w:szCs w:val="24"/>
        </w:rPr>
        <w:t xml:space="preserve"> в соответствии с отраслевыми типовыми нормами, по соблюдению требований нарядно-допускной системы, правил технической эксплуатации, правил пожарной безопасности, за неисполнение и нарушение которых Заказчик вправе взыскать с Исполнителя</w:t>
      </w:r>
      <w:proofErr w:type="gramEnd"/>
      <w:r w:rsidRPr="00706266">
        <w:rPr>
          <w:rFonts w:eastAsia="Verdana"/>
          <w:color w:val="000000"/>
          <w:spacing w:val="-10"/>
          <w:sz w:val="24"/>
          <w:szCs w:val="24"/>
        </w:rPr>
        <w:t xml:space="preserve"> штраф за каждое нарушение и потребовать от Исполнителя отстранения от работ лиц, допустивших нарушения. Требование Заказчика об отстранении от работы лиц, допустивших указанные нарушения, подлежит безусловному и незамедлительному исполнению Исполнителем.</w:t>
      </w:r>
    </w:p>
    <w:p w:rsidR="0009749D" w:rsidRPr="00706266" w:rsidRDefault="00706266" w:rsidP="0009749D">
      <w:pPr>
        <w:pStyle w:val="a"/>
        <w:numPr>
          <w:ilvl w:val="0"/>
          <w:numId w:val="0"/>
        </w:numPr>
        <w:spacing w:after="0" w:line="360" w:lineRule="auto"/>
        <w:ind w:left="142"/>
        <w:jc w:val="both"/>
        <w:rPr>
          <w:rFonts w:ascii="Times New Roman" w:eastAsia="Verdana" w:hAnsi="Times New Roman"/>
          <w:color w:val="000000"/>
          <w:spacing w:val="-10"/>
          <w:sz w:val="24"/>
        </w:rPr>
      </w:pPr>
      <w:r>
        <w:rPr>
          <w:rFonts w:ascii="Times New Roman" w:eastAsia="Verdana" w:hAnsi="Times New Roman"/>
          <w:color w:val="000000"/>
          <w:spacing w:val="-10"/>
          <w:sz w:val="24"/>
        </w:rPr>
        <w:t>6.</w:t>
      </w:r>
      <w:r>
        <w:rPr>
          <w:rFonts w:ascii="Times New Roman" w:eastAsia="Verdana" w:hAnsi="Times New Roman"/>
          <w:color w:val="000000"/>
          <w:spacing w:val="-10"/>
          <w:sz w:val="24"/>
          <w:lang w:val="ru-RU"/>
        </w:rPr>
        <w:t>8</w:t>
      </w:r>
      <w:r w:rsidR="0009749D" w:rsidRPr="00706266">
        <w:rPr>
          <w:rFonts w:ascii="Times New Roman" w:eastAsia="Verdana" w:hAnsi="Times New Roman"/>
          <w:color w:val="000000"/>
          <w:spacing w:val="-10"/>
          <w:sz w:val="24"/>
        </w:rPr>
        <w:t>. Исполнитель обязан выполнить работы лично</w:t>
      </w:r>
      <w:r>
        <w:rPr>
          <w:rFonts w:ascii="Times New Roman" w:eastAsia="Verdana" w:hAnsi="Times New Roman"/>
          <w:color w:val="000000"/>
          <w:spacing w:val="-10"/>
          <w:sz w:val="24"/>
          <w:lang w:val="ru-RU"/>
        </w:rPr>
        <w:t>,</w:t>
      </w:r>
      <w:r w:rsidR="0009749D" w:rsidRPr="00706266">
        <w:rPr>
          <w:rFonts w:ascii="Times New Roman" w:eastAsia="Verdana" w:hAnsi="Times New Roman"/>
          <w:color w:val="000000"/>
          <w:spacing w:val="-10"/>
          <w:sz w:val="24"/>
        </w:rPr>
        <w:t xml:space="preserve"> без привлечения субподрядных организаций.</w:t>
      </w:r>
    </w:p>
    <w:p w:rsidR="0009749D" w:rsidRPr="00706266" w:rsidRDefault="0009749D" w:rsidP="0009749D">
      <w:pPr>
        <w:pStyle w:val="af5"/>
        <w:ind w:left="142" w:firstLine="0"/>
        <w:rPr>
          <w:rFonts w:eastAsia="Verdana"/>
          <w:color w:val="000000"/>
          <w:spacing w:val="-10"/>
          <w:sz w:val="24"/>
          <w:szCs w:val="24"/>
        </w:rPr>
      </w:pPr>
      <w:r w:rsidRPr="00706266">
        <w:rPr>
          <w:rFonts w:eastAsia="Verdana"/>
          <w:color w:val="000000"/>
          <w:spacing w:val="-10"/>
          <w:sz w:val="24"/>
          <w:szCs w:val="24"/>
        </w:rPr>
        <w:t>6.</w:t>
      </w:r>
      <w:r w:rsidR="00706266">
        <w:rPr>
          <w:rFonts w:eastAsia="Verdana"/>
          <w:color w:val="000000"/>
          <w:spacing w:val="-10"/>
          <w:sz w:val="24"/>
          <w:szCs w:val="24"/>
          <w:lang w:val="ru-RU"/>
        </w:rPr>
        <w:t>9</w:t>
      </w:r>
      <w:r w:rsidRPr="00706266">
        <w:rPr>
          <w:rFonts w:eastAsia="Verdana"/>
          <w:color w:val="000000"/>
          <w:spacing w:val="-10"/>
          <w:sz w:val="24"/>
          <w:szCs w:val="24"/>
        </w:rPr>
        <w:t>. Наличие письма руководителя организации, подтверждающего наличие необходимой аттестации персонала для проведения работ, с указанием работников, которым может быть предоставлено право выдачи наряда и которые могут быть назначены ответственными руководителями, производителями работ, членами бригады (при необходимости с указанием группы по электробезопасности).</w:t>
      </w:r>
    </w:p>
    <w:p w:rsidR="0009749D" w:rsidRPr="00B21A6B" w:rsidRDefault="0009749D" w:rsidP="0009749D">
      <w:pPr>
        <w:spacing w:line="360" w:lineRule="auto"/>
        <w:ind w:left="142"/>
        <w:jc w:val="both"/>
        <w:rPr>
          <w:rFonts w:ascii="Times New Roman" w:eastAsia="Verdana" w:hAnsi="Times New Roman" w:cs="Times New Roman"/>
          <w:b/>
          <w:i/>
          <w:spacing w:val="-10"/>
        </w:rPr>
      </w:pPr>
      <w:r w:rsidRPr="00B21A6B">
        <w:rPr>
          <w:rFonts w:ascii="Times New Roman" w:eastAsia="Verdana" w:hAnsi="Times New Roman" w:cs="Times New Roman"/>
          <w:b/>
          <w:i/>
          <w:spacing w:val="-10"/>
        </w:rPr>
        <w:t>6.1</w:t>
      </w:r>
      <w:r w:rsidR="00706266" w:rsidRPr="00B21A6B">
        <w:rPr>
          <w:rFonts w:ascii="Times New Roman" w:eastAsia="Verdana" w:hAnsi="Times New Roman" w:cs="Times New Roman"/>
          <w:b/>
          <w:i/>
          <w:spacing w:val="-10"/>
          <w:lang w:val="ru-RU"/>
        </w:rPr>
        <w:t>0</w:t>
      </w:r>
      <w:r w:rsidRPr="00B21A6B">
        <w:rPr>
          <w:rFonts w:ascii="Times New Roman" w:eastAsia="Verdana" w:hAnsi="Times New Roman" w:cs="Times New Roman"/>
          <w:b/>
          <w:i/>
          <w:spacing w:val="-10"/>
        </w:rPr>
        <w:t>. В конкурсную документацию дополнительно представить:</w:t>
      </w:r>
    </w:p>
    <w:p w:rsidR="0009749D" w:rsidRPr="00B21A6B" w:rsidRDefault="0009749D" w:rsidP="0009749D">
      <w:pPr>
        <w:spacing w:line="360" w:lineRule="auto"/>
        <w:ind w:left="142"/>
        <w:jc w:val="both"/>
        <w:rPr>
          <w:rFonts w:ascii="Times New Roman" w:eastAsia="Verdana" w:hAnsi="Times New Roman" w:cs="Times New Roman"/>
          <w:i/>
          <w:spacing w:val="-10"/>
        </w:rPr>
      </w:pPr>
      <w:r w:rsidRPr="00B21A6B">
        <w:rPr>
          <w:rFonts w:ascii="Times New Roman" w:eastAsia="Verdana" w:hAnsi="Times New Roman" w:cs="Times New Roman"/>
          <w:i/>
          <w:spacing w:val="-10"/>
        </w:rPr>
        <w:t>1) Сертификат соответствия работ по охране труда (сертификат безопасности) (ст.212 Трудового кодекса РФ от 26.12.2001 г.).</w:t>
      </w:r>
    </w:p>
    <w:p w:rsidR="0009749D" w:rsidRPr="00B21A6B" w:rsidRDefault="0009749D" w:rsidP="0009749D">
      <w:pPr>
        <w:spacing w:line="360" w:lineRule="auto"/>
        <w:ind w:left="142"/>
        <w:jc w:val="both"/>
        <w:rPr>
          <w:rFonts w:ascii="Times New Roman" w:eastAsia="Verdana" w:hAnsi="Times New Roman" w:cs="Times New Roman"/>
          <w:i/>
          <w:spacing w:val="-10"/>
        </w:rPr>
      </w:pPr>
      <w:r w:rsidRPr="00B21A6B">
        <w:rPr>
          <w:rFonts w:ascii="Times New Roman" w:eastAsia="Verdana" w:hAnsi="Times New Roman" w:cs="Times New Roman"/>
          <w:i/>
          <w:spacing w:val="-10"/>
        </w:rPr>
        <w:t>2) Копию приказа по организации работы постоянно-действующей комиссии по проверке знаний работников организации. Копии удостоверений всех членов постоянно-действующей комиссии по проверке знаний работников организации.</w:t>
      </w:r>
    </w:p>
    <w:p w:rsidR="00765D02" w:rsidRPr="00B21A6B" w:rsidRDefault="0009749D" w:rsidP="006E18ED">
      <w:pPr>
        <w:spacing w:line="360" w:lineRule="auto"/>
        <w:ind w:left="142"/>
        <w:jc w:val="both"/>
        <w:rPr>
          <w:rFonts w:ascii="Times New Roman" w:eastAsia="Verdana" w:hAnsi="Times New Roman" w:cs="Times New Roman"/>
          <w:i/>
          <w:spacing w:val="-10"/>
          <w:lang w:val="ru-RU"/>
        </w:rPr>
      </w:pPr>
      <w:proofErr w:type="gramStart"/>
      <w:r w:rsidRPr="00B21A6B">
        <w:rPr>
          <w:rFonts w:ascii="Times New Roman" w:eastAsia="Verdana" w:hAnsi="Times New Roman" w:cs="Times New Roman"/>
          <w:i/>
          <w:spacing w:val="-10"/>
        </w:rPr>
        <w:lastRenderedPageBreak/>
        <w:t>3) Сведения о травматизме на производстве и профессиональных заболеваниях (форма №7-травматизм Приказ Росстата: от 02.07.2008 N 153) за последние 3 года, заверенные статистическим органом».</w:t>
      </w:r>
      <w:proofErr w:type="gramEnd"/>
    </w:p>
    <w:p w:rsidR="00706266" w:rsidRPr="00B21A6B" w:rsidRDefault="00706266" w:rsidP="006E18ED">
      <w:pPr>
        <w:spacing w:line="360" w:lineRule="auto"/>
        <w:ind w:left="142"/>
        <w:jc w:val="both"/>
        <w:rPr>
          <w:rFonts w:ascii="Times New Roman" w:eastAsia="Verdana" w:hAnsi="Times New Roman" w:cs="Times New Roman"/>
          <w:i/>
          <w:spacing w:val="-10"/>
          <w:lang w:val="ru-RU"/>
        </w:rPr>
      </w:pPr>
      <w:r w:rsidRPr="00B21A6B">
        <w:rPr>
          <w:rFonts w:ascii="Times New Roman" w:eastAsia="Verdana" w:hAnsi="Times New Roman" w:cs="Times New Roman"/>
          <w:i/>
          <w:spacing w:val="-10"/>
          <w:lang w:val="ru-RU"/>
        </w:rPr>
        <w:t>4) Сведения об аналогично выполненных работах</w:t>
      </w:r>
    </w:p>
    <w:p w:rsidR="00405921" w:rsidRPr="00B21A6B" w:rsidRDefault="00B21A6B" w:rsidP="00B21A6B">
      <w:pPr>
        <w:pStyle w:val="af6"/>
        <w:spacing w:after="0"/>
        <w:ind w:left="142" w:firstLine="0"/>
        <w:rPr>
          <w:rFonts w:eastAsia="Verdana"/>
          <w:color w:val="000000"/>
          <w:spacing w:val="-10"/>
          <w:sz w:val="24"/>
          <w:szCs w:val="24"/>
        </w:rPr>
      </w:pPr>
      <w:r w:rsidRPr="00B21A6B">
        <w:rPr>
          <w:rFonts w:eastAsia="Verdana"/>
          <w:i/>
          <w:color w:val="000000"/>
          <w:spacing w:val="-10"/>
          <w:sz w:val="24"/>
          <w:szCs w:val="24"/>
          <w:lang w:val="ru-RU"/>
        </w:rPr>
        <w:t>5) П</w:t>
      </w:r>
      <w:proofErr w:type="spellStart"/>
      <w:r w:rsidR="00706266" w:rsidRPr="00B21A6B">
        <w:rPr>
          <w:rFonts w:eastAsia="Verdana"/>
          <w:i/>
          <w:color w:val="000000"/>
          <w:spacing w:val="-10"/>
          <w:sz w:val="24"/>
          <w:szCs w:val="24"/>
        </w:rPr>
        <w:t>оложительны</w:t>
      </w:r>
      <w:proofErr w:type="spellEnd"/>
      <w:r w:rsidRPr="00B21A6B">
        <w:rPr>
          <w:rFonts w:eastAsia="Verdana"/>
          <w:i/>
          <w:color w:val="000000"/>
          <w:spacing w:val="-10"/>
          <w:sz w:val="24"/>
          <w:szCs w:val="24"/>
          <w:lang w:val="ru-RU"/>
        </w:rPr>
        <w:t>е</w:t>
      </w:r>
      <w:r w:rsidRPr="00B21A6B">
        <w:rPr>
          <w:rFonts w:eastAsia="Verdana"/>
          <w:i/>
          <w:color w:val="000000"/>
          <w:spacing w:val="-10"/>
          <w:sz w:val="24"/>
          <w:szCs w:val="24"/>
        </w:rPr>
        <w:t xml:space="preserve"> </w:t>
      </w:r>
      <w:proofErr w:type="spellStart"/>
      <w:r w:rsidRPr="00B21A6B">
        <w:rPr>
          <w:rFonts w:eastAsia="Verdana"/>
          <w:i/>
          <w:color w:val="000000"/>
          <w:spacing w:val="-10"/>
          <w:sz w:val="24"/>
          <w:szCs w:val="24"/>
        </w:rPr>
        <w:t>референци</w:t>
      </w:r>
      <w:proofErr w:type="spellEnd"/>
      <w:r w:rsidRPr="00B21A6B">
        <w:rPr>
          <w:rFonts w:eastAsia="Verdana"/>
          <w:i/>
          <w:color w:val="000000"/>
          <w:spacing w:val="-10"/>
          <w:sz w:val="24"/>
          <w:szCs w:val="24"/>
          <w:lang w:val="ru-RU"/>
        </w:rPr>
        <w:t>и</w:t>
      </w:r>
      <w:r w:rsidR="00706266" w:rsidRPr="00B21A6B">
        <w:rPr>
          <w:rFonts w:eastAsia="Verdana"/>
          <w:i/>
          <w:color w:val="000000"/>
          <w:spacing w:val="-10"/>
          <w:sz w:val="24"/>
          <w:szCs w:val="24"/>
        </w:rPr>
        <w:t>.</w:t>
      </w:r>
    </w:p>
    <w:p w:rsidR="0028658A" w:rsidRPr="00706266" w:rsidRDefault="00C4460D" w:rsidP="00E9435B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  <w:rPr>
          <w:rFonts w:ascii="Times New Roman" w:hAnsi="Times New Roman" w:cs="Times New Roman"/>
          <w:sz w:val="24"/>
          <w:szCs w:val="24"/>
        </w:rPr>
      </w:pPr>
      <w:bookmarkStart w:id="1" w:name="bookmark4"/>
      <w:r w:rsidRPr="00706266">
        <w:rPr>
          <w:rFonts w:ascii="Times New Roman" w:hAnsi="Times New Roman" w:cs="Times New Roman"/>
          <w:bCs w:val="0"/>
          <w:sz w:val="24"/>
          <w:szCs w:val="24"/>
        </w:rPr>
        <w:t xml:space="preserve">Требования к </w:t>
      </w:r>
      <w:bookmarkEnd w:id="1"/>
      <w:r w:rsidR="00F27ABC" w:rsidRPr="00706266">
        <w:rPr>
          <w:rFonts w:ascii="Times New Roman" w:hAnsi="Times New Roman" w:cs="Times New Roman"/>
          <w:bCs w:val="0"/>
          <w:sz w:val="24"/>
          <w:szCs w:val="24"/>
        </w:rPr>
        <w:t>оказанию Услуг</w:t>
      </w:r>
      <w:r w:rsidR="00765D02" w:rsidRPr="00706266">
        <w:rPr>
          <w:rFonts w:ascii="Times New Roman" w:hAnsi="Times New Roman" w:cs="Times New Roman"/>
          <w:bCs w:val="0"/>
          <w:sz w:val="24"/>
          <w:szCs w:val="24"/>
        </w:rPr>
        <w:t>.</w:t>
      </w:r>
    </w:p>
    <w:p w:rsidR="007A218A" w:rsidRPr="00706266" w:rsidRDefault="00F27ABC" w:rsidP="00C20630">
      <w:pPr>
        <w:pStyle w:val="6"/>
        <w:numPr>
          <w:ilvl w:val="1"/>
          <w:numId w:val="12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706266">
        <w:rPr>
          <w:rFonts w:ascii="Times New Roman" w:hAnsi="Times New Roman" w:cs="Times New Roman"/>
          <w:sz w:val="24"/>
          <w:szCs w:val="24"/>
        </w:rPr>
        <w:t>Услуги должны быть оказаны</w:t>
      </w:r>
      <w:r w:rsidR="00C4460D" w:rsidRPr="00706266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1D4693" w:rsidRPr="00706266">
        <w:rPr>
          <w:rFonts w:ascii="Times New Roman" w:hAnsi="Times New Roman" w:cs="Times New Roman"/>
          <w:sz w:val="24"/>
          <w:szCs w:val="24"/>
        </w:rPr>
        <w:t xml:space="preserve"> действующими правилами безопасности</w:t>
      </w:r>
      <w:r w:rsidR="00C4460D" w:rsidRPr="00706266">
        <w:rPr>
          <w:rFonts w:ascii="Times New Roman" w:hAnsi="Times New Roman" w:cs="Times New Roman"/>
          <w:sz w:val="24"/>
          <w:szCs w:val="24"/>
        </w:rPr>
        <w:t xml:space="preserve">, </w:t>
      </w:r>
      <w:r w:rsidR="001D4693" w:rsidRPr="00706266">
        <w:rPr>
          <w:rFonts w:ascii="Times New Roman" w:hAnsi="Times New Roman" w:cs="Times New Roman"/>
          <w:sz w:val="24"/>
          <w:szCs w:val="24"/>
        </w:rPr>
        <w:t>руководящими документами</w:t>
      </w:r>
      <w:r w:rsidR="00C4460D" w:rsidRPr="00706266">
        <w:rPr>
          <w:rFonts w:ascii="Times New Roman" w:hAnsi="Times New Roman" w:cs="Times New Roman"/>
          <w:sz w:val="24"/>
          <w:szCs w:val="24"/>
        </w:rPr>
        <w:t xml:space="preserve">, </w:t>
      </w:r>
      <w:r w:rsidR="00BD4AFE" w:rsidRPr="00706266">
        <w:rPr>
          <w:rFonts w:ascii="Times New Roman" w:hAnsi="Times New Roman" w:cs="Times New Roman"/>
          <w:sz w:val="24"/>
          <w:szCs w:val="24"/>
        </w:rPr>
        <w:t>правилами</w:t>
      </w:r>
      <w:r w:rsidR="001322FC" w:rsidRPr="00706266">
        <w:rPr>
          <w:rFonts w:ascii="Times New Roman" w:hAnsi="Times New Roman" w:cs="Times New Roman"/>
          <w:sz w:val="24"/>
          <w:szCs w:val="24"/>
        </w:rPr>
        <w:t xml:space="preserve"> </w:t>
      </w:r>
      <w:r w:rsidR="00C4460D" w:rsidRPr="00706266">
        <w:rPr>
          <w:rFonts w:ascii="Times New Roman" w:hAnsi="Times New Roman" w:cs="Times New Roman"/>
          <w:sz w:val="24"/>
          <w:szCs w:val="24"/>
        </w:rPr>
        <w:t>проектирования, приемки и другими действующими нормативными актами и нормативно-техническими документами в рамках настоящего Технического задания</w:t>
      </w:r>
      <w:r w:rsidR="001D4693" w:rsidRPr="00706266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AC2528" w:rsidRPr="00706266" w:rsidRDefault="00645841" w:rsidP="006E30CF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left="851" w:right="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6266">
        <w:rPr>
          <w:rFonts w:ascii="Times New Roman" w:hAnsi="Times New Roman" w:cs="Times New Roman"/>
          <w:sz w:val="24"/>
          <w:szCs w:val="24"/>
        </w:rPr>
        <w:t>Регламент организации. Система менеджмента охраны здоровья и безопасности труда. Правила техники безопасности для подрядных организаций. РО-БРиИ-01.</w:t>
      </w:r>
    </w:p>
    <w:p w:rsidR="007C5F27" w:rsidRPr="00706266" w:rsidRDefault="007C5F27" w:rsidP="006E30CF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left="851" w:right="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6266">
        <w:rPr>
          <w:rFonts w:ascii="Times New Roman" w:hAnsi="Times New Roman" w:cs="Times New Roman"/>
          <w:sz w:val="24"/>
          <w:szCs w:val="24"/>
        </w:rPr>
        <w:t>- СО-153-34.04.181-2003 «Правила организации технического обслуживания и ремонта оборудования, зданий и сооружений электростанций  и сетей»;</w:t>
      </w:r>
    </w:p>
    <w:p w:rsidR="007C5F27" w:rsidRPr="00706266" w:rsidRDefault="007C5F27" w:rsidP="006E30CF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left="851" w:right="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6266">
        <w:rPr>
          <w:rFonts w:ascii="Times New Roman" w:hAnsi="Times New Roman" w:cs="Times New Roman"/>
          <w:sz w:val="24"/>
          <w:szCs w:val="24"/>
        </w:rPr>
        <w:t>- СО-153-34.20.501-2003   «Правила технической эксплуатации электрических станций и сетей Российской Федерации»;</w:t>
      </w:r>
    </w:p>
    <w:p w:rsidR="007C5F27" w:rsidRPr="00706266" w:rsidRDefault="007C5F27" w:rsidP="006E30CF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left="851" w:right="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6266">
        <w:rPr>
          <w:rFonts w:ascii="Times New Roman" w:hAnsi="Times New Roman" w:cs="Times New Roman"/>
          <w:sz w:val="24"/>
          <w:szCs w:val="24"/>
        </w:rPr>
        <w:t>-РД 153-34.0-03.301-00, ВППБ 01-02-95* «Правил пожарной безопасности для энергетических предприятий»;</w:t>
      </w:r>
    </w:p>
    <w:p w:rsidR="007C5F27" w:rsidRPr="00706266" w:rsidRDefault="007C5F27" w:rsidP="006E30CF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left="851" w:right="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6266">
        <w:rPr>
          <w:rFonts w:ascii="Times New Roman" w:hAnsi="Times New Roman" w:cs="Times New Roman"/>
          <w:sz w:val="24"/>
          <w:szCs w:val="24"/>
        </w:rPr>
        <w:t>- Другие действующие директивные материалы, обязательные для энергетики.</w:t>
      </w:r>
    </w:p>
    <w:p w:rsidR="007C5F27" w:rsidRPr="00706266" w:rsidRDefault="007C5F27" w:rsidP="006E30CF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left="851" w:right="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6266">
        <w:rPr>
          <w:rFonts w:ascii="Times New Roman" w:hAnsi="Times New Roman" w:cs="Times New Roman"/>
          <w:sz w:val="24"/>
          <w:szCs w:val="24"/>
        </w:rPr>
        <w:t xml:space="preserve">7.2. Исполнитель использует в процессе выполнения материалы, сертифицированные на территории Российской Федерации и необходимые для </w:t>
      </w:r>
      <w:r w:rsidR="00F27ABC" w:rsidRPr="00706266">
        <w:rPr>
          <w:rFonts w:ascii="Times New Roman" w:hAnsi="Times New Roman" w:cs="Times New Roman"/>
          <w:sz w:val="24"/>
          <w:szCs w:val="24"/>
        </w:rPr>
        <w:t>оказания услуг</w:t>
      </w:r>
      <w:r w:rsidRPr="0070626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C5F27" w:rsidRPr="00706266" w:rsidRDefault="007C5F27" w:rsidP="006E30CF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left="851" w:right="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6266">
        <w:rPr>
          <w:rFonts w:ascii="Times New Roman" w:hAnsi="Times New Roman" w:cs="Times New Roman"/>
          <w:sz w:val="24"/>
          <w:szCs w:val="24"/>
        </w:rPr>
        <w:t>- Федеральным Законом РФ от 10.06.1993г. № 5151-1 «О сертификации продукции и услуг»;</w:t>
      </w:r>
    </w:p>
    <w:p w:rsidR="007C5F27" w:rsidRPr="00706266" w:rsidRDefault="007C5F27" w:rsidP="006E30CF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left="851" w:right="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6266">
        <w:rPr>
          <w:rFonts w:ascii="Times New Roman" w:hAnsi="Times New Roman" w:cs="Times New Roman"/>
          <w:sz w:val="24"/>
          <w:szCs w:val="24"/>
        </w:rPr>
        <w:t>- Приказом МЧС России о 08.07.2002г. № 320 «Об утверждении перечня продукции, подлежащей обязательной сертификации в области пожарной безопасности».</w:t>
      </w:r>
    </w:p>
    <w:p w:rsidR="00AC2528" w:rsidRPr="00706266" w:rsidRDefault="00E543DF" w:rsidP="006E30CF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left="851" w:right="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6266">
        <w:rPr>
          <w:rFonts w:ascii="Times New Roman" w:hAnsi="Times New Roman" w:cs="Times New Roman"/>
          <w:sz w:val="24"/>
          <w:szCs w:val="24"/>
        </w:rPr>
        <w:t>РД 34.03.201-97 «Правила техники безопасности при эксплуатации тепломеханического оборудования электростанций и тепловых сетей»;</w:t>
      </w:r>
    </w:p>
    <w:p w:rsidR="001332A3" w:rsidRPr="00706266" w:rsidRDefault="001332A3" w:rsidP="006E30CF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left="851" w:right="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6266">
        <w:rPr>
          <w:rFonts w:ascii="Times New Roman" w:hAnsi="Times New Roman" w:cs="Times New Roman"/>
          <w:sz w:val="24"/>
          <w:szCs w:val="24"/>
        </w:rPr>
        <w:t>Стандарт организации «О мерах безопасности при работе с асбестом и асбестосодержащими материалами на объектах ОАО «ОГК-4»;</w:t>
      </w:r>
    </w:p>
    <w:p w:rsidR="00323C77" w:rsidRPr="00706266" w:rsidRDefault="000962C9" w:rsidP="006E30CF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left="851" w:right="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6266">
        <w:rPr>
          <w:rFonts w:ascii="Times New Roman" w:hAnsi="Times New Roman" w:cs="Times New Roman"/>
          <w:sz w:val="24"/>
          <w:szCs w:val="24"/>
        </w:rPr>
        <w:t xml:space="preserve">ПБ 12-529-03 Правила безопасности систем газораспределения и </w:t>
      </w:r>
      <w:proofErr w:type="spellStart"/>
      <w:r w:rsidRPr="00706266">
        <w:rPr>
          <w:rFonts w:ascii="Times New Roman" w:hAnsi="Times New Roman" w:cs="Times New Roman"/>
          <w:sz w:val="24"/>
          <w:szCs w:val="24"/>
        </w:rPr>
        <w:t>газопотребления</w:t>
      </w:r>
      <w:proofErr w:type="spellEnd"/>
      <w:r w:rsidRPr="00706266">
        <w:rPr>
          <w:rFonts w:ascii="Times New Roman" w:hAnsi="Times New Roman" w:cs="Times New Roman"/>
          <w:sz w:val="24"/>
          <w:szCs w:val="24"/>
        </w:rPr>
        <w:t>;</w:t>
      </w:r>
    </w:p>
    <w:p w:rsidR="003C2C66" w:rsidRPr="00706266" w:rsidRDefault="003C2C66" w:rsidP="000005BA">
      <w:pPr>
        <w:pStyle w:val="6"/>
        <w:shd w:val="clear" w:color="auto" w:fill="auto"/>
        <w:tabs>
          <w:tab w:val="left" w:pos="404"/>
        </w:tabs>
        <w:spacing w:after="0" w:line="346" w:lineRule="exact"/>
        <w:ind w:left="851" w:right="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23C77" w:rsidRPr="00706266" w:rsidRDefault="00323C77" w:rsidP="00C20630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  <w:rPr>
          <w:rFonts w:ascii="Times New Roman" w:hAnsi="Times New Roman" w:cs="Times New Roman"/>
          <w:sz w:val="24"/>
          <w:szCs w:val="24"/>
        </w:rPr>
      </w:pPr>
      <w:r w:rsidRPr="00706266">
        <w:rPr>
          <w:rFonts w:ascii="Times New Roman" w:hAnsi="Times New Roman" w:cs="Times New Roman"/>
          <w:sz w:val="24"/>
          <w:szCs w:val="24"/>
        </w:rPr>
        <w:t xml:space="preserve">Требования к применяемым </w:t>
      </w:r>
      <w:r w:rsidR="001322FC" w:rsidRPr="00706266">
        <w:rPr>
          <w:rFonts w:ascii="Times New Roman" w:hAnsi="Times New Roman" w:cs="Times New Roman"/>
          <w:sz w:val="24"/>
          <w:szCs w:val="24"/>
        </w:rPr>
        <w:t xml:space="preserve">оборудованию, </w:t>
      </w:r>
      <w:r w:rsidRPr="00706266">
        <w:rPr>
          <w:rFonts w:ascii="Times New Roman" w:hAnsi="Times New Roman" w:cs="Times New Roman"/>
          <w:sz w:val="24"/>
          <w:szCs w:val="24"/>
        </w:rPr>
        <w:t>материалам и запасным частям:</w:t>
      </w:r>
    </w:p>
    <w:p w:rsidR="00C32119" w:rsidRPr="00706266" w:rsidRDefault="007C5F27" w:rsidP="007C5F27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6266">
        <w:rPr>
          <w:rFonts w:ascii="Times New Roman" w:hAnsi="Times New Roman" w:cs="Times New Roman"/>
          <w:sz w:val="24"/>
          <w:szCs w:val="24"/>
        </w:rPr>
        <w:t>Услуги</w:t>
      </w:r>
      <w:r w:rsidR="009C0F57" w:rsidRPr="00706266">
        <w:rPr>
          <w:rFonts w:ascii="Times New Roman" w:hAnsi="Times New Roman" w:cs="Times New Roman"/>
          <w:sz w:val="24"/>
          <w:szCs w:val="24"/>
        </w:rPr>
        <w:t xml:space="preserve"> </w:t>
      </w:r>
      <w:r w:rsidR="00323C77" w:rsidRPr="00706266">
        <w:rPr>
          <w:rFonts w:ascii="Times New Roman" w:hAnsi="Times New Roman" w:cs="Times New Roman"/>
          <w:sz w:val="24"/>
          <w:szCs w:val="24"/>
        </w:rPr>
        <w:t xml:space="preserve">в объеме Технического задания </w:t>
      </w:r>
      <w:r w:rsidRPr="00706266">
        <w:rPr>
          <w:rFonts w:ascii="Times New Roman" w:hAnsi="Times New Roman" w:cs="Times New Roman"/>
          <w:sz w:val="24"/>
          <w:szCs w:val="24"/>
        </w:rPr>
        <w:t>оказываются</w:t>
      </w:r>
      <w:r w:rsidR="009C0F57" w:rsidRPr="00706266">
        <w:rPr>
          <w:rFonts w:ascii="Times New Roman" w:hAnsi="Times New Roman" w:cs="Times New Roman"/>
          <w:sz w:val="24"/>
          <w:szCs w:val="24"/>
        </w:rPr>
        <w:t xml:space="preserve"> </w:t>
      </w:r>
      <w:r w:rsidR="00323C77" w:rsidRPr="00706266">
        <w:rPr>
          <w:rFonts w:ascii="Times New Roman" w:hAnsi="Times New Roman" w:cs="Times New Roman"/>
          <w:sz w:val="24"/>
          <w:szCs w:val="24"/>
        </w:rPr>
        <w:t>с применением</w:t>
      </w:r>
      <w:r w:rsidR="001322FC" w:rsidRPr="00706266">
        <w:rPr>
          <w:rFonts w:ascii="Times New Roman" w:hAnsi="Times New Roman" w:cs="Times New Roman"/>
          <w:sz w:val="24"/>
          <w:szCs w:val="24"/>
        </w:rPr>
        <w:t xml:space="preserve"> оборудования</w:t>
      </w:r>
      <w:r w:rsidRPr="00706266">
        <w:rPr>
          <w:rFonts w:ascii="Times New Roman" w:hAnsi="Times New Roman" w:cs="Times New Roman"/>
          <w:sz w:val="24"/>
          <w:szCs w:val="24"/>
        </w:rPr>
        <w:t xml:space="preserve">  </w:t>
      </w:r>
      <w:r w:rsidR="00323C77" w:rsidRPr="00706266">
        <w:rPr>
          <w:rFonts w:ascii="Times New Roman" w:hAnsi="Times New Roman" w:cs="Times New Roman"/>
          <w:sz w:val="24"/>
          <w:szCs w:val="24"/>
        </w:rPr>
        <w:t xml:space="preserve"> </w:t>
      </w:r>
      <w:r w:rsidR="00F27ABC" w:rsidRPr="00706266">
        <w:rPr>
          <w:rFonts w:ascii="Times New Roman" w:hAnsi="Times New Roman" w:cs="Times New Roman"/>
          <w:sz w:val="24"/>
          <w:szCs w:val="24"/>
        </w:rPr>
        <w:t>Исполнителя</w:t>
      </w:r>
      <w:r w:rsidR="001322FC" w:rsidRPr="007062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3C77" w:rsidRPr="00706266" w:rsidRDefault="00323C77" w:rsidP="00C20630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706266">
        <w:rPr>
          <w:rFonts w:ascii="Times New Roman" w:hAnsi="Times New Roman" w:cs="Times New Roman"/>
          <w:sz w:val="24"/>
          <w:szCs w:val="24"/>
        </w:rPr>
        <w:t xml:space="preserve">При </w:t>
      </w:r>
      <w:r w:rsidR="00F27ABC" w:rsidRPr="00706266">
        <w:rPr>
          <w:rFonts w:ascii="Times New Roman" w:hAnsi="Times New Roman" w:cs="Times New Roman"/>
          <w:sz w:val="24"/>
          <w:szCs w:val="24"/>
        </w:rPr>
        <w:t>оказании услуг</w:t>
      </w:r>
      <w:r w:rsidRPr="00706266">
        <w:rPr>
          <w:rFonts w:ascii="Times New Roman" w:hAnsi="Times New Roman" w:cs="Times New Roman"/>
          <w:sz w:val="24"/>
          <w:szCs w:val="24"/>
        </w:rPr>
        <w:t xml:space="preserve">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:rsidR="00916748" w:rsidRPr="00706266" w:rsidRDefault="00F27ABC" w:rsidP="006E30CF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06266">
        <w:rPr>
          <w:rFonts w:ascii="Times New Roman" w:hAnsi="Times New Roman" w:cs="Times New Roman"/>
          <w:sz w:val="24"/>
          <w:szCs w:val="24"/>
        </w:rPr>
        <w:t xml:space="preserve">При оказании услуг </w:t>
      </w:r>
      <w:r w:rsidR="00323C77" w:rsidRPr="00706266">
        <w:rPr>
          <w:rFonts w:ascii="Times New Roman" w:hAnsi="Times New Roman" w:cs="Times New Roman"/>
          <w:color w:val="auto"/>
          <w:sz w:val="24"/>
          <w:szCs w:val="24"/>
        </w:rPr>
        <w:t>на объектах Заказчика категорически запрещено применение асбеста и асбестосодержащих материалов.</w:t>
      </w:r>
    </w:p>
    <w:p w:rsidR="003C2C66" w:rsidRPr="00706266" w:rsidRDefault="003C2C66" w:rsidP="00AB14FA">
      <w:pPr>
        <w:pStyle w:val="6"/>
        <w:shd w:val="clear" w:color="auto" w:fill="auto"/>
        <w:tabs>
          <w:tab w:val="left" w:pos="462"/>
        </w:tabs>
        <w:spacing w:after="0" w:line="346" w:lineRule="exact"/>
        <w:ind w:left="1004" w:right="6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C2528" w:rsidRPr="00706266" w:rsidRDefault="00916748" w:rsidP="006E30CF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  <w:rPr>
          <w:rFonts w:ascii="Times New Roman" w:hAnsi="Times New Roman" w:cs="Times New Roman"/>
          <w:bCs w:val="0"/>
          <w:i/>
          <w:spacing w:val="-10"/>
          <w:sz w:val="24"/>
          <w:szCs w:val="24"/>
        </w:rPr>
      </w:pPr>
      <w:bookmarkStart w:id="2" w:name="bookmark5"/>
      <w:r w:rsidRPr="00706266">
        <w:rPr>
          <w:rFonts w:ascii="Times New Roman" w:hAnsi="Times New Roman" w:cs="Times New Roman"/>
          <w:sz w:val="24"/>
          <w:szCs w:val="24"/>
        </w:rPr>
        <w:t xml:space="preserve">Этапы и сроки </w:t>
      </w:r>
      <w:r w:rsidR="001144E9" w:rsidRPr="00706266">
        <w:rPr>
          <w:rFonts w:ascii="Times New Roman" w:hAnsi="Times New Roman" w:cs="Times New Roman"/>
          <w:sz w:val="24"/>
          <w:szCs w:val="24"/>
        </w:rPr>
        <w:t>оказания</w:t>
      </w:r>
      <w:r w:rsidR="00F27ABC" w:rsidRPr="00706266">
        <w:rPr>
          <w:rFonts w:ascii="Times New Roman" w:hAnsi="Times New Roman" w:cs="Times New Roman"/>
          <w:sz w:val="24"/>
          <w:szCs w:val="24"/>
        </w:rPr>
        <w:t xml:space="preserve"> Услуг</w:t>
      </w:r>
      <w:r w:rsidRPr="00706266">
        <w:rPr>
          <w:rFonts w:ascii="Times New Roman" w:hAnsi="Times New Roman" w:cs="Times New Roman"/>
          <w:sz w:val="24"/>
          <w:szCs w:val="24"/>
        </w:rPr>
        <w:t>.</w:t>
      </w:r>
      <w:bookmarkEnd w:id="2"/>
    </w:p>
    <w:p w:rsidR="00AC2528" w:rsidRPr="00706266" w:rsidRDefault="00645841" w:rsidP="006B2299">
      <w:pPr>
        <w:pStyle w:val="23"/>
        <w:keepNext/>
        <w:keepLines/>
        <w:numPr>
          <w:ilvl w:val="1"/>
          <w:numId w:val="7"/>
        </w:numPr>
        <w:shd w:val="clear" w:color="auto" w:fill="auto"/>
        <w:spacing w:before="0" w:after="0" w:line="346" w:lineRule="exact"/>
        <w:jc w:val="both"/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</w:pPr>
      <w:r w:rsidRPr="00706266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Сроки </w:t>
      </w:r>
      <w:r w:rsidR="00F27ABC" w:rsidRPr="00706266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оказания Услуг</w:t>
      </w:r>
      <w:r w:rsidRPr="00706266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:</w:t>
      </w:r>
    </w:p>
    <w:p w:rsidR="00AC2528" w:rsidRPr="00706266" w:rsidRDefault="00645841" w:rsidP="006B2299">
      <w:pPr>
        <w:pStyle w:val="6"/>
        <w:shd w:val="clear" w:color="auto" w:fill="auto"/>
        <w:spacing w:after="0" w:line="346" w:lineRule="exact"/>
        <w:ind w:left="1418" w:right="6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266">
        <w:rPr>
          <w:rFonts w:ascii="Times New Roman" w:hAnsi="Times New Roman" w:cs="Times New Roman"/>
          <w:sz w:val="24"/>
          <w:szCs w:val="24"/>
        </w:rPr>
        <w:t xml:space="preserve">Срок начала </w:t>
      </w:r>
      <w:r w:rsidR="009E7C0D" w:rsidRPr="00706266">
        <w:rPr>
          <w:rFonts w:ascii="Times New Roman" w:hAnsi="Times New Roman" w:cs="Times New Roman"/>
          <w:sz w:val="24"/>
          <w:szCs w:val="24"/>
        </w:rPr>
        <w:t>оказания Услуг</w:t>
      </w:r>
      <w:r w:rsidR="00040F66" w:rsidRPr="00706266">
        <w:rPr>
          <w:rFonts w:ascii="Times New Roman" w:hAnsi="Times New Roman" w:cs="Times New Roman"/>
          <w:sz w:val="24"/>
          <w:szCs w:val="24"/>
        </w:rPr>
        <w:t>:</w:t>
      </w:r>
      <w:r w:rsidRPr="00706266">
        <w:rPr>
          <w:rFonts w:ascii="Times New Roman" w:hAnsi="Times New Roman" w:cs="Times New Roman"/>
          <w:sz w:val="24"/>
          <w:szCs w:val="24"/>
        </w:rPr>
        <w:t xml:space="preserve"> </w:t>
      </w:r>
      <w:r w:rsidRPr="00706266">
        <w:rPr>
          <w:rFonts w:ascii="Times New Roman" w:hAnsi="Times New Roman" w:cs="Times New Roman"/>
          <w:b/>
          <w:sz w:val="24"/>
          <w:szCs w:val="24"/>
        </w:rPr>
        <w:t>«</w:t>
      </w:r>
      <w:r w:rsidR="00040F66" w:rsidRPr="00706266">
        <w:rPr>
          <w:rFonts w:ascii="Times New Roman" w:hAnsi="Times New Roman" w:cs="Times New Roman"/>
          <w:b/>
          <w:sz w:val="24"/>
          <w:szCs w:val="24"/>
        </w:rPr>
        <w:t>01</w:t>
      </w:r>
      <w:r w:rsidRPr="00706266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6E18ED" w:rsidRPr="00706266">
        <w:rPr>
          <w:rFonts w:ascii="Times New Roman" w:hAnsi="Times New Roman" w:cs="Times New Roman"/>
          <w:b/>
          <w:sz w:val="24"/>
          <w:szCs w:val="24"/>
        </w:rPr>
        <w:t>мая</w:t>
      </w:r>
      <w:r w:rsidR="00040F66" w:rsidRPr="007062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18ED" w:rsidRPr="007062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6266">
        <w:rPr>
          <w:rFonts w:ascii="Times New Roman" w:hAnsi="Times New Roman" w:cs="Times New Roman"/>
          <w:b/>
          <w:sz w:val="24"/>
          <w:szCs w:val="24"/>
        </w:rPr>
        <w:t>20</w:t>
      </w:r>
      <w:r w:rsidR="002F58A2" w:rsidRPr="00706266">
        <w:rPr>
          <w:rFonts w:ascii="Times New Roman" w:hAnsi="Times New Roman" w:cs="Times New Roman"/>
          <w:b/>
          <w:sz w:val="24"/>
          <w:szCs w:val="24"/>
        </w:rPr>
        <w:t>15</w:t>
      </w:r>
      <w:r w:rsidR="00040F66" w:rsidRPr="007062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6266">
        <w:rPr>
          <w:rFonts w:ascii="Times New Roman" w:hAnsi="Times New Roman" w:cs="Times New Roman"/>
          <w:b/>
          <w:sz w:val="24"/>
          <w:szCs w:val="24"/>
        </w:rPr>
        <w:t>года</w:t>
      </w:r>
      <w:r w:rsidR="00C14657" w:rsidRPr="00706266">
        <w:rPr>
          <w:rFonts w:ascii="Times New Roman" w:hAnsi="Times New Roman" w:cs="Times New Roman"/>
          <w:b/>
          <w:sz w:val="24"/>
          <w:szCs w:val="24"/>
        </w:rPr>
        <w:t>;</w:t>
      </w:r>
    </w:p>
    <w:p w:rsidR="003C2C66" w:rsidRPr="00706266" w:rsidRDefault="00645841" w:rsidP="006E18ED">
      <w:pPr>
        <w:pStyle w:val="6"/>
        <w:shd w:val="clear" w:color="auto" w:fill="auto"/>
        <w:spacing w:after="0" w:line="346" w:lineRule="exact"/>
        <w:ind w:left="1418" w:right="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06266">
        <w:rPr>
          <w:rFonts w:ascii="Times New Roman" w:hAnsi="Times New Roman" w:cs="Times New Roman"/>
          <w:sz w:val="24"/>
          <w:szCs w:val="24"/>
        </w:rPr>
        <w:t xml:space="preserve">Срок </w:t>
      </w:r>
      <w:r w:rsidR="00C14657" w:rsidRPr="00706266">
        <w:rPr>
          <w:rFonts w:ascii="Times New Roman" w:hAnsi="Times New Roman" w:cs="Times New Roman"/>
          <w:sz w:val="24"/>
          <w:szCs w:val="24"/>
        </w:rPr>
        <w:t xml:space="preserve">окончания </w:t>
      </w:r>
      <w:r w:rsidR="009E7C0D" w:rsidRPr="00706266">
        <w:rPr>
          <w:rFonts w:ascii="Times New Roman" w:hAnsi="Times New Roman" w:cs="Times New Roman"/>
          <w:sz w:val="24"/>
          <w:szCs w:val="24"/>
        </w:rPr>
        <w:t>оказания Услуг:</w:t>
      </w:r>
      <w:r w:rsidR="00C14657" w:rsidRPr="00706266">
        <w:rPr>
          <w:rFonts w:ascii="Times New Roman" w:hAnsi="Times New Roman" w:cs="Times New Roman"/>
          <w:sz w:val="24"/>
          <w:szCs w:val="24"/>
        </w:rPr>
        <w:t xml:space="preserve"> </w:t>
      </w:r>
      <w:r w:rsidR="00C14657" w:rsidRPr="00706266">
        <w:rPr>
          <w:rFonts w:ascii="Times New Roman" w:hAnsi="Times New Roman" w:cs="Times New Roman"/>
          <w:b/>
          <w:sz w:val="24"/>
          <w:szCs w:val="24"/>
        </w:rPr>
        <w:t>«</w:t>
      </w:r>
      <w:r w:rsidR="006E18ED" w:rsidRPr="00706266">
        <w:rPr>
          <w:rFonts w:ascii="Times New Roman" w:hAnsi="Times New Roman" w:cs="Times New Roman"/>
          <w:b/>
          <w:sz w:val="24"/>
          <w:szCs w:val="24"/>
        </w:rPr>
        <w:t>30</w:t>
      </w:r>
      <w:r w:rsidR="00C14657" w:rsidRPr="00706266">
        <w:rPr>
          <w:rFonts w:ascii="Times New Roman" w:hAnsi="Times New Roman" w:cs="Times New Roman"/>
          <w:b/>
          <w:sz w:val="24"/>
          <w:szCs w:val="24"/>
        </w:rPr>
        <w:t>»</w:t>
      </w:r>
      <w:r w:rsidR="006E18ED" w:rsidRPr="00706266">
        <w:rPr>
          <w:rFonts w:ascii="Times New Roman" w:hAnsi="Times New Roman" w:cs="Times New Roman"/>
          <w:b/>
          <w:sz w:val="24"/>
          <w:szCs w:val="24"/>
        </w:rPr>
        <w:t xml:space="preserve"> мая</w:t>
      </w:r>
      <w:r w:rsidR="00040F66" w:rsidRPr="007062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4657" w:rsidRPr="00706266">
        <w:rPr>
          <w:rFonts w:ascii="Times New Roman" w:hAnsi="Times New Roman" w:cs="Times New Roman"/>
          <w:b/>
          <w:sz w:val="24"/>
          <w:szCs w:val="24"/>
        </w:rPr>
        <w:t>20</w:t>
      </w:r>
      <w:r w:rsidR="002F58A2" w:rsidRPr="00706266">
        <w:rPr>
          <w:rFonts w:ascii="Times New Roman" w:hAnsi="Times New Roman" w:cs="Times New Roman"/>
          <w:b/>
          <w:sz w:val="24"/>
          <w:szCs w:val="24"/>
        </w:rPr>
        <w:t>15</w:t>
      </w:r>
      <w:r w:rsidR="009E7C0D" w:rsidRPr="007062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4657" w:rsidRPr="00706266">
        <w:rPr>
          <w:rFonts w:ascii="Times New Roman" w:hAnsi="Times New Roman" w:cs="Times New Roman"/>
          <w:b/>
          <w:sz w:val="24"/>
          <w:szCs w:val="24"/>
        </w:rPr>
        <w:t>года.</w:t>
      </w:r>
    </w:p>
    <w:p w:rsidR="00A85898" w:rsidRPr="00706266" w:rsidRDefault="001144E9" w:rsidP="006E30CF">
      <w:pPr>
        <w:pStyle w:val="23"/>
        <w:keepNext/>
        <w:keepLines/>
        <w:numPr>
          <w:ilvl w:val="1"/>
          <w:numId w:val="7"/>
        </w:numPr>
        <w:shd w:val="clear" w:color="auto" w:fill="auto"/>
        <w:spacing w:before="0" w:after="0" w:line="346" w:lineRule="exact"/>
        <w:jc w:val="both"/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</w:pPr>
      <w:r w:rsidRPr="00706266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Заказчик</w:t>
      </w:r>
      <w:r w:rsidR="00916748" w:rsidRPr="00706266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оставляет за собой право по причинам независимым от Заказчика (требования ОАО «Системного Оператора ЕЭС» на основании постановления правительства РФ от 26.07.08г. №484 «Правила вывода объектов электроэнергетики в ремонт и из эксплуатации») скорректировать сроки </w:t>
      </w:r>
      <w:r w:rsidR="00F27ABC" w:rsidRPr="00706266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оказания услуг</w:t>
      </w:r>
      <w:r w:rsidR="00916748" w:rsidRPr="00706266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, уведомив об этом соответствующим образом </w:t>
      </w:r>
      <w:r w:rsidR="00F27ABC" w:rsidRPr="00706266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Ис</w:t>
      </w:r>
      <w:r w:rsidR="00375BF5" w:rsidRPr="00706266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п</w:t>
      </w:r>
      <w:r w:rsidR="00F27ABC" w:rsidRPr="00706266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олнителя</w:t>
      </w:r>
      <w:r w:rsidR="00916748" w:rsidRPr="00706266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.</w:t>
      </w:r>
    </w:p>
    <w:p w:rsidR="00A9321F" w:rsidRPr="00706266" w:rsidRDefault="00A9321F" w:rsidP="00A9321F">
      <w:pPr>
        <w:pStyle w:val="23"/>
        <w:keepNext/>
        <w:keepLines/>
        <w:shd w:val="clear" w:color="auto" w:fill="auto"/>
        <w:spacing w:before="0" w:after="0" w:line="346" w:lineRule="exact"/>
        <w:jc w:val="both"/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</w:pPr>
    </w:p>
    <w:p w:rsidR="00AC2528" w:rsidRPr="00706266" w:rsidRDefault="00C4460D" w:rsidP="006E18ED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  <w:rPr>
          <w:rFonts w:ascii="Times New Roman" w:hAnsi="Times New Roman" w:cs="Times New Roman"/>
          <w:sz w:val="24"/>
          <w:szCs w:val="24"/>
        </w:rPr>
      </w:pPr>
      <w:bookmarkStart w:id="3" w:name="bookmark6"/>
      <w:r w:rsidRPr="00706266">
        <w:rPr>
          <w:rFonts w:ascii="Times New Roman" w:hAnsi="Times New Roman" w:cs="Times New Roman"/>
          <w:sz w:val="24"/>
          <w:szCs w:val="24"/>
        </w:rPr>
        <w:t xml:space="preserve">Требования к </w:t>
      </w:r>
      <w:r w:rsidR="001F4997" w:rsidRPr="00706266">
        <w:rPr>
          <w:rFonts w:ascii="Times New Roman" w:hAnsi="Times New Roman" w:cs="Times New Roman"/>
          <w:sz w:val="24"/>
          <w:szCs w:val="24"/>
        </w:rPr>
        <w:t xml:space="preserve">сдаче-приемке </w:t>
      </w:r>
      <w:r w:rsidR="00F27ABC" w:rsidRPr="00706266">
        <w:rPr>
          <w:rFonts w:ascii="Times New Roman" w:hAnsi="Times New Roman" w:cs="Times New Roman"/>
          <w:sz w:val="24"/>
          <w:szCs w:val="24"/>
        </w:rPr>
        <w:t>Услуг</w:t>
      </w:r>
      <w:r w:rsidR="0028658A" w:rsidRPr="00706266">
        <w:rPr>
          <w:rFonts w:ascii="Times New Roman" w:hAnsi="Times New Roman" w:cs="Times New Roman"/>
          <w:sz w:val="24"/>
          <w:szCs w:val="24"/>
        </w:rPr>
        <w:t>.</w:t>
      </w:r>
      <w:bookmarkEnd w:id="3"/>
    </w:p>
    <w:p w:rsidR="00A9321F" w:rsidRPr="00706266" w:rsidRDefault="00A9321F" w:rsidP="00BC1534">
      <w:pPr>
        <w:pStyle w:val="a"/>
        <w:numPr>
          <w:ilvl w:val="0"/>
          <w:numId w:val="0"/>
        </w:numPr>
        <w:spacing w:after="0" w:line="360" w:lineRule="auto"/>
        <w:ind w:left="142"/>
        <w:jc w:val="both"/>
        <w:outlineLvl w:val="0"/>
        <w:rPr>
          <w:rFonts w:ascii="Times New Roman" w:eastAsia="Verdana" w:hAnsi="Times New Roman"/>
          <w:color w:val="000000"/>
          <w:spacing w:val="-10"/>
          <w:sz w:val="24"/>
        </w:rPr>
      </w:pPr>
    </w:p>
    <w:p w:rsidR="00BC1534" w:rsidRPr="00706266" w:rsidRDefault="00BC1534" w:rsidP="00BC1534">
      <w:pPr>
        <w:pStyle w:val="a"/>
        <w:numPr>
          <w:ilvl w:val="0"/>
          <w:numId w:val="0"/>
        </w:numPr>
        <w:spacing w:after="0" w:line="360" w:lineRule="auto"/>
        <w:ind w:left="142"/>
        <w:jc w:val="both"/>
        <w:outlineLvl w:val="0"/>
        <w:rPr>
          <w:rFonts w:ascii="Times New Roman" w:eastAsia="Verdana" w:hAnsi="Times New Roman"/>
          <w:color w:val="000000"/>
          <w:spacing w:val="-10"/>
          <w:sz w:val="24"/>
        </w:rPr>
      </w:pPr>
      <w:r w:rsidRPr="00706266">
        <w:rPr>
          <w:rFonts w:ascii="Times New Roman" w:eastAsia="Verdana" w:hAnsi="Times New Roman"/>
          <w:color w:val="000000"/>
          <w:spacing w:val="-10"/>
          <w:sz w:val="24"/>
        </w:rPr>
        <w:t xml:space="preserve">10.1 Приемка осуществляется поэтапно по фактическим объемам </w:t>
      </w:r>
      <w:r w:rsidR="00B21A6B">
        <w:rPr>
          <w:rFonts w:ascii="Times New Roman" w:eastAsia="Verdana" w:hAnsi="Times New Roman"/>
          <w:color w:val="000000"/>
          <w:spacing w:val="-10"/>
          <w:sz w:val="24"/>
          <w:lang w:val="ru-RU"/>
        </w:rPr>
        <w:t>оказанных услуг</w:t>
      </w:r>
      <w:r w:rsidRPr="00706266">
        <w:rPr>
          <w:rFonts w:ascii="Times New Roman" w:eastAsia="Verdana" w:hAnsi="Times New Roman"/>
          <w:color w:val="000000"/>
          <w:spacing w:val="-10"/>
          <w:sz w:val="24"/>
        </w:rPr>
        <w:t>. После предъявления отчетной документации подписывается акт выполненных работ.</w:t>
      </w:r>
    </w:p>
    <w:p w:rsidR="00BC1534" w:rsidRPr="00706266" w:rsidRDefault="00BC1534" w:rsidP="00BC1534">
      <w:pPr>
        <w:pStyle w:val="af8"/>
        <w:spacing w:before="0" w:after="0" w:line="360" w:lineRule="auto"/>
        <w:rPr>
          <w:rFonts w:ascii="Times New Roman" w:eastAsia="Verdana" w:hAnsi="Times New Roman" w:cs="Times New Roman"/>
          <w:color w:val="000000"/>
          <w:spacing w:val="-10"/>
          <w:sz w:val="24"/>
          <w:szCs w:val="24"/>
          <w:lang w:eastAsia="ru-RU"/>
        </w:rPr>
      </w:pPr>
      <w:r w:rsidRPr="00706266">
        <w:rPr>
          <w:rFonts w:ascii="Times New Roman" w:eastAsia="Verdana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 w:rsidR="006E30CF" w:rsidRPr="00706266">
        <w:rPr>
          <w:rFonts w:ascii="Times New Roman" w:eastAsia="Verdana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 w:rsidRPr="00706266">
        <w:rPr>
          <w:rFonts w:ascii="Times New Roman" w:eastAsia="Verdana" w:hAnsi="Times New Roman" w:cs="Times New Roman"/>
          <w:color w:val="000000"/>
          <w:spacing w:val="-10"/>
          <w:sz w:val="24"/>
          <w:szCs w:val="24"/>
          <w:lang w:eastAsia="ru-RU"/>
        </w:rPr>
        <w:t>10.2. Приемка должна осуществляться в соответствии с НТД, в том числе СО 34.04.181–2003 «Правила организации технического облуживания и ремонта оборудования, зданий и сооружений электростанций и сетей».</w:t>
      </w:r>
    </w:p>
    <w:p w:rsidR="00894EDC" w:rsidRPr="00706266" w:rsidRDefault="00BC1534" w:rsidP="006E30CF">
      <w:pPr>
        <w:pStyle w:val="af8"/>
        <w:spacing w:before="0" w:after="0" w:line="360" w:lineRule="auto"/>
        <w:ind w:left="142" w:firstLine="0"/>
        <w:rPr>
          <w:rFonts w:ascii="Times New Roman" w:eastAsia="Verdana" w:hAnsi="Times New Roman" w:cs="Times New Roman"/>
          <w:color w:val="000000"/>
          <w:spacing w:val="-10"/>
          <w:sz w:val="24"/>
          <w:szCs w:val="24"/>
          <w:lang w:eastAsia="ru-RU"/>
        </w:rPr>
      </w:pPr>
      <w:r w:rsidRPr="00706266">
        <w:rPr>
          <w:rFonts w:ascii="Times New Roman" w:eastAsia="Verdana" w:hAnsi="Times New Roman" w:cs="Times New Roman"/>
          <w:color w:val="000000"/>
          <w:spacing w:val="-10"/>
          <w:sz w:val="24"/>
          <w:szCs w:val="24"/>
          <w:lang w:eastAsia="ru-RU"/>
        </w:rPr>
        <w:t xml:space="preserve">10.3. Недостатки, обнаруженные в ходе приемки или выявленные в период </w:t>
      </w:r>
      <w:r w:rsidR="000B66C5">
        <w:rPr>
          <w:rFonts w:ascii="Times New Roman" w:eastAsia="Verdana" w:hAnsi="Times New Roman" w:cs="Times New Roman"/>
          <w:color w:val="000000"/>
          <w:spacing w:val="-10"/>
          <w:sz w:val="24"/>
          <w:szCs w:val="24"/>
          <w:lang w:val="ru-RU" w:eastAsia="ru-RU"/>
        </w:rPr>
        <w:t>оказания услуг</w:t>
      </w:r>
      <w:r w:rsidRPr="00706266">
        <w:rPr>
          <w:rFonts w:ascii="Times New Roman" w:eastAsia="Verdana" w:hAnsi="Times New Roman" w:cs="Times New Roman"/>
          <w:color w:val="000000"/>
          <w:spacing w:val="-10"/>
          <w:sz w:val="24"/>
          <w:szCs w:val="24"/>
          <w:lang w:eastAsia="ru-RU"/>
        </w:rPr>
        <w:t xml:space="preserve">, фиксируются в соответствующем акте, подписываемом представителями Заказчика и </w:t>
      </w:r>
      <w:r w:rsidR="00F27ABC" w:rsidRPr="00706266">
        <w:rPr>
          <w:rFonts w:ascii="Times New Roman" w:eastAsia="Verdana" w:hAnsi="Times New Roman" w:cs="Times New Roman"/>
          <w:color w:val="000000"/>
          <w:spacing w:val="-10"/>
          <w:sz w:val="24"/>
          <w:szCs w:val="24"/>
          <w:lang w:eastAsia="ru-RU"/>
        </w:rPr>
        <w:t>Исполнителя</w:t>
      </w:r>
      <w:r w:rsidRPr="00706266">
        <w:rPr>
          <w:rFonts w:ascii="Times New Roman" w:eastAsia="Verdana" w:hAnsi="Times New Roman" w:cs="Times New Roman"/>
          <w:color w:val="000000"/>
          <w:spacing w:val="-10"/>
          <w:sz w:val="24"/>
          <w:szCs w:val="24"/>
          <w:lang w:eastAsia="ru-RU"/>
        </w:rPr>
        <w:t xml:space="preserve"> и с указанием</w:t>
      </w:r>
      <w:r w:rsidR="006E30CF" w:rsidRPr="00706266">
        <w:rPr>
          <w:rFonts w:ascii="Times New Roman" w:eastAsia="Verdana" w:hAnsi="Times New Roman" w:cs="Times New Roman"/>
          <w:color w:val="000000"/>
          <w:spacing w:val="-10"/>
          <w:sz w:val="24"/>
          <w:szCs w:val="24"/>
          <w:lang w:eastAsia="ru-RU"/>
        </w:rPr>
        <w:t xml:space="preserve"> срока и порядка их устранения.</w:t>
      </w:r>
    </w:p>
    <w:p w:rsidR="007A218A" w:rsidRPr="00706266" w:rsidRDefault="0028658A" w:rsidP="00916748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  <w:rPr>
          <w:rFonts w:ascii="Times New Roman" w:hAnsi="Times New Roman" w:cs="Times New Roman"/>
          <w:sz w:val="24"/>
          <w:szCs w:val="24"/>
        </w:rPr>
      </w:pPr>
      <w:bookmarkStart w:id="4" w:name="bookmark7"/>
      <w:r w:rsidRPr="00706266">
        <w:rPr>
          <w:rFonts w:ascii="Times New Roman" w:hAnsi="Times New Roman" w:cs="Times New Roman"/>
          <w:sz w:val="24"/>
          <w:szCs w:val="24"/>
        </w:rPr>
        <w:t xml:space="preserve"> </w:t>
      </w:r>
      <w:r w:rsidR="00C4460D" w:rsidRPr="00706266">
        <w:rPr>
          <w:rFonts w:ascii="Times New Roman" w:hAnsi="Times New Roman" w:cs="Times New Roman"/>
          <w:sz w:val="24"/>
          <w:szCs w:val="24"/>
        </w:rPr>
        <w:t>Документация, предъявляемая Заказчику</w:t>
      </w:r>
      <w:r w:rsidRPr="00706266">
        <w:rPr>
          <w:rFonts w:ascii="Times New Roman" w:hAnsi="Times New Roman" w:cs="Times New Roman"/>
          <w:sz w:val="24"/>
          <w:szCs w:val="24"/>
        </w:rPr>
        <w:t>.</w:t>
      </w:r>
      <w:bookmarkEnd w:id="4"/>
    </w:p>
    <w:p w:rsidR="00BC1534" w:rsidRPr="00706266" w:rsidRDefault="00F27ABC" w:rsidP="00BC1534">
      <w:pPr>
        <w:pStyle w:val="a"/>
        <w:numPr>
          <w:ilvl w:val="0"/>
          <w:numId w:val="0"/>
        </w:numPr>
        <w:spacing w:after="0" w:line="360" w:lineRule="auto"/>
        <w:ind w:left="142"/>
        <w:jc w:val="both"/>
        <w:rPr>
          <w:rFonts w:ascii="Times New Roman" w:eastAsia="Verdana" w:hAnsi="Times New Roman"/>
          <w:color w:val="000000"/>
          <w:spacing w:val="-10"/>
          <w:sz w:val="24"/>
        </w:rPr>
      </w:pPr>
      <w:r w:rsidRPr="00706266">
        <w:rPr>
          <w:rFonts w:ascii="Times New Roman" w:eastAsia="Verdana" w:hAnsi="Times New Roman"/>
          <w:color w:val="000000"/>
          <w:spacing w:val="-10"/>
          <w:sz w:val="24"/>
        </w:rPr>
        <w:t>11.1</w:t>
      </w:r>
      <w:r w:rsidR="00A4482F" w:rsidRPr="00706266">
        <w:rPr>
          <w:rFonts w:ascii="Times New Roman" w:eastAsia="Verdana" w:hAnsi="Times New Roman"/>
          <w:color w:val="000000"/>
          <w:spacing w:val="-10"/>
          <w:sz w:val="24"/>
        </w:rPr>
        <w:t xml:space="preserve">. </w:t>
      </w:r>
      <w:proofErr w:type="gramStart"/>
      <w:r w:rsidR="006E18ED" w:rsidRPr="00706266">
        <w:rPr>
          <w:rFonts w:ascii="Times New Roman" w:eastAsia="Verdana" w:hAnsi="Times New Roman"/>
          <w:color w:val="000000"/>
          <w:spacing w:val="-10"/>
          <w:sz w:val="24"/>
        </w:rPr>
        <w:t>Отчет о высокоточных наблюдениях за осадками фундаментов зданий, сооружений и основного оборудования,  креном и  деформациями  ствола  дымовой  трубы и режимом подземных вод – по окончании каждого этапа настоящего Технического задания).</w:t>
      </w:r>
      <w:proofErr w:type="gramEnd"/>
    </w:p>
    <w:p w:rsidR="006E18ED" w:rsidRPr="00706266" w:rsidRDefault="006E18ED" w:rsidP="006E18ED">
      <w:pPr>
        <w:pStyle w:val="a"/>
        <w:numPr>
          <w:ilvl w:val="0"/>
          <w:numId w:val="0"/>
        </w:numPr>
        <w:tabs>
          <w:tab w:val="left" w:pos="360"/>
          <w:tab w:val="left" w:pos="900"/>
        </w:tabs>
        <w:spacing w:after="0" w:line="276" w:lineRule="auto"/>
        <w:ind w:firstLine="284"/>
        <w:jc w:val="both"/>
        <w:outlineLvl w:val="0"/>
        <w:rPr>
          <w:rFonts w:ascii="Times New Roman" w:eastAsia="Verdana" w:hAnsi="Times New Roman"/>
          <w:color w:val="000000"/>
          <w:spacing w:val="-10"/>
          <w:sz w:val="24"/>
        </w:rPr>
      </w:pPr>
      <w:r w:rsidRPr="00706266">
        <w:rPr>
          <w:rFonts w:ascii="Times New Roman" w:eastAsia="Verdana" w:hAnsi="Times New Roman"/>
          <w:color w:val="000000"/>
          <w:spacing w:val="-10"/>
          <w:sz w:val="24"/>
        </w:rPr>
        <w:t xml:space="preserve">11.2. Программа  наблюдений  за  осадками  фундаментов  производственных  зданий и  сооружений, креном и  деформациями  ствола  дымовой  трубы  и режимом подземных вод  на  </w:t>
      </w:r>
      <w:proofErr w:type="spellStart"/>
      <w:r w:rsidRPr="00706266">
        <w:rPr>
          <w:rFonts w:ascii="Times New Roman" w:eastAsia="Verdana" w:hAnsi="Times New Roman"/>
          <w:color w:val="000000"/>
          <w:spacing w:val="-10"/>
          <w:sz w:val="24"/>
        </w:rPr>
        <w:t>промплощадке</w:t>
      </w:r>
      <w:proofErr w:type="spellEnd"/>
      <w:r w:rsidRPr="00706266">
        <w:rPr>
          <w:rFonts w:ascii="Times New Roman" w:eastAsia="Verdana" w:hAnsi="Times New Roman"/>
          <w:color w:val="000000"/>
          <w:spacing w:val="-10"/>
          <w:sz w:val="24"/>
        </w:rPr>
        <w:t>.</w:t>
      </w:r>
    </w:p>
    <w:p w:rsidR="00BC1534" w:rsidRPr="00706266" w:rsidRDefault="006E30CF" w:rsidP="00BC1534">
      <w:pPr>
        <w:pStyle w:val="a"/>
        <w:numPr>
          <w:ilvl w:val="0"/>
          <w:numId w:val="0"/>
        </w:numPr>
        <w:spacing w:after="0" w:line="360" w:lineRule="auto"/>
        <w:ind w:left="142"/>
        <w:rPr>
          <w:rFonts w:ascii="Times New Roman" w:eastAsia="Verdana" w:hAnsi="Times New Roman"/>
          <w:color w:val="000000"/>
          <w:spacing w:val="-10"/>
          <w:sz w:val="24"/>
        </w:rPr>
      </w:pPr>
      <w:r w:rsidRPr="00706266">
        <w:rPr>
          <w:rFonts w:ascii="Times New Roman" w:eastAsia="Verdana" w:hAnsi="Times New Roman"/>
          <w:color w:val="000000"/>
          <w:spacing w:val="-10"/>
          <w:sz w:val="24"/>
        </w:rPr>
        <w:t xml:space="preserve"> </w:t>
      </w:r>
      <w:r w:rsidR="006E18ED" w:rsidRPr="00706266">
        <w:rPr>
          <w:rFonts w:ascii="Times New Roman" w:eastAsia="Verdana" w:hAnsi="Times New Roman"/>
          <w:color w:val="000000"/>
          <w:spacing w:val="-10"/>
          <w:sz w:val="24"/>
        </w:rPr>
        <w:t>11.3</w:t>
      </w:r>
      <w:r w:rsidR="00BC1534" w:rsidRPr="00706266">
        <w:rPr>
          <w:rFonts w:ascii="Times New Roman" w:eastAsia="Verdana" w:hAnsi="Times New Roman"/>
          <w:color w:val="000000"/>
          <w:spacing w:val="-10"/>
          <w:sz w:val="24"/>
        </w:rPr>
        <w:t xml:space="preserve">. Акты </w:t>
      </w:r>
      <w:r w:rsidR="000B66C5">
        <w:rPr>
          <w:rFonts w:ascii="Times New Roman" w:eastAsia="Verdana" w:hAnsi="Times New Roman"/>
          <w:color w:val="000000"/>
          <w:spacing w:val="-10"/>
          <w:sz w:val="24"/>
          <w:lang w:val="ru-RU"/>
        </w:rPr>
        <w:t>оказанных услуг</w:t>
      </w:r>
      <w:r w:rsidR="00BC1534" w:rsidRPr="00706266">
        <w:rPr>
          <w:rFonts w:ascii="Times New Roman" w:eastAsia="Verdana" w:hAnsi="Times New Roman"/>
          <w:color w:val="000000"/>
          <w:spacing w:val="-10"/>
          <w:sz w:val="24"/>
        </w:rPr>
        <w:t xml:space="preserve"> установленной формы;</w:t>
      </w:r>
    </w:p>
    <w:p w:rsidR="002F07A0" w:rsidRPr="00706266" w:rsidRDefault="006E30CF" w:rsidP="006E30CF">
      <w:pPr>
        <w:pStyle w:val="a"/>
        <w:numPr>
          <w:ilvl w:val="0"/>
          <w:numId w:val="0"/>
        </w:numPr>
        <w:spacing w:after="0" w:line="360" w:lineRule="auto"/>
        <w:ind w:left="142"/>
        <w:rPr>
          <w:rFonts w:ascii="Times New Roman" w:eastAsia="Verdana" w:hAnsi="Times New Roman"/>
          <w:color w:val="000000"/>
          <w:spacing w:val="-10"/>
          <w:sz w:val="24"/>
        </w:rPr>
      </w:pPr>
      <w:r w:rsidRPr="00706266">
        <w:rPr>
          <w:rFonts w:ascii="Times New Roman" w:eastAsia="Verdana" w:hAnsi="Times New Roman"/>
          <w:color w:val="000000"/>
          <w:spacing w:val="-10"/>
          <w:sz w:val="24"/>
        </w:rPr>
        <w:t xml:space="preserve"> </w:t>
      </w:r>
      <w:r w:rsidR="006E18ED" w:rsidRPr="00706266">
        <w:rPr>
          <w:rFonts w:ascii="Times New Roman" w:eastAsia="Verdana" w:hAnsi="Times New Roman"/>
          <w:color w:val="000000"/>
          <w:spacing w:val="-10"/>
          <w:sz w:val="24"/>
        </w:rPr>
        <w:t>11.4</w:t>
      </w:r>
      <w:r w:rsidR="00BC1534" w:rsidRPr="00706266">
        <w:rPr>
          <w:rFonts w:ascii="Times New Roman" w:eastAsia="Verdana" w:hAnsi="Times New Roman"/>
          <w:color w:val="000000"/>
          <w:spacing w:val="-10"/>
          <w:sz w:val="24"/>
        </w:rPr>
        <w:t>. Перечень дополни</w:t>
      </w:r>
      <w:r w:rsidRPr="00706266">
        <w:rPr>
          <w:rFonts w:ascii="Times New Roman" w:eastAsia="Verdana" w:hAnsi="Times New Roman"/>
          <w:color w:val="000000"/>
          <w:spacing w:val="-10"/>
          <w:sz w:val="24"/>
        </w:rPr>
        <w:t xml:space="preserve">тельных </w:t>
      </w:r>
      <w:r w:rsidR="000B66C5">
        <w:rPr>
          <w:rFonts w:ascii="Times New Roman" w:eastAsia="Verdana" w:hAnsi="Times New Roman"/>
          <w:color w:val="000000"/>
          <w:spacing w:val="-10"/>
          <w:sz w:val="24"/>
          <w:lang w:val="ru-RU"/>
        </w:rPr>
        <w:t>услуг</w:t>
      </w:r>
      <w:r w:rsidRPr="00706266">
        <w:rPr>
          <w:rFonts w:ascii="Times New Roman" w:eastAsia="Verdana" w:hAnsi="Times New Roman"/>
          <w:color w:val="000000"/>
          <w:spacing w:val="-10"/>
          <w:sz w:val="24"/>
        </w:rPr>
        <w:t xml:space="preserve"> (если требуется).</w:t>
      </w:r>
    </w:p>
    <w:p w:rsidR="006E18ED" w:rsidRPr="00706266" w:rsidRDefault="006E18ED" w:rsidP="006E18ED">
      <w:pPr>
        <w:pStyle w:val="a"/>
        <w:numPr>
          <w:ilvl w:val="0"/>
          <w:numId w:val="0"/>
        </w:numPr>
        <w:tabs>
          <w:tab w:val="left" w:pos="360"/>
          <w:tab w:val="left" w:pos="900"/>
        </w:tabs>
        <w:spacing w:after="0" w:line="276" w:lineRule="auto"/>
        <w:ind w:firstLine="284"/>
        <w:jc w:val="both"/>
        <w:outlineLvl w:val="0"/>
        <w:rPr>
          <w:rFonts w:ascii="Times New Roman" w:eastAsia="Verdana" w:hAnsi="Times New Roman"/>
          <w:color w:val="000000"/>
          <w:spacing w:val="-10"/>
          <w:sz w:val="24"/>
        </w:rPr>
      </w:pPr>
      <w:r w:rsidRPr="00706266">
        <w:rPr>
          <w:rFonts w:ascii="Times New Roman" w:eastAsia="Verdana" w:hAnsi="Times New Roman"/>
          <w:color w:val="000000"/>
          <w:spacing w:val="-10"/>
          <w:sz w:val="24"/>
        </w:rPr>
        <w:t>Документы  представляются в трех экземплярах на бумажном носителе и в электронном виде.</w:t>
      </w:r>
    </w:p>
    <w:p w:rsidR="007A218A" w:rsidRPr="00706266" w:rsidRDefault="00C4460D" w:rsidP="00916748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  <w:rPr>
          <w:rFonts w:ascii="Times New Roman" w:hAnsi="Times New Roman" w:cs="Times New Roman"/>
          <w:sz w:val="24"/>
          <w:szCs w:val="24"/>
        </w:rPr>
      </w:pPr>
      <w:r w:rsidRPr="00706266">
        <w:rPr>
          <w:rFonts w:ascii="Times New Roman" w:hAnsi="Times New Roman" w:cs="Times New Roman"/>
          <w:sz w:val="24"/>
          <w:szCs w:val="24"/>
        </w:rPr>
        <w:t xml:space="preserve"> </w:t>
      </w:r>
      <w:r w:rsidRPr="00706266">
        <w:rPr>
          <w:rStyle w:val="0pt1"/>
          <w:rFonts w:ascii="Times New Roman" w:hAnsi="Times New Roman" w:cs="Times New Roman"/>
          <w:b/>
          <w:sz w:val="24"/>
          <w:szCs w:val="24"/>
        </w:rPr>
        <w:t xml:space="preserve">Гарантия </w:t>
      </w:r>
      <w:r w:rsidR="00690BCE" w:rsidRPr="00706266">
        <w:rPr>
          <w:rStyle w:val="0pt1"/>
          <w:rFonts w:ascii="Times New Roman" w:hAnsi="Times New Roman" w:cs="Times New Roman"/>
          <w:b/>
          <w:sz w:val="24"/>
          <w:szCs w:val="24"/>
        </w:rPr>
        <w:t>Исполнителя</w:t>
      </w:r>
      <w:r w:rsidR="000B66C5">
        <w:rPr>
          <w:rStyle w:val="0pt1"/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7A218A" w:rsidRPr="00706266" w:rsidRDefault="00C4460D">
      <w:pPr>
        <w:pStyle w:val="6"/>
        <w:shd w:val="clear" w:color="auto" w:fill="auto"/>
        <w:spacing w:after="0" w:line="346" w:lineRule="exact"/>
        <w:ind w:left="1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06266">
        <w:rPr>
          <w:rFonts w:ascii="Times New Roman" w:hAnsi="Times New Roman" w:cs="Times New Roman"/>
          <w:sz w:val="24"/>
          <w:szCs w:val="24"/>
        </w:rPr>
        <w:t>Исполнитель должен гарантировать:</w:t>
      </w:r>
    </w:p>
    <w:p w:rsidR="00BC1534" w:rsidRPr="00706266" w:rsidRDefault="006E30CF" w:rsidP="00BC1534">
      <w:pPr>
        <w:pStyle w:val="a"/>
        <w:numPr>
          <w:ilvl w:val="0"/>
          <w:numId w:val="0"/>
        </w:numPr>
        <w:tabs>
          <w:tab w:val="left" w:pos="708"/>
        </w:tabs>
        <w:spacing w:after="0" w:line="360" w:lineRule="auto"/>
        <w:jc w:val="both"/>
        <w:rPr>
          <w:rFonts w:ascii="Times New Roman" w:eastAsia="Verdana" w:hAnsi="Times New Roman"/>
          <w:color w:val="000000"/>
          <w:spacing w:val="-10"/>
          <w:sz w:val="24"/>
        </w:rPr>
      </w:pPr>
      <w:r w:rsidRPr="00706266">
        <w:rPr>
          <w:rFonts w:ascii="Times New Roman" w:eastAsia="Verdana" w:hAnsi="Times New Roman"/>
          <w:color w:val="000000"/>
          <w:spacing w:val="-10"/>
          <w:sz w:val="24"/>
        </w:rPr>
        <w:t xml:space="preserve">  </w:t>
      </w:r>
      <w:r w:rsidR="00BC1534" w:rsidRPr="00706266">
        <w:rPr>
          <w:rFonts w:ascii="Times New Roman" w:eastAsia="Verdana" w:hAnsi="Times New Roman"/>
          <w:color w:val="000000"/>
          <w:spacing w:val="-10"/>
          <w:sz w:val="24"/>
        </w:rPr>
        <w:t xml:space="preserve">12.1. Надлежащее качество </w:t>
      </w:r>
      <w:r w:rsidR="000B66C5">
        <w:rPr>
          <w:rFonts w:ascii="Times New Roman" w:eastAsia="Verdana" w:hAnsi="Times New Roman"/>
          <w:color w:val="000000"/>
          <w:spacing w:val="-10"/>
          <w:sz w:val="24"/>
          <w:lang w:val="ru-RU"/>
        </w:rPr>
        <w:t>услуг</w:t>
      </w:r>
      <w:r w:rsidR="00BC1534" w:rsidRPr="00706266">
        <w:rPr>
          <w:rFonts w:ascii="Times New Roman" w:eastAsia="Verdana" w:hAnsi="Times New Roman"/>
          <w:color w:val="000000"/>
          <w:spacing w:val="-10"/>
          <w:sz w:val="24"/>
        </w:rPr>
        <w:t xml:space="preserve"> в полном объеме в соответствии с </w:t>
      </w:r>
      <w:r w:rsidR="000B66C5">
        <w:rPr>
          <w:rFonts w:ascii="Times New Roman" w:eastAsia="Verdana" w:hAnsi="Times New Roman"/>
          <w:color w:val="000000"/>
          <w:spacing w:val="-10"/>
          <w:sz w:val="24"/>
          <w:lang w:val="ru-RU"/>
        </w:rPr>
        <w:t>требованиями настоящего технического задания</w:t>
      </w:r>
      <w:r w:rsidR="00BC1534" w:rsidRPr="00706266">
        <w:rPr>
          <w:rFonts w:ascii="Times New Roman" w:eastAsia="Verdana" w:hAnsi="Times New Roman"/>
          <w:color w:val="000000"/>
          <w:spacing w:val="-10"/>
          <w:sz w:val="24"/>
        </w:rPr>
        <w:t xml:space="preserve"> и действующей нормативно-технической документацией;</w:t>
      </w:r>
    </w:p>
    <w:p w:rsidR="00BC1534" w:rsidRPr="00706266" w:rsidRDefault="006E30CF" w:rsidP="00BC1534">
      <w:pPr>
        <w:pStyle w:val="a"/>
        <w:numPr>
          <w:ilvl w:val="0"/>
          <w:numId w:val="0"/>
        </w:numPr>
        <w:tabs>
          <w:tab w:val="left" w:pos="708"/>
        </w:tabs>
        <w:spacing w:after="0" w:line="360" w:lineRule="auto"/>
        <w:jc w:val="both"/>
        <w:rPr>
          <w:rFonts w:ascii="Times New Roman" w:eastAsia="Verdana" w:hAnsi="Times New Roman"/>
          <w:color w:val="000000"/>
          <w:spacing w:val="-10"/>
          <w:sz w:val="24"/>
        </w:rPr>
      </w:pPr>
      <w:r w:rsidRPr="00706266">
        <w:rPr>
          <w:rFonts w:ascii="Times New Roman" w:eastAsia="Verdana" w:hAnsi="Times New Roman"/>
          <w:color w:val="000000"/>
          <w:spacing w:val="-10"/>
          <w:sz w:val="24"/>
        </w:rPr>
        <w:t xml:space="preserve">  </w:t>
      </w:r>
      <w:r w:rsidR="00BC1534" w:rsidRPr="00706266">
        <w:rPr>
          <w:rFonts w:ascii="Times New Roman" w:eastAsia="Verdana" w:hAnsi="Times New Roman"/>
          <w:color w:val="000000"/>
          <w:spacing w:val="-10"/>
          <w:sz w:val="24"/>
        </w:rPr>
        <w:t xml:space="preserve">12.2. </w:t>
      </w:r>
      <w:r w:rsidR="000B66C5">
        <w:rPr>
          <w:rFonts w:ascii="Times New Roman" w:eastAsia="Verdana" w:hAnsi="Times New Roman"/>
          <w:color w:val="000000"/>
          <w:spacing w:val="-10"/>
          <w:sz w:val="24"/>
          <w:lang w:val="ru-RU"/>
        </w:rPr>
        <w:t>Оказание</w:t>
      </w:r>
      <w:r w:rsidR="00BC1534" w:rsidRPr="00706266">
        <w:rPr>
          <w:rFonts w:ascii="Times New Roman" w:eastAsia="Verdana" w:hAnsi="Times New Roman"/>
          <w:color w:val="000000"/>
          <w:spacing w:val="-10"/>
          <w:sz w:val="24"/>
        </w:rPr>
        <w:t xml:space="preserve"> всех </w:t>
      </w:r>
      <w:r w:rsidR="000B66C5">
        <w:rPr>
          <w:rFonts w:ascii="Times New Roman" w:eastAsia="Verdana" w:hAnsi="Times New Roman"/>
          <w:color w:val="000000"/>
          <w:spacing w:val="-10"/>
          <w:sz w:val="24"/>
          <w:lang w:val="ru-RU"/>
        </w:rPr>
        <w:t>услуг</w:t>
      </w:r>
      <w:r w:rsidR="00BC1534" w:rsidRPr="00706266">
        <w:rPr>
          <w:rFonts w:ascii="Times New Roman" w:eastAsia="Verdana" w:hAnsi="Times New Roman"/>
          <w:color w:val="000000"/>
          <w:spacing w:val="-10"/>
          <w:sz w:val="24"/>
        </w:rPr>
        <w:t xml:space="preserve"> в сроки, определяемые заказами Заказчика, согласованными Исполнителем; </w:t>
      </w:r>
    </w:p>
    <w:p w:rsidR="00BC1534" w:rsidRPr="000B66C5" w:rsidRDefault="006E30CF" w:rsidP="00BC1534">
      <w:pPr>
        <w:pStyle w:val="a"/>
        <w:numPr>
          <w:ilvl w:val="0"/>
          <w:numId w:val="0"/>
        </w:numPr>
        <w:tabs>
          <w:tab w:val="left" w:pos="708"/>
        </w:tabs>
        <w:spacing w:after="0" w:line="360" w:lineRule="auto"/>
        <w:jc w:val="both"/>
        <w:rPr>
          <w:rFonts w:ascii="Times New Roman" w:eastAsia="Verdana" w:hAnsi="Times New Roman"/>
          <w:color w:val="000000"/>
          <w:spacing w:val="-10"/>
          <w:sz w:val="24"/>
          <w:lang w:val="ru-RU"/>
        </w:rPr>
      </w:pPr>
      <w:r w:rsidRPr="00706266">
        <w:rPr>
          <w:rFonts w:ascii="Times New Roman" w:eastAsia="Verdana" w:hAnsi="Times New Roman"/>
          <w:color w:val="000000"/>
          <w:spacing w:val="-10"/>
          <w:sz w:val="24"/>
        </w:rPr>
        <w:t xml:space="preserve">  </w:t>
      </w:r>
      <w:r w:rsidR="00BC1534" w:rsidRPr="00706266">
        <w:rPr>
          <w:rFonts w:ascii="Times New Roman" w:eastAsia="Verdana" w:hAnsi="Times New Roman"/>
          <w:color w:val="000000"/>
          <w:spacing w:val="-10"/>
          <w:sz w:val="24"/>
        </w:rPr>
        <w:t xml:space="preserve">12.3. Возмещение Заказчику причиненных убытков при обнаружении недостатков в процессе </w:t>
      </w:r>
      <w:r w:rsidR="000B66C5">
        <w:rPr>
          <w:rFonts w:ascii="Times New Roman" w:eastAsia="Verdana" w:hAnsi="Times New Roman"/>
          <w:color w:val="000000"/>
          <w:spacing w:val="-10"/>
          <w:sz w:val="24"/>
          <w:lang w:val="ru-RU"/>
        </w:rPr>
        <w:t>оказания услуг;</w:t>
      </w:r>
    </w:p>
    <w:p w:rsidR="005723B6" w:rsidRPr="00706266" w:rsidRDefault="006E30CF" w:rsidP="00BC1534">
      <w:pPr>
        <w:pStyle w:val="6"/>
        <w:shd w:val="clear" w:color="auto" w:fill="auto"/>
        <w:tabs>
          <w:tab w:val="left" w:pos="1134"/>
        </w:tabs>
        <w:spacing w:after="0" w:line="360" w:lineRule="auto"/>
        <w:ind w:right="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06266">
        <w:rPr>
          <w:rFonts w:ascii="Times New Roman" w:hAnsi="Times New Roman" w:cs="Times New Roman"/>
          <w:sz w:val="24"/>
          <w:szCs w:val="24"/>
        </w:rPr>
        <w:t xml:space="preserve">  </w:t>
      </w:r>
      <w:r w:rsidR="00BC1534" w:rsidRPr="00706266">
        <w:rPr>
          <w:rFonts w:ascii="Times New Roman" w:hAnsi="Times New Roman" w:cs="Times New Roman"/>
          <w:sz w:val="24"/>
          <w:szCs w:val="24"/>
        </w:rPr>
        <w:t>1</w:t>
      </w:r>
      <w:r w:rsidRPr="00706266">
        <w:rPr>
          <w:rFonts w:ascii="Times New Roman" w:hAnsi="Times New Roman" w:cs="Times New Roman"/>
          <w:sz w:val="24"/>
          <w:szCs w:val="24"/>
        </w:rPr>
        <w:t>2</w:t>
      </w:r>
      <w:r w:rsidR="00BC1534" w:rsidRPr="00706266">
        <w:rPr>
          <w:rFonts w:ascii="Times New Roman" w:hAnsi="Times New Roman" w:cs="Times New Roman"/>
          <w:sz w:val="24"/>
          <w:szCs w:val="24"/>
        </w:rPr>
        <w:t xml:space="preserve">.4. </w:t>
      </w:r>
      <w:r w:rsidR="00F27ABC" w:rsidRPr="00706266">
        <w:rPr>
          <w:rFonts w:ascii="Times New Roman" w:hAnsi="Times New Roman" w:cs="Times New Roman"/>
          <w:sz w:val="24"/>
          <w:szCs w:val="24"/>
        </w:rPr>
        <w:t>Исполнитель</w:t>
      </w:r>
      <w:r w:rsidR="00BC1534" w:rsidRPr="00706266">
        <w:rPr>
          <w:rFonts w:ascii="Times New Roman" w:hAnsi="Times New Roman" w:cs="Times New Roman"/>
          <w:sz w:val="24"/>
          <w:szCs w:val="24"/>
        </w:rPr>
        <w:t xml:space="preserve"> несет ответственность перед Заказчиком за причиненный своими действиями или бездействием ущерб оборудованию, зданиям Заказчика в размере затрат на восстановление.</w:t>
      </w:r>
    </w:p>
    <w:p w:rsidR="00404F0E" w:rsidRDefault="00404F0E" w:rsidP="00916748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</w:t>
      </w:r>
    </w:p>
    <w:p w:rsidR="00404F0E" w:rsidRDefault="00404F0E" w:rsidP="00916748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4F0E" w:rsidRDefault="00404F0E" w:rsidP="00916748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4F0E" w:rsidRDefault="00404F0E" w:rsidP="00916748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4F0E" w:rsidRDefault="00404F0E" w:rsidP="00916748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4F0E" w:rsidRDefault="00404F0E" w:rsidP="00916748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4F0E" w:rsidRDefault="00404F0E" w:rsidP="00916748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GoBack"/>
      <w:bookmarkEnd w:id="5"/>
    </w:p>
    <w:sectPr w:rsidR="00404F0E" w:rsidSect="00DA78CB">
      <w:type w:val="continuous"/>
      <w:pgSz w:w="11905" w:h="16837"/>
      <w:pgMar w:top="426" w:right="565" w:bottom="0" w:left="17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F5E" w:rsidRDefault="001B3F5E">
      <w:r>
        <w:separator/>
      </w:r>
    </w:p>
  </w:endnote>
  <w:endnote w:type="continuationSeparator" w:id="0">
    <w:p w:rsidR="001B3F5E" w:rsidRDefault="001B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F5E" w:rsidRDefault="001B3F5E"/>
  </w:footnote>
  <w:footnote w:type="continuationSeparator" w:id="0">
    <w:p w:rsidR="001B3F5E" w:rsidRDefault="001B3F5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71C8"/>
    <w:multiLevelType w:val="multilevel"/>
    <w:tmpl w:val="226C02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770"/>
        </w:tabs>
        <w:ind w:left="177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115"/>
        </w:tabs>
        <w:ind w:left="2115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tabs>
          <w:tab w:val="num" w:pos="3165"/>
        </w:tabs>
        <w:ind w:left="3165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70"/>
        </w:tabs>
        <w:ind w:left="387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15"/>
        </w:tabs>
        <w:ind w:left="4215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20"/>
        </w:tabs>
        <w:ind w:left="4920" w:hanging="1800"/>
      </w:pPr>
      <w:rPr>
        <w:rFonts w:hint="default"/>
        <w:sz w:val="22"/>
      </w:rPr>
    </w:lvl>
  </w:abstractNum>
  <w:abstractNum w:abstractNumId="1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>
    <w:nsid w:val="133A59BC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4">
    <w:nsid w:val="134A260E"/>
    <w:multiLevelType w:val="multilevel"/>
    <w:tmpl w:val="478C5A68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987FE5"/>
    <w:multiLevelType w:val="hybridMultilevel"/>
    <w:tmpl w:val="82CC548A"/>
    <w:lvl w:ilvl="0" w:tplc="C98CA7CC">
      <w:start w:val="1"/>
      <w:numFmt w:val="bullet"/>
      <w:lvlText w:val=""/>
      <w:lvlJc w:val="left"/>
      <w:pPr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6">
    <w:nsid w:val="211F5DD8"/>
    <w:multiLevelType w:val="multilevel"/>
    <w:tmpl w:val="CC10FEF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D86AB8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8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9">
    <w:nsid w:val="255743AC"/>
    <w:multiLevelType w:val="hybridMultilevel"/>
    <w:tmpl w:val="9BDAA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ABA66A7"/>
    <w:multiLevelType w:val="hybridMultilevel"/>
    <w:tmpl w:val="CCD6C8E4"/>
    <w:lvl w:ilvl="0" w:tplc="041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2">
    <w:nsid w:val="2DF25238"/>
    <w:multiLevelType w:val="multilevel"/>
    <w:tmpl w:val="F2A42064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13">
    <w:nsid w:val="3F0C718B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14">
    <w:nsid w:val="3FCF17AB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5">
    <w:nsid w:val="40F54B0A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6">
    <w:nsid w:val="42A85B20"/>
    <w:multiLevelType w:val="multilevel"/>
    <w:tmpl w:val="F8EAAA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u w:val="none"/>
      </w:rPr>
    </w:lvl>
  </w:abstractNum>
  <w:abstractNum w:abstractNumId="17">
    <w:nsid w:val="43956DC2"/>
    <w:multiLevelType w:val="hybridMultilevel"/>
    <w:tmpl w:val="D6F2C1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3F37B67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19">
    <w:nsid w:val="46ED31FE"/>
    <w:multiLevelType w:val="multilevel"/>
    <w:tmpl w:val="379CD904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5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C1E5D20"/>
    <w:multiLevelType w:val="multilevel"/>
    <w:tmpl w:val="A928D89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0" w:hanging="1800"/>
      </w:pPr>
      <w:rPr>
        <w:rFonts w:hint="default"/>
      </w:rPr>
    </w:lvl>
  </w:abstractNum>
  <w:abstractNum w:abstractNumId="21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933"/>
        </w:tabs>
        <w:ind w:left="93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1"/>
        </w:tabs>
        <w:ind w:left="122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  <w:rPr>
        <w:rFonts w:hint="default"/>
      </w:rPr>
    </w:lvl>
  </w:abstractNum>
  <w:abstractNum w:abstractNumId="23">
    <w:nsid w:val="5509796A"/>
    <w:multiLevelType w:val="multilevel"/>
    <w:tmpl w:val="369EC160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8213B54"/>
    <w:multiLevelType w:val="hybridMultilevel"/>
    <w:tmpl w:val="8376E48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93212FD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26">
    <w:nsid w:val="5A1767CC"/>
    <w:multiLevelType w:val="multilevel"/>
    <w:tmpl w:val="96C8211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C9C1409"/>
    <w:multiLevelType w:val="hybridMultilevel"/>
    <w:tmpl w:val="A09CF7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647E7840"/>
    <w:multiLevelType w:val="multilevel"/>
    <w:tmpl w:val="E37A6B3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43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48" w:hanging="720"/>
      </w:pPr>
      <w:rPr>
        <w:rFonts w:ascii="Verdana" w:eastAsia="Verdana" w:hAnsi="Verdana" w:cs="Verdana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29">
    <w:nsid w:val="6E632CBD"/>
    <w:multiLevelType w:val="multilevel"/>
    <w:tmpl w:val="039CF00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0" w:hanging="1800"/>
      </w:pPr>
      <w:rPr>
        <w:rFonts w:hint="default"/>
      </w:rPr>
    </w:lvl>
  </w:abstractNum>
  <w:abstractNum w:abstractNumId="30">
    <w:nsid w:val="750C247A"/>
    <w:multiLevelType w:val="multilevel"/>
    <w:tmpl w:val="345CF9E6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3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58E0718"/>
    <w:multiLevelType w:val="multilevel"/>
    <w:tmpl w:val="9E70B28A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93833C4"/>
    <w:multiLevelType w:val="hybridMultilevel"/>
    <w:tmpl w:val="5D808370"/>
    <w:lvl w:ilvl="0" w:tplc="0419000F">
      <w:start w:val="1"/>
      <w:numFmt w:val="decimal"/>
      <w:lvlText w:val="%1."/>
      <w:lvlJc w:val="left"/>
      <w:pPr>
        <w:ind w:left="1160" w:hanging="360"/>
      </w:p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3">
    <w:nsid w:val="7AF67EAD"/>
    <w:multiLevelType w:val="multilevel"/>
    <w:tmpl w:val="02E0ABF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34">
    <w:nsid w:val="7D9F1AF9"/>
    <w:multiLevelType w:val="hybridMultilevel"/>
    <w:tmpl w:val="DCB6CD4C"/>
    <w:lvl w:ilvl="0" w:tplc="C98CA7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EB411CB"/>
    <w:multiLevelType w:val="hybridMultilevel"/>
    <w:tmpl w:val="41FCC6CA"/>
    <w:lvl w:ilvl="0" w:tplc="CF4C26F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26"/>
  </w:num>
  <w:num w:numId="2">
    <w:abstractNumId w:val="19"/>
  </w:num>
  <w:num w:numId="3">
    <w:abstractNumId w:val="31"/>
  </w:num>
  <w:num w:numId="4">
    <w:abstractNumId w:val="30"/>
  </w:num>
  <w:num w:numId="5">
    <w:abstractNumId w:val="23"/>
  </w:num>
  <w:num w:numId="6">
    <w:abstractNumId w:val="4"/>
  </w:num>
  <w:num w:numId="7">
    <w:abstractNumId w:val="15"/>
  </w:num>
  <w:num w:numId="8">
    <w:abstractNumId w:val="32"/>
  </w:num>
  <w:num w:numId="9">
    <w:abstractNumId w:val="12"/>
  </w:num>
  <w:num w:numId="10">
    <w:abstractNumId w:val="11"/>
  </w:num>
  <w:num w:numId="11">
    <w:abstractNumId w:val="1"/>
  </w:num>
  <w:num w:numId="12">
    <w:abstractNumId w:val="8"/>
  </w:num>
  <w:num w:numId="13">
    <w:abstractNumId w:val="29"/>
  </w:num>
  <w:num w:numId="14">
    <w:abstractNumId w:val="33"/>
  </w:num>
  <w:num w:numId="15">
    <w:abstractNumId w:val="0"/>
  </w:num>
  <w:num w:numId="16">
    <w:abstractNumId w:val="14"/>
  </w:num>
  <w:num w:numId="17">
    <w:abstractNumId w:val="13"/>
  </w:num>
  <w:num w:numId="18">
    <w:abstractNumId w:val="20"/>
  </w:num>
  <w:num w:numId="19">
    <w:abstractNumId w:val="2"/>
  </w:num>
  <w:num w:numId="20">
    <w:abstractNumId w:val="3"/>
  </w:num>
  <w:num w:numId="21">
    <w:abstractNumId w:val="21"/>
  </w:num>
  <w:num w:numId="22">
    <w:abstractNumId w:val="34"/>
  </w:num>
  <w:num w:numId="23">
    <w:abstractNumId w:val="25"/>
  </w:num>
  <w:num w:numId="24">
    <w:abstractNumId w:val="5"/>
  </w:num>
  <w:num w:numId="25">
    <w:abstractNumId w:val="18"/>
  </w:num>
  <w:num w:numId="26">
    <w:abstractNumId w:val="17"/>
  </w:num>
  <w:num w:numId="27">
    <w:abstractNumId w:val="28"/>
  </w:num>
  <w:num w:numId="28">
    <w:abstractNumId w:val="9"/>
  </w:num>
  <w:num w:numId="29">
    <w:abstractNumId w:val="27"/>
  </w:num>
  <w:num w:numId="30">
    <w:abstractNumId w:val="10"/>
  </w:num>
  <w:num w:numId="31">
    <w:abstractNumId w:val="6"/>
  </w:num>
  <w:num w:numId="32">
    <w:abstractNumId w:val="7"/>
  </w:num>
  <w:num w:numId="33">
    <w:abstractNumId w:val="24"/>
  </w:num>
  <w:num w:numId="34">
    <w:abstractNumId w:val="22"/>
  </w:num>
  <w:num w:numId="35">
    <w:abstractNumId w:val="16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18A"/>
    <w:rsid w:val="000005BA"/>
    <w:rsid w:val="0000625D"/>
    <w:rsid w:val="00010950"/>
    <w:rsid w:val="00014DD0"/>
    <w:rsid w:val="00022AAA"/>
    <w:rsid w:val="00027DBB"/>
    <w:rsid w:val="00032E84"/>
    <w:rsid w:val="00035D8A"/>
    <w:rsid w:val="00035F2A"/>
    <w:rsid w:val="00040F66"/>
    <w:rsid w:val="00060BBB"/>
    <w:rsid w:val="00073A0D"/>
    <w:rsid w:val="0009335C"/>
    <w:rsid w:val="000962C9"/>
    <w:rsid w:val="00096D6F"/>
    <w:rsid w:val="0009749D"/>
    <w:rsid w:val="000B66C5"/>
    <w:rsid w:val="001111F9"/>
    <w:rsid w:val="001144E9"/>
    <w:rsid w:val="001309A1"/>
    <w:rsid w:val="00131F3F"/>
    <w:rsid w:val="001322FC"/>
    <w:rsid w:val="001332A3"/>
    <w:rsid w:val="001606AD"/>
    <w:rsid w:val="00167D13"/>
    <w:rsid w:val="00171975"/>
    <w:rsid w:val="001725D0"/>
    <w:rsid w:val="001833E2"/>
    <w:rsid w:val="0018541D"/>
    <w:rsid w:val="00195287"/>
    <w:rsid w:val="001A3AF7"/>
    <w:rsid w:val="001A5D4A"/>
    <w:rsid w:val="001B1771"/>
    <w:rsid w:val="001B21F5"/>
    <w:rsid w:val="001B3F5E"/>
    <w:rsid w:val="001C2E7E"/>
    <w:rsid w:val="001D4693"/>
    <w:rsid w:val="001F44CB"/>
    <w:rsid w:val="001F4997"/>
    <w:rsid w:val="00223839"/>
    <w:rsid w:val="00230661"/>
    <w:rsid w:val="00243844"/>
    <w:rsid w:val="00265752"/>
    <w:rsid w:val="002662BD"/>
    <w:rsid w:val="002700A7"/>
    <w:rsid w:val="00270214"/>
    <w:rsid w:val="00283C8A"/>
    <w:rsid w:val="0028658A"/>
    <w:rsid w:val="002D1318"/>
    <w:rsid w:val="002D4F2D"/>
    <w:rsid w:val="002E15C8"/>
    <w:rsid w:val="002E654E"/>
    <w:rsid w:val="002F07A0"/>
    <w:rsid w:val="002F58A2"/>
    <w:rsid w:val="002F78A4"/>
    <w:rsid w:val="00306536"/>
    <w:rsid w:val="003146EF"/>
    <w:rsid w:val="00315772"/>
    <w:rsid w:val="00323C77"/>
    <w:rsid w:val="00335211"/>
    <w:rsid w:val="00341088"/>
    <w:rsid w:val="00353D67"/>
    <w:rsid w:val="0036132B"/>
    <w:rsid w:val="003617F7"/>
    <w:rsid w:val="003630F1"/>
    <w:rsid w:val="00365C34"/>
    <w:rsid w:val="00370615"/>
    <w:rsid w:val="00373007"/>
    <w:rsid w:val="003731E1"/>
    <w:rsid w:val="00375BF5"/>
    <w:rsid w:val="00380CBB"/>
    <w:rsid w:val="00384AF8"/>
    <w:rsid w:val="00385955"/>
    <w:rsid w:val="0038684D"/>
    <w:rsid w:val="003942F5"/>
    <w:rsid w:val="003C29F4"/>
    <w:rsid w:val="003C2C66"/>
    <w:rsid w:val="003C4D18"/>
    <w:rsid w:val="003C6D98"/>
    <w:rsid w:val="003C7602"/>
    <w:rsid w:val="003C7F3A"/>
    <w:rsid w:val="003E44CB"/>
    <w:rsid w:val="003E5ABF"/>
    <w:rsid w:val="003F3B8E"/>
    <w:rsid w:val="004022BE"/>
    <w:rsid w:val="004031D3"/>
    <w:rsid w:val="00404F0E"/>
    <w:rsid w:val="00405921"/>
    <w:rsid w:val="00415512"/>
    <w:rsid w:val="00421CC9"/>
    <w:rsid w:val="0044756F"/>
    <w:rsid w:val="00467118"/>
    <w:rsid w:val="00473F25"/>
    <w:rsid w:val="00482C6F"/>
    <w:rsid w:val="00482E45"/>
    <w:rsid w:val="004A7B03"/>
    <w:rsid w:val="004B09B7"/>
    <w:rsid w:val="004B3419"/>
    <w:rsid w:val="004C6403"/>
    <w:rsid w:val="004C7346"/>
    <w:rsid w:val="004D1FA8"/>
    <w:rsid w:val="004F03C4"/>
    <w:rsid w:val="004F16F1"/>
    <w:rsid w:val="005111C3"/>
    <w:rsid w:val="005214AF"/>
    <w:rsid w:val="00533AAF"/>
    <w:rsid w:val="00547666"/>
    <w:rsid w:val="00551E77"/>
    <w:rsid w:val="00563218"/>
    <w:rsid w:val="005723B6"/>
    <w:rsid w:val="0057749C"/>
    <w:rsid w:val="00591374"/>
    <w:rsid w:val="005A3BC7"/>
    <w:rsid w:val="005C0847"/>
    <w:rsid w:val="005C7E0D"/>
    <w:rsid w:val="005D14D1"/>
    <w:rsid w:val="005D3AA5"/>
    <w:rsid w:val="005D5C78"/>
    <w:rsid w:val="005D6B2C"/>
    <w:rsid w:val="005E1226"/>
    <w:rsid w:val="005F7BBA"/>
    <w:rsid w:val="0060270C"/>
    <w:rsid w:val="00616E73"/>
    <w:rsid w:val="00627928"/>
    <w:rsid w:val="00645841"/>
    <w:rsid w:val="00651C57"/>
    <w:rsid w:val="00663840"/>
    <w:rsid w:val="006703AE"/>
    <w:rsid w:val="006776EA"/>
    <w:rsid w:val="00687D00"/>
    <w:rsid w:val="00690BCE"/>
    <w:rsid w:val="006A3B10"/>
    <w:rsid w:val="006A5540"/>
    <w:rsid w:val="006A77C7"/>
    <w:rsid w:val="006B0877"/>
    <w:rsid w:val="006B139F"/>
    <w:rsid w:val="006B2299"/>
    <w:rsid w:val="006B7886"/>
    <w:rsid w:val="006D1219"/>
    <w:rsid w:val="006E18ED"/>
    <w:rsid w:val="006E30CF"/>
    <w:rsid w:val="006E3429"/>
    <w:rsid w:val="006E513E"/>
    <w:rsid w:val="006F2A70"/>
    <w:rsid w:val="006F44D0"/>
    <w:rsid w:val="00702DD1"/>
    <w:rsid w:val="00703D36"/>
    <w:rsid w:val="00706266"/>
    <w:rsid w:val="00712579"/>
    <w:rsid w:val="007232D8"/>
    <w:rsid w:val="00723F51"/>
    <w:rsid w:val="007507CB"/>
    <w:rsid w:val="00765D02"/>
    <w:rsid w:val="00785C06"/>
    <w:rsid w:val="00794212"/>
    <w:rsid w:val="007962C9"/>
    <w:rsid w:val="007A0E7C"/>
    <w:rsid w:val="007A218A"/>
    <w:rsid w:val="007A6BE4"/>
    <w:rsid w:val="007B57E5"/>
    <w:rsid w:val="007C5AC3"/>
    <w:rsid w:val="007C5F27"/>
    <w:rsid w:val="007E20D3"/>
    <w:rsid w:val="007F75FE"/>
    <w:rsid w:val="00831649"/>
    <w:rsid w:val="008728E7"/>
    <w:rsid w:val="00873774"/>
    <w:rsid w:val="0087567D"/>
    <w:rsid w:val="00894692"/>
    <w:rsid w:val="00894EDC"/>
    <w:rsid w:val="008A17C0"/>
    <w:rsid w:val="008B4FCF"/>
    <w:rsid w:val="008C306F"/>
    <w:rsid w:val="008C3FC0"/>
    <w:rsid w:val="00902BE8"/>
    <w:rsid w:val="00903DF0"/>
    <w:rsid w:val="00907D68"/>
    <w:rsid w:val="00911A38"/>
    <w:rsid w:val="009132F4"/>
    <w:rsid w:val="00916748"/>
    <w:rsid w:val="00926F20"/>
    <w:rsid w:val="00955290"/>
    <w:rsid w:val="0096081A"/>
    <w:rsid w:val="00967BB3"/>
    <w:rsid w:val="00982133"/>
    <w:rsid w:val="00982974"/>
    <w:rsid w:val="009939D3"/>
    <w:rsid w:val="00994876"/>
    <w:rsid w:val="009969CB"/>
    <w:rsid w:val="009A3134"/>
    <w:rsid w:val="009C0F57"/>
    <w:rsid w:val="009C6C70"/>
    <w:rsid w:val="009E7784"/>
    <w:rsid w:val="009E7C0D"/>
    <w:rsid w:val="009F49E8"/>
    <w:rsid w:val="00A07896"/>
    <w:rsid w:val="00A1572A"/>
    <w:rsid w:val="00A21372"/>
    <w:rsid w:val="00A25581"/>
    <w:rsid w:val="00A32CF6"/>
    <w:rsid w:val="00A4482F"/>
    <w:rsid w:val="00A458C3"/>
    <w:rsid w:val="00A70E74"/>
    <w:rsid w:val="00A76544"/>
    <w:rsid w:val="00A853DC"/>
    <w:rsid w:val="00A85898"/>
    <w:rsid w:val="00A9321F"/>
    <w:rsid w:val="00A938E0"/>
    <w:rsid w:val="00AA44A0"/>
    <w:rsid w:val="00AB14FA"/>
    <w:rsid w:val="00AB2034"/>
    <w:rsid w:val="00AC2528"/>
    <w:rsid w:val="00AF448E"/>
    <w:rsid w:val="00AF4C12"/>
    <w:rsid w:val="00B05180"/>
    <w:rsid w:val="00B12650"/>
    <w:rsid w:val="00B15E6A"/>
    <w:rsid w:val="00B21A6B"/>
    <w:rsid w:val="00B2417C"/>
    <w:rsid w:val="00B33E4C"/>
    <w:rsid w:val="00B36A07"/>
    <w:rsid w:val="00B437FE"/>
    <w:rsid w:val="00B549D0"/>
    <w:rsid w:val="00B80C0A"/>
    <w:rsid w:val="00B975C1"/>
    <w:rsid w:val="00BA0D63"/>
    <w:rsid w:val="00BA7D32"/>
    <w:rsid w:val="00BB2049"/>
    <w:rsid w:val="00BB2FEF"/>
    <w:rsid w:val="00BC1534"/>
    <w:rsid w:val="00BC48B7"/>
    <w:rsid w:val="00BD4AFE"/>
    <w:rsid w:val="00BF11AA"/>
    <w:rsid w:val="00BF3542"/>
    <w:rsid w:val="00C14657"/>
    <w:rsid w:val="00C15C46"/>
    <w:rsid w:val="00C20630"/>
    <w:rsid w:val="00C32119"/>
    <w:rsid w:val="00C34EB3"/>
    <w:rsid w:val="00C4460D"/>
    <w:rsid w:val="00C5750A"/>
    <w:rsid w:val="00C57DA7"/>
    <w:rsid w:val="00C774C7"/>
    <w:rsid w:val="00C852CB"/>
    <w:rsid w:val="00C860C6"/>
    <w:rsid w:val="00C878BA"/>
    <w:rsid w:val="00C965DF"/>
    <w:rsid w:val="00CB72FE"/>
    <w:rsid w:val="00CC2DFD"/>
    <w:rsid w:val="00CD1BDA"/>
    <w:rsid w:val="00CD71B5"/>
    <w:rsid w:val="00CD7349"/>
    <w:rsid w:val="00D0763B"/>
    <w:rsid w:val="00D129E0"/>
    <w:rsid w:val="00D21162"/>
    <w:rsid w:val="00D55FFC"/>
    <w:rsid w:val="00D56371"/>
    <w:rsid w:val="00D74053"/>
    <w:rsid w:val="00DA56B6"/>
    <w:rsid w:val="00DA6B3E"/>
    <w:rsid w:val="00DA78CB"/>
    <w:rsid w:val="00DC4250"/>
    <w:rsid w:val="00E0336B"/>
    <w:rsid w:val="00E05BD2"/>
    <w:rsid w:val="00E122FD"/>
    <w:rsid w:val="00E349AD"/>
    <w:rsid w:val="00E543DF"/>
    <w:rsid w:val="00E54D34"/>
    <w:rsid w:val="00E67BB7"/>
    <w:rsid w:val="00E74278"/>
    <w:rsid w:val="00E8418E"/>
    <w:rsid w:val="00E86557"/>
    <w:rsid w:val="00E9187E"/>
    <w:rsid w:val="00E9435B"/>
    <w:rsid w:val="00E95B46"/>
    <w:rsid w:val="00EA26BE"/>
    <w:rsid w:val="00EB2AC4"/>
    <w:rsid w:val="00EB30B8"/>
    <w:rsid w:val="00EC1E75"/>
    <w:rsid w:val="00ED0013"/>
    <w:rsid w:val="00F22022"/>
    <w:rsid w:val="00F27ABC"/>
    <w:rsid w:val="00F4355A"/>
    <w:rsid w:val="00F50306"/>
    <w:rsid w:val="00F617AC"/>
    <w:rsid w:val="00F651E3"/>
    <w:rsid w:val="00F8190E"/>
    <w:rsid w:val="00FA2CAF"/>
    <w:rsid w:val="00FA785E"/>
    <w:rsid w:val="00FB2923"/>
    <w:rsid w:val="00FC1253"/>
    <w:rsid w:val="00FC7DEB"/>
    <w:rsid w:val="00FE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Pr>
      <w:color w:val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Pr>
      <w:color w:val="0066CC"/>
      <w:u w:val="single"/>
    </w:rPr>
  </w:style>
  <w:style w:type="character" w:customStyle="1" w:styleId="1">
    <w:name w:val="Заголовок №1_"/>
    <w:basedOn w:val="a1"/>
    <w:link w:val="1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2">
    <w:name w:val="Основной текст (2)_"/>
    <w:basedOn w:val="a1"/>
    <w:link w:val="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21">
    <w:name w:val="Основной текст (2) + Не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4">
    <w:name w:val="Основной текст (4)_"/>
    <w:basedOn w:val="a1"/>
    <w:link w:val="4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a5">
    <w:name w:val="Основной текст_"/>
    <w:basedOn w:val="a1"/>
    <w:link w:val="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">
    <w:name w:val="Основной текст + Полужирный;Интервал 0 pt"/>
    <w:basedOn w:val="a5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basedOn w:val="a1"/>
    <w:link w:val="3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3105pt0pt">
    <w:name w:val="Основной текст (3) + 10;5 pt;Полужирный;Не курсив;Интервал 0 pt"/>
    <w:basedOn w:val="3"/>
    <w:rPr>
      <w:rFonts w:ascii="Verdana" w:eastAsia="Verdana" w:hAnsi="Verdana" w:cs="Verdana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495pt">
    <w:name w:val="Основной текст (4) + 9;5 pt;Курсив"/>
    <w:basedOn w:val="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11">
    <w:name w:val="Основной текст1"/>
    <w:basedOn w:val="a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22">
    <w:name w:val="Заголовок №2_"/>
    <w:basedOn w:val="a1"/>
    <w:link w:val="2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6">
    <w:name w:val="Основной текст + Курсив"/>
    <w:basedOn w:val="a5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  <w:lang w:val="en-US"/>
    </w:rPr>
  </w:style>
  <w:style w:type="character" w:customStyle="1" w:styleId="0pt0">
    <w:name w:val="Основной текст + Интервал 0 pt"/>
    <w:basedOn w:val="a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">
    <w:name w:val="Основной текст (5)_"/>
    <w:basedOn w:val="a1"/>
    <w:link w:val="5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0">
    <w:name w:val="Основной текст (5)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1"/>
    <w:link w:val="7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4">
    <w:name w:val="Основной текст2"/>
    <w:basedOn w:val="a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0pt">
    <w:name w:val="Основной текст (5) + Полужирный;Не курсив;Интервал 0 pt"/>
    <w:basedOn w:val="5"/>
    <w:rPr>
      <w:rFonts w:ascii="Verdana" w:eastAsia="Verdana" w:hAnsi="Verdana" w:cs="Verdana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0pt2">
    <w:name w:val="Основной текст + Полужирный;Интервал 0 pt2"/>
    <w:basedOn w:val="a5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2">
    <w:name w:val="Основной текст + Курсив1"/>
    <w:basedOn w:val="a5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a7">
    <w:name w:val="Подпись к таблице_"/>
    <w:basedOn w:val="a1"/>
    <w:link w:val="a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60">
    <w:name w:val="Основной текст (6)_"/>
    <w:basedOn w:val="a1"/>
    <w:link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3"/>
    <w:basedOn w:val="a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41">
    <w:name w:val="Основной текст4"/>
    <w:basedOn w:val="a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3">
    <w:name w:val="Основной текст5"/>
    <w:basedOn w:val="a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1">
    <w:name w:val="Основной текст + Полужирный;Интервал 0 pt1"/>
    <w:basedOn w:val="a5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511pt">
    <w:name w:val="Основной текст (5) + 11 pt;Не курсив"/>
    <w:basedOn w:val="5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22"/>
      <w:szCs w:val="22"/>
    </w:rPr>
  </w:style>
  <w:style w:type="paragraph" w:customStyle="1" w:styleId="10">
    <w:name w:val="Заголовок №1"/>
    <w:basedOn w:val="a0"/>
    <w:link w:val="1"/>
    <w:pPr>
      <w:shd w:val="clear" w:color="auto" w:fill="FFFFFF"/>
      <w:spacing w:after="300" w:line="0" w:lineRule="atLeast"/>
      <w:outlineLvl w:val="0"/>
    </w:pPr>
    <w:rPr>
      <w:rFonts w:ascii="Verdana" w:eastAsia="Verdana" w:hAnsi="Verdana" w:cs="Verdana"/>
      <w:i/>
      <w:iCs/>
      <w:sz w:val="37"/>
      <w:szCs w:val="37"/>
    </w:rPr>
  </w:style>
  <w:style w:type="paragraph" w:customStyle="1" w:styleId="20">
    <w:name w:val="Основной текст (2)"/>
    <w:basedOn w:val="a0"/>
    <w:link w:val="2"/>
    <w:pPr>
      <w:shd w:val="clear" w:color="auto" w:fill="FFFFFF"/>
      <w:spacing w:before="300" w:line="306" w:lineRule="exact"/>
    </w:pPr>
    <w:rPr>
      <w:rFonts w:ascii="Verdana" w:eastAsia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0"/>
    <w:link w:val="4"/>
    <w:pPr>
      <w:shd w:val="clear" w:color="auto" w:fill="FFFFFF"/>
      <w:spacing w:before="120" w:after="540" w:line="0" w:lineRule="atLeast"/>
      <w:ind w:hanging="400"/>
    </w:pPr>
    <w:rPr>
      <w:rFonts w:ascii="Verdana" w:eastAsia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0"/>
    <w:link w:val="a5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30">
    <w:name w:val="Основной текст (3)"/>
    <w:basedOn w:val="a0"/>
    <w:link w:val="3"/>
    <w:pPr>
      <w:shd w:val="clear" w:color="auto" w:fill="FFFFFF"/>
      <w:spacing w:after="120" w:line="0" w:lineRule="atLeast"/>
    </w:pPr>
    <w:rPr>
      <w:rFonts w:ascii="Verdana" w:eastAsia="Verdana" w:hAnsi="Verdana" w:cs="Verdana"/>
      <w:i/>
      <w:iCs/>
      <w:spacing w:val="-10"/>
      <w:sz w:val="23"/>
      <w:szCs w:val="23"/>
    </w:rPr>
  </w:style>
  <w:style w:type="paragraph" w:customStyle="1" w:styleId="23">
    <w:name w:val="Заголовок №2"/>
    <w:basedOn w:val="a0"/>
    <w:link w:val="22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0"/>
    <w:link w:val="5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0"/>
    <w:link w:val="7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a8">
    <w:name w:val="Подпись к таблице"/>
    <w:basedOn w:val="a0"/>
    <w:link w:val="a7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0"/>
    <w:link w:val="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0"/>
    <w:link w:val="aa"/>
    <w:uiPriority w:val="99"/>
    <w:semiHidden/>
    <w:unhideWhenUsed/>
    <w:rsid w:val="008A17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8A17C0"/>
    <w:rPr>
      <w:rFonts w:ascii="Tahoma" w:hAnsi="Tahoma" w:cs="Tahoma"/>
      <w:color w:val="000000"/>
      <w:sz w:val="16"/>
      <w:szCs w:val="16"/>
    </w:rPr>
  </w:style>
  <w:style w:type="paragraph" w:styleId="ab">
    <w:name w:val="header"/>
    <w:basedOn w:val="a0"/>
    <w:link w:val="ac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8A17C0"/>
    <w:rPr>
      <w:color w:val="000000"/>
    </w:rPr>
  </w:style>
  <w:style w:type="paragraph" w:styleId="ad">
    <w:name w:val="footer"/>
    <w:basedOn w:val="a0"/>
    <w:link w:val="ae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8A17C0"/>
    <w:rPr>
      <w:color w:val="000000"/>
    </w:rPr>
  </w:style>
  <w:style w:type="paragraph" w:styleId="af">
    <w:name w:val="List Paragraph"/>
    <w:basedOn w:val="a0"/>
    <w:uiPriority w:val="34"/>
    <w:qFormat/>
    <w:rsid w:val="00616E73"/>
    <w:pPr>
      <w:ind w:left="720"/>
      <w:contextualSpacing/>
    </w:pPr>
  </w:style>
  <w:style w:type="character" w:styleId="af0">
    <w:name w:val="annotation reference"/>
    <w:basedOn w:val="a1"/>
    <w:uiPriority w:val="99"/>
    <w:semiHidden/>
    <w:unhideWhenUsed/>
    <w:rsid w:val="00C57DA7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C57DA7"/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C57DA7"/>
    <w:rPr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57DA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57DA7"/>
    <w:rPr>
      <w:b/>
      <w:bCs/>
      <w:color w:val="000000"/>
      <w:sz w:val="20"/>
      <w:szCs w:val="20"/>
    </w:rPr>
  </w:style>
  <w:style w:type="paragraph" w:customStyle="1" w:styleId="headertext">
    <w:name w:val="headertext"/>
    <w:basedOn w:val="a0"/>
    <w:rsid w:val="000962C9"/>
    <w:pPr>
      <w:spacing w:after="72" w:line="345" w:lineRule="atLeast"/>
      <w:jc w:val="center"/>
    </w:pPr>
    <w:rPr>
      <w:rFonts w:ascii="Times New Roman" w:eastAsia="Times New Roman" w:hAnsi="Times New Roman" w:cs="Times New Roman"/>
      <w:b/>
      <w:bCs/>
      <w:color w:val="2B4279"/>
      <w:sz w:val="29"/>
      <w:szCs w:val="29"/>
      <w:lang w:val="ru-RU"/>
    </w:rPr>
  </w:style>
  <w:style w:type="character" w:customStyle="1" w:styleId="match1">
    <w:name w:val="match1"/>
    <w:basedOn w:val="a1"/>
    <w:rsid w:val="000962C9"/>
    <w:rPr>
      <w:color w:val="000000"/>
      <w:shd w:val="clear" w:color="auto" w:fill="FFF152"/>
    </w:rPr>
  </w:style>
  <w:style w:type="paragraph" w:customStyle="1" w:styleId="af5">
    <w:name w:val="Подподпункт"/>
    <w:basedOn w:val="a0"/>
    <w:rsid w:val="0009749D"/>
    <w:pPr>
      <w:tabs>
        <w:tab w:val="num" w:pos="1701"/>
      </w:tabs>
      <w:spacing w:line="360" w:lineRule="auto"/>
      <w:ind w:left="1701" w:hanging="567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customStyle="1" w:styleId="a">
    <w:name w:val="Список нумерованный"/>
    <w:basedOn w:val="a0"/>
    <w:rsid w:val="0009749D"/>
    <w:pPr>
      <w:numPr>
        <w:numId w:val="34"/>
      </w:numPr>
      <w:spacing w:after="240"/>
    </w:pPr>
    <w:rPr>
      <w:rFonts w:ascii="Verdana" w:eastAsia="Times New Roman" w:hAnsi="Verdana" w:cs="Times New Roman"/>
      <w:color w:val="auto"/>
      <w:sz w:val="18"/>
    </w:rPr>
  </w:style>
  <w:style w:type="paragraph" w:styleId="af6">
    <w:name w:val="Body Text"/>
    <w:basedOn w:val="a0"/>
    <w:link w:val="af7"/>
    <w:rsid w:val="0009749D"/>
    <w:pPr>
      <w:spacing w:after="120" w:line="360" w:lineRule="auto"/>
      <w:ind w:firstLine="567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f7">
    <w:name w:val="Основной текст Знак"/>
    <w:basedOn w:val="a1"/>
    <w:link w:val="af6"/>
    <w:rsid w:val="0009749D"/>
    <w:rPr>
      <w:rFonts w:ascii="Times New Roman" w:eastAsia="Times New Roman" w:hAnsi="Times New Roman" w:cs="Times New Roman"/>
      <w:sz w:val="28"/>
      <w:szCs w:val="20"/>
    </w:rPr>
  </w:style>
  <w:style w:type="paragraph" w:styleId="af8">
    <w:name w:val="List"/>
    <w:basedOn w:val="a0"/>
    <w:rsid w:val="00BC1534"/>
    <w:pPr>
      <w:spacing w:before="120" w:after="120"/>
      <w:ind w:left="283" w:hanging="283"/>
      <w:jc w:val="both"/>
    </w:pPr>
    <w:rPr>
      <w:rFonts w:ascii="Verdana" w:eastAsia="Times New Roman" w:hAnsi="Verdana" w:cs="Tahoma"/>
      <w:color w:val="auto"/>
      <w:sz w:val="18"/>
      <w:szCs w:val="20"/>
      <w:lang w:eastAsia="en-US"/>
    </w:rPr>
  </w:style>
  <w:style w:type="paragraph" w:customStyle="1" w:styleId="af9">
    <w:name w:val="Имя тома"/>
    <w:basedOn w:val="a0"/>
    <w:semiHidden/>
    <w:rsid w:val="00A9321F"/>
    <w:pPr>
      <w:tabs>
        <w:tab w:val="left" w:pos="8789"/>
      </w:tabs>
      <w:spacing w:before="4800" w:after="360"/>
      <w:ind w:right="-20"/>
      <w:jc w:val="center"/>
    </w:pPr>
    <w:rPr>
      <w:rFonts w:ascii="Times New Roman" w:eastAsia="Times New Roman" w:hAnsi="Times New Roman" w:cs="Times New Roman"/>
      <w:b/>
      <w:bCs/>
      <w:caps/>
      <w:smallCaps/>
      <w:color w:val="auto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Pr>
      <w:color w:val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Pr>
      <w:color w:val="0066CC"/>
      <w:u w:val="single"/>
    </w:rPr>
  </w:style>
  <w:style w:type="character" w:customStyle="1" w:styleId="1">
    <w:name w:val="Заголовок №1_"/>
    <w:basedOn w:val="a1"/>
    <w:link w:val="1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2">
    <w:name w:val="Основной текст (2)_"/>
    <w:basedOn w:val="a1"/>
    <w:link w:val="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21">
    <w:name w:val="Основной текст (2) + Не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4">
    <w:name w:val="Основной текст (4)_"/>
    <w:basedOn w:val="a1"/>
    <w:link w:val="4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a5">
    <w:name w:val="Основной текст_"/>
    <w:basedOn w:val="a1"/>
    <w:link w:val="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">
    <w:name w:val="Основной текст + Полужирный;Интервал 0 pt"/>
    <w:basedOn w:val="a5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basedOn w:val="a1"/>
    <w:link w:val="3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3105pt0pt">
    <w:name w:val="Основной текст (3) + 10;5 pt;Полужирный;Не курсив;Интервал 0 pt"/>
    <w:basedOn w:val="3"/>
    <w:rPr>
      <w:rFonts w:ascii="Verdana" w:eastAsia="Verdana" w:hAnsi="Verdana" w:cs="Verdana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495pt">
    <w:name w:val="Основной текст (4) + 9;5 pt;Курсив"/>
    <w:basedOn w:val="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11">
    <w:name w:val="Основной текст1"/>
    <w:basedOn w:val="a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22">
    <w:name w:val="Заголовок №2_"/>
    <w:basedOn w:val="a1"/>
    <w:link w:val="2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6">
    <w:name w:val="Основной текст + Курсив"/>
    <w:basedOn w:val="a5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  <w:lang w:val="en-US"/>
    </w:rPr>
  </w:style>
  <w:style w:type="character" w:customStyle="1" w:styleId="0pt0">
    <w:name w:val="Основной текст + Интервал 0 pt"/>
    <w:basedOn w:val="a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">
    <w:name w:val="Основной текст (5)_"/>
    <w:basedOn w:val="a1"/>
    <w:link w:val="5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0">
    <w:name w:val="Основной текст (5)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1"/>
    <w:link w:val="7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4">
    <w:name w:val="Основной текст2"/>
    <w:basedOn w:val="a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0pt">
    <w:name w:val="Основной текст (5) + Полужирный;Не курсив;Интервал 0 pt"/>
    <w:basedOn w:val="5"/>
    <w:rPr>
      <w:rFonts w:ascii="Verdana" w:eastAsia="Verdana" w:hAnsi="Verdana" w:cs="Verdana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0pt2">
    <w:name w:val="Основной текст + Полужирный;Интервал 0 pt2"/>
    <w:basedOn w:val="a5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2">
    <w:name w:val="Основной текст + Курсив1"/>
    <w:basedOn w:val="a5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a7">
    <w:name w:val="Подпись к таблице_"/>
    <w:basedOn w:val="a1"/>
    <w:link w:val="a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60">
    <w:name w:val="Основной текст (6)_"/>
    <w:basedOn w:val="a1"/>
    <w:link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3"/>
    <w:basedOn w:val="a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41">
    <w:name w:val="Основной текст4"/>
    <w:basedOn w:val="a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3">
    <w:name w:val="Основной текст5"/>
    <w:basedOn w:val="a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1">
    <w:name w:val="Основной текст + Полужирный;Интервал 0 pt1"/>
    <w:basedOn w:val="a5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511pt">
    <w:name w:val="Основной текст (5) + 11 pt;Не курсив"/>
    <w:basedOn w:val="5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22"/>
      <w:szCs w:val="22"/>
    </w:rPr>
  </w:style>
  <w:style w:type="paragraph" w:customStyle="1" w:styleId="10">
    <w:name w:val="Заголовок №1"/>
    <w:basedOn w:val="a0"/>
    <w:link w:val="1"/>
    <w:pPr>
      <w:shd w:val="clear" w:color="auto" w:fill="FFFFFF"/>
      <w:spacing w:after="300" w:line="0" w:lineRule="atLeast"/>
      <w:outlineLvl w:val="0"/>
    </w:pPr>
    <w:rPr>
      <w:rFonts w:ascii="Verdana" w:eastAsia="Verdana" w:hAnsi="Verdana" w:cs="Verdana"/>
      <w:i/>
      <w:iCs/>
      <w:sz w:val="37"/>
      <w:szCs w:val="37"/>
    </w:rPr>
  </w:style>
  <w:style w:type="paragraph" w:customStyle="1" w:styleId="20">
    <w:name w:val="Основной текст (2)"/>
    <w:basedOn w:val="a0"/>
    <w:link w:val="2"/>
    <w:pPr>
      <w:shd w:val="clear" w:color="auto" w:fill="FFFFFF"/>
      <w:spacing w:before="300" w:line="306" w:lineRule="exact"/>
    </w:pPr>
    <w:rPr>
      <w:rFonts w:ascii="Verdana" w:eastAsia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0"/>
    <w:link w:val="4"/>
    <w:pPr>
      <w:shd w:val="clear" w:color="auto" w:fill="FFFFFF"/>
      <w:spacing w:before="120" w:after="540" w:line="0" w:lineRule="atLeast"/>
      <w:ind w:hanging="400"/>
    </w:pPr>
    <w:rPr>
      <w:rFonts w:ascii="Verdana" w:eastAsia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0"/>
    <w:link w:val="a5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30">
    <w:name w:val="Основной текст (3)"/>
    <w:basedOn w:val="a0"/>
    <w:link w:val="3"/>
    <w:pPr>
      <w:shd w:val="clear" w:color="auto" w:fill="FFFFFF"/>
      <w:spacing w:after="120" w:line="0" w:lineRule="atLeast"/>
    </w:pPr>
    <w:rPr>
      <w:rFonts w:ascii="Verdana" w:eastAsia="Verdana" w:hAnsi="Verdana" w:cs="Verdana"/>
      <w:i/>
      <w:iCs/>
      <w:spacing w:val="-10"/>
      <w:sz w:val="23"/>
      <w:szCs w:val="23"/>
    </w:rPr>
  </w:style>
  <w:style w:type="paragraph" w:customStyle="1" w:styleId="23">
    <w:name w:val="Заголовок №2"/>
    <w:basedOn w:val="a0"/>
    <w:link w:val="22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0"/>
    <w:link w:val="5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0"/>
    <w:link w:val="7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a8">
    <w:name w:val="Подпись к таблице"/>
    <w:basedOn w:val="a0"/>
    <w:link w:val="a7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0"/>
    <w:link w:val="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0"/>
    <w:link w:val="aa"/>
    <w:uiPriority w:val="99"/>
    <w:semiHidden/>
    <w:unhideWhenUsed/>
    <w:rsid w:val="008A17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8A17C0"/>
    <w:rPr>
      <w:rFonts w:ascii="Tahoma" w:hAnsi="Tahoma" w:cs="Tahoma"/>
      <w:color w:val="000000"/>
      <w:sz w:val="16"/>
      <w:szCs w:val="16"/>
    </w:rPr>
  </w:style>
  <w:style w:type="paragraph" w:styleId="ab">
    <w:name w:val="header"/>
    <w:basedOn w:val="a0"/>
    <w:link w:val="ac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8A17C0"/>
    <w:rPr>
      <w:color w:val="000000"/>
    </w:rPr>
  </w:style>
  <w:style w:type="paragraph" w:styleId="ad">
    <w:name w:val="footer"/>
    <w:basedOn w:val="a0"/>
    <w:link w:val="ae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8A17C0"/>
    <w:rPr>
      <w:color w:val="000000"/>
    </w:rPr>
  </w:style>
  <w:style w:type="paragraph" w:styleId="af">
    <w:name w:val="List Paragraph"/>
    <w:basedOn w:val="a0"/>
    <w:uiPriority w:val="34"/>
    <w:qFormat/>
    <w:rsid w:val="00616E73"/>
    <w:pPr>
      <w:ind w:left="720"/>
      <w:contextualSpacing/>
    </w:pPr>
  </w:style>
  <w:style w:type="character" w:styleId="af0">
    <w:name w:val="annotation reference"/>
    <w:basedOn w:val="a1"/>
    <w:uiPriority w:val="99"/>
    <w:semiHidden/>
    <w:unhideWhenUsed/>
    <w:rsid w:val="00C57DA7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C57DA7"/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C57DA7"/>
    <w:rPr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57DA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57DA7"/>
    <w:rPr>
      <w:b/>
      <w:bCs/>
      <w:color w:val="000000"/>
      <w:sz w:val="20"/>
      <w:szCs w:val="20"/>
    </w:rPr>
  </w:style>
  <w:style w:type="paragraph" w:customStyle="1" w:styleId="headertext">
    <w:name w:val="headertext"/>
    <w:basedOn w:val="a0"/>
    <w:rsid w:val="000962C9"/>
    <w:pPr>
      <w:spacing w:after="72" w:line="345" w:lineRule="atLeast"/>
      <w:jc w:val="center"/>
    </w:pPr>
    <w:rPr>
      <w:rFonts w:ascii="Times New Roman" w:eastAsia="Times New Roman" w:hAnsi="Times New Roman" w:cs="Times New Roman"/>
      <w:b/>
      <w:bCs/>
      <w:color w:val="2B4279"/>
      <w:sz w:val="29"/>
      <w:szCs w:val="29"/>
      <w:lang w:val="ru-RU"/>
    </w:rPr>
  </w:style>
  <w:style w:type="character" w:customStyle="1" w:styleId="match1">
    <w:name w:val="match1"/>
    <w:basedOn w:val="a1"/>
    <w:rsid w:val="000962C9"/>
    <w:rPr>
      <w:color w:val="000000"/>
      <w:shd w:val="clear" w:color="auto" w:fill="FFF152"/>
    </w:rPr>
  </w:style>
  <w:style w:type="paragraph" w:customStyle="1" w:styleId="af5">
    <w:name w:val="Подподпункт"/>
    <w:basedOn w:val="a0"/>
    <w:rsid w:val="0009749D"/>
    <w:pPr>
      <w:tabs>
        <w:tab w:val="num" w:pos="1701"/>
      </w:tabs>
      <w:spacing w:line="360" w:lineRule="auto"/>
      <w:ind w:left="1701" w:hanging="567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customStyle="1" w:styleId="a">
    <w:name w:val="Список нумерованный"/>
    <w:basedOn w:val="a0"/>
    <w:rsid w:val="0009749D"/>
    <w:pPr>
      <w:numPr>
        <w:numId w:val="34"/>
      </w:numPr>
      <w:spacing w:after="240"/>
    </w:pPr>
    <w:rPr>
      <w:rFonts w:ascii="Verdana" w:eastAsia="Times New Roman" w:hAnsi="Verdana" w:cs="Times New Roman"/>
      <w:color w:val="auto"/>
      <w:sz w:val="18"/>
    </w:rPr>
  </w:style>
  <w:style w:type="paragraph" w:styleId="af6">
    <w:name w:val="Body Text"/>
    <w:basedOn w:val="a0"/>
    <w:link w:val="af7"/>
    <w:rsid w:val="0009749D"/>
    <w:pPr>
      <w:spacing w:after="120" w:line="360" w:lineRule="auto"/>
      <w:ind w:firstLine="567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f7">
    <w:name w:val="Основной текст Знак"/>
    <w:basedOn w:val="a1"/>
    <w:link w:val="af6"/>
    <w:rsid w:val="0009749D"/>
    <w:rPr>
      <w:rFonts w:ascii="Times New Roman" w:eastAsia="Times New Roman" w:hAnsi="Times New Roman" w:cs="Times New Roman"/>
      <w:sz w:val="28"/>
      <w:szCs w:val="20"/>
    </w:rPr>
  </w:style>
  <w:style w:type="paragraph" w:styleId="af8">
    <w:name w:val="List"/>
    <w:basedOn w:val="a0"/>
    <w:rsid w:val="00BC1534"/>
    <w:pPr>
      <w:spacing w:before="120" w:after="120"/>
      <w:ind w:left="283" w:hanging="283"/>
      <w:jc w:val="both"/>
    </w:pPr>
    <w:rPr>
      <w:rFonts w:ascii="Verdana" w:eastAsia="Times New Roman" w:hAnsi="Verdana" w:cs="Tahoma"/>
      <w:color w:val="auto"/>
      <w:sz w:val="18"/>
      <w:szCs w:val="20"/>
      <w:lang w:eastAsia="en-US"/>
    </w:rPr>
  </w:style>
  <w:style w:type="paragraph" w:customStyle="1" w:styleId="af9">
    <w:name w:val="Имя тома"/>
    <w:basedOn w:val="a0"/>
    <w:semiHidden/>
    <w:rsid w:val="00A9321F"/>
    <w:pPr>
      <w:tabs>
        <w:tab w:val="left" w:pos="8789"/>
      </w:tabs>
      <w:spacing w:before="4800" w:after="360"/>
      <w:ind w:right="-20"/>
      <w:jc w:val="center"/>
    </w:pPr>
    <w:rPr>
      <w:rFonts w:ascii="Times New Roman" w:eastAsia="Times New Roman" w:hAnsi="Times New Roman" w:cs="Times New Roman"/>
      <w:b/>
      <w:bCs/>
      <w:caps/>
      <w:smallCaps/>
      <w:color w:val="auto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471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4035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19274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7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2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2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4109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664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6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8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57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8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385B8-35B2-4C43-8377-0889B82F6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1618</Words>
  <Characters>9224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10821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Хмелинин Алексей Петрович</dc:creator>
  <cp:lastModifiedBy>Мубаракова Марина Викторовна</cp:lastModifiedBy>
  <cp:revision>3</cp:revision>
  <cp:lastPrinted>2014-05-27T07:26:00Z</cp:lastPrinted>
  <dcterms:created xsi:type="dcterms:W3CDTF">2014-05-30T06:16:00Z</dcterms:created>
  <dcterms:modified xsi:type="dcterms:W3CDTF">2014-07-03T10:28:00Z</dcterms:modified>
</cp:coreProperties>
</file>