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7CE" w:rsidRPr="00BA6EEA" w:rsidRDefault="00C86610" w:rsidP="00BA6EEA">
      <w:pPr>
        <w:pStyle w:val="3"/>
        <w:jc w:val="right"/>
        <w:rPr>
          <w:rFonts w:ascii="Times New Roman" w:hAnsi="Times New Roman" w:cs="Times New Roman"/>
          <w:b w:val="0"/>
          <w:i/>
          <w:sz w:val="22"/>
          <w:szCs w:val="22"/>
        </w:rPr>
      </w:pPr>
      <w:r w:rsidRPr="00BA6EEA">
        <w:rPr>
          <w:rFonts w:ascii="Times New Roman" w:hAnsi="Times New Roman" w:cs="Times New Roman"/>
          <w:b w:val="0"/>
          <w:noProof/>
          <w:sz w:val="22"/>
          <w:szCs w:val="22"/>
        </w:rPr>
        <w:drawing>
          <wp:anchor distT="0" distB="0" distL="114300" distR="114300" simplePos="0" relativeHeight="251659264" behindDoc="1" locked="0" layoutInCell="0" allowOverlap="1" wp14:anchorId="3D3D221B" wp14:editId="6D5244A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2333625" cy="4631349"/>
            <wp:effectExtent l="19050" t="0" r="952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cut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765" cy="463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CE57CE" w:rsidRPr="00BA6EEA">
        <w:rPr>
          <w:rFonts w:ascii="Times New Roman" w:hAnsi="Times New Roman" w:cs="Times New Roman"/>
          <w:b w:val="0"/>
          <w:sz w:val="22"/>
          <w:szCs w:val="22"/>
        </w:rPr>
        <w:tab/>
      </w:r>
      <w:r w:rsidR="00BA6EEA" w:rsidRPr="00BA6EEA">
        <w:rPr>
          <w:rFonts w:ascii="Times New Roman" w:hAnsi="Times New Roman" w:cs="Times New Roman"/>
          <w:b w:val="0"/>
          <w:i/>
          <w:sz w:val="22"/>
          <w:szCs w:val="22"/>
        </w:rPr>
        <w:t>Приложение № 1</w:t>
      </w:r>
    </w:p>
    <w:p w:rsidR="002A6523" w:rsidRPr="00BA6EEA" w:rsidRDefault="002A6523" w:rsidP="002A6523">
      <w:pPr>
        <w:jc w:val="right"/>
        <w:rPr>
          <w:rFonts w:ascii="Times New Roman" w:hAnsi="Times New Roman"/>
          <w:b/>
          <w:szCs w:val="22"/>
        </w:rPr>
      </w:pPr>
    </w:p>
    <w:p w:rsidR="00393C7F" w:rsidRPr="00BA6EEA" w:rsidRDefault="00393C7F" w:rsidP="002A6523">
      <w:pPr>
        <w:jc w:val="right"/>
        <w:rPr>
          <w:rFonts w:ascii="Times New Roman" w:hAnsi="Times New Roman"/>
          <w:b/>
          <w:szCs w:val="22"/>
        </w:rPr>
      </w:pPr>
    </w:p>
    <w:p w:rsidR="00393C7F" w:rsidRPr="00BA6EEA" w:rsidRDefault="00393C7F" w:rsidP="002A6523">
      <w:pPr>
        <w:jc w:val="right"/>
        <w:rPr>
          <w:rFonts w:ascii="Times New Roman" w:hAnsi="Times New Roman"/>
          <w:szCs w:val="22"/>
        </w:rPr>
      </w:pPr>
    </w:p>
    <w:p w:rsidR="002A6523" w:rsidRPr="00BA6EEA" w:rsidRDefault="002A6523" w:rsidP="002A6523">
      <w:pPr>
        <w:jc w:val="right"/>
        <w:rPr>
          <w:rFonts w:ascii="Times New Roman" w:hAnsi="Times New Roman"/>
          <w:szCs w:val="22"/>
        </w:rPr>
      </w:pPr>
    </w:p>
    <w:p w:rsidR="002A6523" w:rsidRPr="00BA6EEA" w:rsidRDefault="00CE57CE" w:rsidP="000C399E">
      <w:pPr>
        <w:spacing w:line="360" w:lineRule="auto"/>
        <w:jc w:val="center"/>
        <w:rPr>
          <w:rFonts w:ascii="Times New Roman" w:hAnsi="Times New Roman"/>
          <w:b/>
          <w:szCs w:val="22"/>
        </w:rPr>
      </w:pPr>
      <w:r w:rsidRPr="00BA6EEA">
        <w:rPr>
          <w:rFonts w:ascii="Times New Roman" w:hAnsi="Times New Roman"/>
          <w:b/>
          <w:szCs w:val="22"/>
        </w:rPr>
        <w:t xml:space="preserve">ТЕХНИЧЕСКОЕ </w:t>
      </w:r>
      <w:r w:rsidR="002A6523" w:rsidRPr="00BA6EEA">
        <w:rPr>
          <w:rFonts w:ascii="Times New Roman" w:hAnsi="Times New Roman"/>
          <w:b/>
          <w:szCs w:val="22"/>
        </w:rPr>
        <w:t xml:space="preserve">ЗАДАНИЕ </w:t>
      </w:r>
    </w:p>
    <w:p w:rsidR="00BA213A" w:rsidRPr="00BA6EEA" w:rsidRDefault="00EA6B48" w:rsidP="000C399E">
      <w:pPr>
        <w:spacing w:line="360" w:lineRule="auto"/>
        <w:jc w:val="center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н</w:t>
      </w:r>
      <w:r w:rsidR="002A6523" w:rsidRPr="00BA6EEA">
        <w:rPr>
          <w:rFonts w:ascii="Times New Roman" w:hAnsi="Times New Roman"/>
          <w:szCs w:val="22"/>
        </w:rPr>
        <w:t xml:space="preserve">а оказание услуг по </w:t>
      </w:r>
      <w:r w:rsidR="008B031F" w:rsidRPr="00BA6EEA">
        <w:rPr>
          <w:rFonts w:ascii="Times New Roman" w:hAnsi="Times New Roman"/>
          <w:szCs w:val="22"/>
        </w:rPr>
        <w:t>оценк</w:t>
      </w:r>
      <w:r w:rsidR="0067218E" w:rsidRPr="00BA6EEA">
        <w:rPr>
          <w:rFonts w:ascii="Times New Roman" w:hAnsi="Times New Roman"/>
          <w:szCs w:val="22"/>
        </w:rPr>
        <w:t>е персонала</w:t>
      </w:r>
      <w:r w:rsidR="008B031F" w:rsidRPr="00BA6EEA">
        <w:rPr>
          <w:rFonts w:ascii="Times New Roman" w:hAnsi="Times New Roman"/>
          <w:szCs w:val="22"/>
        </w:rPr>
        <w:t xml:space="preserve"> </w:t>
      </w:r>
    </w:p>
    <w:p w:rsidR="002A6523" w:rsidRPr="00BA6EEA" w:rsidRDefault="002A6523" w:rsidP="000C399E">
      <w:pPr>
        <w:spacing w:line="360" w:lineRule="auto"/>
        <w:jc w:val="center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ОАО «</w:t>
      </w:r>
      <w:r w:rsidR="00D7705B" w:rsidRPr="00BA6EEA">
        <w:rPr>
          <w:rFonts w:ascii="Times New Roman" w:hAnsi="Times New Roman"/>
          <w:szCs w:val="22"/>
        </w:rPr>
        <w:t>Э.ОН Россия</w:t>
      </w:r>
      <w:r w:rsidR="00DB2CB0" w:rsidRPr="00BA6EEA">
        <w:rPr>
          <w:rFonts w:ascii="Times New Roman" w:hAnsi="Times New Roman"/>
          <w:szCs w:val="22"/>
        </w:rPr>
        <w:t>»</w:t>
      </w:r>
    </w:p>
    <w:p w:rsidR="002A6523" w:rsidRPr="00BA6EEA" w:rsidRDefault="002A6523" w:rsidP="000C399E">
      <w:pPr>
        <w:spacing w:line="360" w:lineRule="auto"/>
        <w:jc w:val="center"/>
        <w:rPr>
          <w:rFonts w:ascii="Times New Roman" w:hAnsi="Times New Roman"/>
          <w:szCs w:val="22"/>
        </w:rPr>
      </w:pPr>
    </w:p>
    <w:p w:rsidR="00BE30FF" w:rsidRPr="00BA6EEA" w:rsidRDefault="00BE30FF" w:rsidP="000C399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Цель оказания услуг:</w:t>
      </w:r>
    </w:p>
    <w:p w:rsidR="00BE30FF" w:rsidRPr="00BA6EEA" w:rsidRDefault="0067218E" w:rsidP="000C399E">
      <w:pPr>
        <w:spacing w:line="360" w:lineRule="auto"/>
        <w:ind w:left="78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Реализовать</w:t>
      </w:r>
      <w:r w:rsidR="000C399E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 xml:space="preserve">процесс отбора </w:t>
      </w:r>
      <w:r w:rsidR="00D71F80" w:rsidRPr="00BA6EEA">
        <w:rPr>
          <w:rFonts w:ascii="Times New Roman" w:hAnsi="Times New Roman"/>
          <w:szCs w:val="22"/>
        </w:rPr>
        <w:t xml:space="preserve">работников </w:t>
      </w:r>
      <w:r w:rsidR="00526A0B" w:rsidRPr="00BA6EEA">
        <w:rPr>
          <w:rFonts w:ascii="Times New Roman" w:hAnsi="Times New Roman"/>
          <w:szCs w:val="22"/>
        </w:rPr>
        <w:t xml:space="preserve">для формирования </w:t>
      </w:r>
      <w:r w:rsidRPr="00BA6EEA">
        <w:rPr>
          <w:rFonts w:ascii="Times New Roman" w:hAnsi="Times New Roman"/>
          <w:szCs w:val="22"/>
        </w:rPr>
        <w:t>Кадров</w:t>
      </w:r>
      <w:r w:rsidR="00526A0B" w:rsidRPr="00BA6EEA">
        <w:rPr>
          <w:rFonts w:ascii="Times New Roman" w:hAnsi="Times New Roman"/>
          <w:szCs w:val="22"/>
        </w:rPr>
        <w:t>ого</w:t>
      </w:r>
      <w:r w:rsidRPr="00BA6EEA">
        <w:rPr>
          <w:rFonts w:ascii="Times New Roman" w:hAnsi="Times New Roman"/>
          <w:szCs w:val="22"/>
        </w:rPr>
        <w:t xml:space="preserve"> резерв</w:t>
      </w:r>
      <w:r w:rsidR="00526A0B" w:rsidRPr="00BA6EEA">
        <w:rPr>
          <w:rFonts w:ascii="Times New Roman" w:hAnsi="Times New Roman"/>
          <w:szCs w:val="22"/>
        </w:rPr>
        <w:t>а</w:t>
      </w:r>
      <w:r w:rsidR="00BE30FF" w:rsidRPr="00BA6EEA">
        <w:rPr>
          <w:rFonts w:ascii="Times New Roman" w:hAnsi="Times New Roman"/>
          <w:szCs w:val="22"/>
        </w:rPr>
        <w:t xml:space="preserve"> производственного блока</w:t>
      </w:r>
      <w:r w:rsidRPr="00BA6EEA">
        <w:rPr>
          <w:rFonts w:ascii="Times New Roman" w:hAnsi="Times New Roman"/>
          <w:szCs w:val="22"/>
        </w:rPr>
        <w:t xml:space="preserve"> </w:t>
      </w:r>
      <w:r w:rsidR="00314F34" w:rsidRPr="00BA6EEA">
        <w:rPr>
          <w:rFonts w:ascii="Times New Roman" w:hAnsi="Times New Roman"/>
          <w:szCs w:val="22"/>
        </w:rPr>
        <w:t>на</w:t>
      </w:r>
      <w:r w:rsidRPr="00BA6EEA">
        <w:rPr>
          <w:rFonts w:ascii="Times New Roman" w:hAnsi="Times New Roman"/>
          <w:szCs w:val="22"/>
        </w:rPr>
        <w:t xml:space="preserve"> филиалах «Э.ОН Россия»</w:t>
      </w:r>
      <w:r w:rsidR="00314F34" w:rsidRPr="00BA6EEA">
        <w:rPr>
          <w:rFonts w:ascii="Times New Roman" w:hAnsi="Times New Roman"/>
          <w:szCs w:val="22"/>
        </w:rPr>
        <w:t>.</w:t>
      </w:r>
    </w:p>
    <w:p w:rsidR="009D0D1F" w:rsidRPr="00BA6EEA" w:rsidRDefault="00BA213A" w:rsidP="000C399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Сроки оказания услуг</w:t>
      </w:r>
      <w:r w:rsidR="002A6523" w:rsidRPr="00BA6EEA">
        <w:rPr>
          <w:rFonts w:ascii="Times New Roman" w:hAnsi="Times New Roman"/>
          <w:b/>
          <w:szCs w:val="22"/>
        </w:rPr>
        <w:t>:</w:t>
      </w:r>
      <w:r w:rsidR="002A6523" w:rsidRPr="00BA6EEA">
        <w:rPr>
          <w:rFonts w:ascii="Times New Roman" w:hAnsi="Times New Roman"/>
          <w:szCs w:val="22"/>
        </w:rPr>
        <w:t xml:space="preserve"> </w:t>
      </w:r>
    </w:p>
    <w:p w:rsidR="002A6523" w:rsidRPr="00BA6EEA" w:rsidRDefault="0037180E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август</w:t>
      </w:r>
      <w:r w:rsidR="0067218E" w:rsidRPr="00BA6EEA">
        <w:rPr>
          <w:rFonts w:ascii="Times New Roman" w:hAnsi="Times New Roman"/>
          <w:szCs w:val="22"/>
        </w:rPr>
        <w:t xml:space="preserve"> </w:t>
      </w:r>
      <w:r w:rsidR="00BA213A" w:rsidRPr="00BA6EEA">
        <w:rPr>
          <w:rFonts w:ascii="Times New Roman" w:hAnsi="Times New Roman"/>
          <w:szCs w:val="22"/>
        </w:rPr>
        <w:t>2014 года</w:t>
      </w:r>
      <w:r w:rsidR="002649BB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>- август</w:t>
      </w:r>
      <w:r w:rsidR="0067218E" w:rsidRPr="00BA6EEA">
        <w:rPr>
          <w:rFonts w:ascii="Times New Roman" w:hAnsi="Times New Roman"/>
          <w:szCs w:val="22"/>
        </w:rPr>
        <w:t xml:space="preserve"> 2015 года</w:t>
      </w:r>
    </w:p>
    <w:p w:rsidR="00F15751" w:rsidRPr="00BA6EEA" w:rsidRDefault="00BA213A" w:rsidP="000C399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Адресная аудитория отбора</w:t>
      </w:r>
      <w:r w:rsidR="00AB333C" w:rsidRPr="00BA6EEA">
        <w:rPr>
          <w:rFonts w:ascii="Times New Roman" w:hAnsi="Times New Roman"/>
          <w:b/>
          <w:szCs w:val="22"/>
        </w:rPr>
        <w:t>:</w:t>
      </w:r>
    </w:p>
    <w:p w:rsidR="00C03C8E" w:rsidRPr="00BA6EEA" w:rsidRDefault="00C03C8E" w:rsidP="000C399E">
      <w:pPr>
        <w:pStyle w:val="a9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Работники производственного блока:</w:t>
      </w:r>
    </w:p>
    <w:p w:rsidR="0067218E" w:rsidRPr="00BA6EEA" w:rsidRDefault="002649BB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филиала </w:t>
      </w:r>
      <w:r w:rsidR="00182522" w:rsidRPr="00BA6EEA">
        <w:rPr>
          <w:rFonts w:ascii="Times New Roman" w:hAnsi="Times New Roman"/>
          <w:szCs w:val="22"/>
        </w:rPr>
        <w:t>«</w:t>
      </w:r>
      <w:r w:rsidRPr="00BA6EEA">
        <w:rPr>
          <w:rFonts w:ascii="Times New Roman" w:hAnsi="Times New Roman"/>
          <w:szCs w:val="22"/>
        </w:rPr>
        <w:t>Березовская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Pr="00BA6EEA">
        <w:rPr>
          <w:rFonts w:ascii="Times New Roman" w:hAnsi="Times New Roman"/>
          <w:szCs w:val="22"/>
        </w:rPr>
        <w:t xml:space="preserve"> (</w:t>
      </w:r>
      <w:r w:rsidR="0067218E" w:rsidRPr="00BA6EEA">
        <w:rPr>
          <w:rFonts w:ascii="Times New Roman" w:hAnsi="Times New Roman"/>
          <w:szCs w:val="22"/>
        </w:rPr>
        <w:t>до 200 работников)</w:t>
      </w:r>
    </w:p>
    <w:p w:rsidR="0067218E" w:rsidRPr="00BA6EEA" w:rsidRDefault="0067218E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филиала </w:t>
      </w:r>
      <w:r w:rsidR="00182522" w:rsidRPr="00BA6EEA">
        <w:rPr>
          <w:rFonts w:ascii="Times New Roman" w:hAnsi="Times New Roman"/>
          <w:szCs w:val="22"/>
        </w:rPr>
        <w:t>«</w:t>
      </w:r>
      <w:r w:rsidRPr="00BA6EEA">
        <w:rPr>
          <w:rFonts w:ascii="Times New Roman" w:hAnsi="Times New Roman"/>
          <w:szCs w:val="22"/>
        </w:rPr>
        <w:t>Сургутская ГРЭС</w:t>
      </w:r>
      <w:r w:rsidR="00182522" w:rsidRPr="00BA6EEA">
        <w:rPr>
          <w:rFonts w:ascii="Times New Roman" w:hAnsi="Times New Roman"/>
          <w:szCs w:val="22"/>
        </w:rPr>
        <w:t>-2»</w:t>
      </w:r>
      <w:r w:rsidRPr="00BA6EEA">
        <w:rPr>
          <w:rFonts w:ascii="Times New Roman" w:hAnsi="Times New Roman"/>
          <w:szCs w:val="22"/>
        </w:rPr>
        <w:t xml:space="preserve"> (до 200 работников)</w:t>
      </w:r>
    </w:p>
    <w:p w:rsidR="0067218E" w:rsidRPr="00BA6EEA" w:rsidRDefault="0067218E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филиала </w:t>
      </w:r>
      <w:r w:rsidR="00182522" w:rsidRPr="00BA6EEA">
        <w:rPr>
          <w:rFonts w:ascii="Times New Roman" w:hAnsi="Times New Roman"/>
          <w:szCs w:val="22"/>
        </w:rPr>
        <w:t>«</w:t>
      </w:r>
      <w:r w:rsidRPr="00BA6EEA">
        <w:rPr>
          <w:rFonts w:ascii="Times New Roman" w:hAnsi="Times New Roman"/>
          <w:szCs w:val="22"/>
        </w:rPr>
        <w:t>Яйвинская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Pr="00BA6EEA">
        <w:rPr>
          <w:rFonts w:ascii="Times New Roman" w:hAnsi="Times New Roman"/>
          <w:szCs w:val="22"/>
        </w:rPr>
        <w:t xml:space="preserve"> (до 200 работников)</w:t>
      </w:r>
    </w:p>
    <w:p w:rsidR="0067218E" w:rsidRPr="00BA6EEA" w:rsidRDefault="0067218E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филиала </w:t>
      </w:r>
      <w:r w:rsidR="00182522" w:rsidRPr="00BA6EEA">
        <w:rPr>
          <w:rFonts w:ascii="Times New Roman" w:hAnsi="Times New Roman"/>
          <w:szCs w:val="22"/>
        </w:rPr>
        <w:t>«</w:t>
      </w:r>
      <w:r w:rsidRPr="00BA6EEA">
        <w:rPr>
          <w:rFonts w:ascii="Times New Roman" w:hAnsi="Times New Roman"/>
          <w:szCs w:val="22"/>
        </w:rPr>
        <w:t>Шатурская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Pr="00BA6EEA">
        <w:rPr>
          <w:rFonts w:ascii="Times New Roman" w:hAnsi="Times New Roman"/>
          <w:szCs w:val="22"/>
        </w:rPr>
        <w:t xml:space="preserve"> (до 200 работников)</w:t>
      </w:r>
    </w:p>
    <w:p w:rsidR="0067218E" w:rsidRPr="00BA6EEA" w:rsidRDefault="0067218E" w:rsidP="000C399E">
      <w:pPr>
        <w:spacing w:line="360" w:lineRule="auto"/>
        <w:ind w:firstLine="708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филиала </w:t>
      </w:r>
      <w:r w:rsidR="00182522" w:rsidRPr="00BA6EEA">
        <w:rPr>
          <w:rFonts w:ascii="Times New Roman" w:hAnsi="Times New Roman"/>
          <w:szCs w:val="22"/>
        </w:rPr>
        <w:t>«</w:t>
      </w:r>
      <w:r w:rsidRPr="00BA6EEA">
        <w:rPr>
          <w:rFonts w:ascii="Times New Roman" w:hAnsi="Times New Roman"/>
          <w:szCs w:val="22"/>
        </w:rPr>
        <w:t>Смоленская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Pr="00BA6EEA">
        <w:rPr>
          <w:rFonts w:ascii="Times New Roman" w:hAnsi="Times New Roman"/>
          <w:szCs w:val="22"/>
        </w:rPr>
        <w:t xml:space="preserve"> (до 200 работников)</w:t>
      </w:r>
    </w:p>
    <w:p w:rsidR="008D6C66" w:rsidRPr="00BA6EEA" w:rsidRDefault="00BE30FF" w:rsidP="000C399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/>
          <w:szCs w:val="22"/>
        </w:rPr>
      </w:pPr>
      <w:r w:rsidRPr="00BA6EEA">
        <w:rPr>
          <w:rFonts w:ascii="Times New Roman" w:hAnsi="Times New Roman"/>
          <w:b/>
          <w:szCs w:val="22"/>
        </w:rPr>
        <w:t>Описание услуг</w:t>
      </w:r>
      <w:r w:rsidR="008D6C66" w:rsidRPr="00BA6EEA">
        <w:rPr>
          <w:rFonts w:ascii="Times New Roman" w:hAnsi="Times New Roman"/>
          <w:b/>
          <w:szCs w:val="22"/>
        </w:rPr>
        <w:t>:</w:t>
      </w:r>
    </w:p>
    <w:p w:rsidR="00B5316B" w:rsidRPr="00BA6EEA" w:rsidRDefault="00B5316B" w:rsidP="000C399E">
      <w:pPr>
        <w:numPr>
          <w:ilvl w:val="1"/>
          <w:numId w:val="5"/>
        </w:numPr>
        <w:tabs>
          <w:tab w:val="clear" w:pos="780"/>
          <w:tab w:val="num" w:pos="851"/>
        </w:tabs>
        <w:spacing w:line="360" w:lineRule="auto"/>
        <w:ind w:left="851" w:hanging="491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Проведение онлайн тестирования </w:t>
      </w:r>
      <w:r w:rsidR="008F34A3" w:rsidRPr="00BA6EEA">
        <w:rPr>
          <w:rFonts w:ascii="Times New Roman" w:hAnsi="Times New Roman"/>
          <w:szCs w:val="22"/>
        </w:rPr>
        <w:t xml:space="preserve">для адресной аудитории </w:t>
      </w:r>
      <w:r w:rsidRPr="00BA6EEA">
        <w:rPr>
          <w:rFonts w:ascii="Times New Roman" w:hAnsi="Times New Roman"/>
          <w:szCs w:val="22"/>
        </w:rPr>
        <w:t>и предоставление отчетов по результатам тестов:</w:t>
      </w:r>
    </w:p>
    <w:p w:rsidR="00B5316B" w:rsidRPr="00BA6EEA" w:rsidRDefault="00B5316B" w:rsidP="000C399E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анализ/интерпретация числовой информации</w:t>
      </w:r>
    </w:p>
    <w:p w:rsidR="00B5316B" w:rsidRPr="00BA6EEA" w:rsidRDefault="00B5316B" w:rsidP="000C399E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анализ/интерпретация вербальной информации</w:t>
      </w:r>
    </w:p>
    <w:p w:rsidR="009175C8" w:rsidRPr="00BA6EEA" w:rsidRDefault="00B5316B" w:rsidP="000C399E">
      <w:pPr>
        <w:numPr>
          <w:ilvl w:val="1"/>
          <w:numId w:val="5"/>
        </w:numPr>
        <w:tabs>
          <w:tab w:val="clear" w:pos="780"/>
          <w:tab w:val="num" w:pos="851"/>
        </w:tabs>
        <w:spacing w:line="360" w:lineRule="auto"/>
        <w:ind w:hanging="491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Проведение </w:t>
      </w:r>
      <w:r w:rsidR="008F34A3" w:rsidRPr="00BA6EEA">
        <w:rPr>
          <w:rFonts w:ascii="Times New Roman" w:hAnsi="Times New Roman"/>
          <w:szCs w:val="22"/>
        </w:rPr>
        <w:t xml:space="preserve">для адресной аудитории </w:t>
      </w:r>
      <w:r w:rsidRPr="00BA6EEA">
        <w:rPr>
          <w:rFonts w:ascii="Times New Roman" w:hAnsi="Times New Roman"/>
          <w:szCs w:val="22"/>
        </w:rPr>
        <w:t xml:space="preserve">мотивационного опросника, позволяющего оценить </w:t>
      </w:r>
      <w:r w:rsidR="00DD77C4" w:rsidRPr="00BA6EEA">
        <w:rPr>
          <w:rFonts w:ascii="Times New Roman" w:hAnsi="Times New Roman"/>
          <w:szCs w:val="22"/>
        </w:rPr>
        <w:t xml:space="preserve">потенциал </w:t>
      </w:r>
      <w:r w:rsidR="0009157E" w:rsidRPr="00BA6EEA">
        <w:rPr>
          <w:rFonts w:ascii="Times New Roman" w:hAnsi="Times New Roman"/>
          <w:szCs w:val="22"/>
        </w:rPr>
        <w:t xml:space="preserve">развития </w:t>
      </w:r>
      <w:r w:rsidRPr="00BA6EEA">
        <w:rPr>
          <w:rFonts w:ascii="Times New Roman" w:hAnsi="Times New Roman"/>
          <w:szCs w:val="22"/>
        </w:rPr>
        <w:t>сотрудника по модели компетенций.</w:t>
      </w:r>
      <w:r w:rsidR="00DD77C4" w:rsidRPr="00BA6EEA">
        <w:rPr>
          <w:rFonts w:ascii="Times New Roman" w:hAnsi="Times New Roman"/>
          <w:szCs w:val="22"/>
        </w:rPr>
        <w:t xml:space="preserve"> Модель компетенций включает 9 компетенций</w:t>
      </w:r>
      <w:r w:rsidR="009175C8" w:rsidRPr="00BA6EEA">
        <w:rPr>
          <w:rFonts w:ascii="Times New Roman" w:hAnsi="Times New Roman"/>
          <w:szCs w:val="22"/>
        </w:rPr>
        <w:t xml:space="preserve">. 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Принятие решений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Взаимодействие с другими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Убедительная коммуникация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Стремление к профессиональному развитию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Системное мышление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Организация и контроль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Управление людьми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lastRenderedPageBreak/>
        <w:t>Управление качеством</w:t>
      </w:r>
    </w:p>
    <w:p w:rsidR="009175C8" w:rsidRPr="00BA6EEA" w:rsidRDefault="009175C8" w:rsidP="000C399E">
      <w:pPr>
        <w:pStyle w:val="a9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Управление изменениями</w:t>
      </w:r>
    </w:p>
    <w:p w:rsidR="00182522" w:rsidRPr="00BA6EEA" w:rsidRDefault="009175C8" w:rsidP="000C399E">
      <w:p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Каждая компетенция содержит 3-4 описания.</w:t>
      </w:r>
    </w:p>
    <w:p w:rsidR="00DD77C4" w:rsidRPr="00BA6EEA" w:rsidRDefault="00DD77C4" w:rsidP="000C399E">
      <w:pPr>
        <w:spacing w:line="360" w:lineRule="auto"/>
        <w:ind w:left="78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Пример.</w:t>
      </w:r>
      <w:r w:rsidRPr="00BA6EEA">
        <w:rPr>
          <w:rFonts w:ascii="Times New Roman" w:hAnsi="Times New Roman"/>
          <w:szCs w:val="22"/>
        </w:rPr>
        <w:br/>
        <w:t>Компетенция: Принятие решений.</w:t>
      </w:r>
    </w:p>
    <w:p w:rsidR="00DD77C4" w:rsidRPr="00BA6EEA" w:rsidRDefault="00DD77C4" w:rsidP="000C399E">
      <w:pPr>
        <w:spacing w:line="360" w:lineRule="auto"/>
        <w:ind w:left="78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Описание</w:t>
      </w:r>
    </w:p>
    <w:p w:rsidR="00DD77C4" w:rsidRPr="00BA6EEA" w:rsidRDefault="00DD77C4" w:rsidP="000C399E">
      <w:pPr>
        <w:pStyle w:val="a9"/>
        <w:numPr>
          <w:ilvl w:val="0"/>
          <w:numId w:val="9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Своевременно принимает правильные решения в сложных ситуациях</w:t>
      </w:r>
    </w:p>
    <w:p w:rsidR="00DD77C4" w:rsidRPr="00BA6EEA" w:rsidRDefault="00DD77C4" w:rsidP="000C399E">
      <w:pPr>
        <w:pStyle w:val="a9"/>
        <w:numPr>
          <w:ilvl w:val="0"/>
          <w:numId w:val="9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Незамедлительно переходит к реализации действий </w:t>
      </w:r>
    </w:p>
    <w:p w:rsidR="00DD77C4" w:rsidRPr="00BA6EEA" w:rsidRDefault="00DD77C4" w:rsidP="000C399E">
      <w:pPr>
        <w:pStyle w:val="a9"/>
        <w:numPr>
          <w:ilvl w:val="0"/>
          <w:numId w:val="9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Берет на себя ответственность за свои решения и действия, поощряет к этому подчиненных  </w:t>
      </w:r>
    </w:p>
    <w:p w:rsidR="00DD77C4" w:rsidRPr="00BA6EEA" w:rsidRDefault="00DD77C4" w:rsidP="000C399E">
      <w:pPr>
        <w:pStyle w:val="a9"/>
        <w:numPr>
          <w:ilvl w:val="0"/>
          <w:numId w:val="9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Использует все возможные способы и активно действует для выполнения взятых на себя обязательств даже при столкновении с трудностями</w:t>
      </w:r>
    </w:p>
    <w:p w:rsidR="009175C8" w:rsidRPr="00BA6EEA" w:rsidRDefault="009175C8" w:rsidP="000C399E">
      <w:p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Описание компетенций будет предоставлено участникам тендера.</w:t>
      </w:r>
    </w:p>
    <w:p w:rsidR="00DD77C4" w:rsidRPr="00BA6EEA" w:rsidRDefault="00DD77C4" w:rsidP="000C399E">
      <w:pPr>
        <w:pStyle w:val="a9"/>
        <w:spacing w:line="360" w:lineRule="auto"/>
        <w:ind w:left="1068"/>
        <w:rPr>
          <w:rFonts w:ascii="Times New Roman" w:hAnsi="Times New Roman"/>
          <w:szCs w:val="22"/>
        </w:rPr>
      </w:pPr>
    </w:p>
    <w:p w:rsidR="00B5316B" w:rsidRPr="00BA6EEA" w:rsidRDefault="009175C8" w:rsidP="000C399E">
      <w:pPr>
        <w:numPr>
          <w:ilvl w:val="1"/>
          <w:numId w:val="5"/>
        </w:numPr>
        <w:tabs>
          <w:tab w:val="clear" w:pos="780"/>
          <w:tab w:val="num" w:pos="993"/>
          <w:tab w:val="left" w:pos="1134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Проведение </w:t>
      </w:r>
      <w:r w:rsidR="00EE1A8B" w:rsidRPr="00BA6EEA">
        <w:rPr>
          <w:rFonts w:ascii="Times New Roman" w:hAnsi="Times New Roman"/>
          <w:szCs w:val="22"/>
        </w:rPr>
        <w:t xml:space="preserve">консультационных услуг </w:t>
      </w:r>
      <w:r w:rsidR="00211E9E" w:rsidRPr="00BA6EEA">
        <w:rPr>
          <w:rFonts w:ascii="Times New Roman" w:hAnsi="Times New Roman"/>
          <w:szCs w:val="22"/>
        </w:rPr>
        <w:t>для руководителей, проводящих отбор</w:t>
      </w:r>
      <w:r w:rsidR="0037180E" w:rsidRPr="00BA6EEA">
        <w:rPr>
          <w:rFonts w:ascii="Times New Roman" w:hAnsi="Times New Roman"/>
          <w:szCs w:val="22"/>
        </w:rPr>
        <w:t xml:space="preserve"> работников в Кадровый резерв</w:t>
      </w:r>
      <w:r w:rsidR="00D71F80" w:rsidRPr="00BA6EEA">
        <w:rPr>
          <w:rFonts w:ascii="Times New Roman" w:hAnsi="Times New Roman"/>
          <w:szCs w:val="22"/>
        </w:rPr>
        <w:t xml:space="preserve">. </w:t>
      </w:r>
      <w:r w:rsidR="00211E9E" w:rsidRPr="00BA6EEA">
        <w:rPr>
          <w:rFonts w:ascii="Times New Roman" w:hAnsi="Times New Roman"/>
          <w:szCs w:val="22"/>
        </w:rPr>
        <w:t>Тема: «Интервью по компетенциям – 1 день, Наблюдение в ходе Центре Оценки/Развития – 1 день»</w:t>
      </w:r>
    </w:p>
    <w:p w:rsidR="00576397" w:rsidRPr="00BA6EEA" w:rsidRDefault="002644C8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Проведение Центра развития </w:t>
      </w:r>
      <w:r w:rsidR="0037180E" w:rsidRPr="00BA6EEA">
        <w:rPr>
          <w:rFonts w:ascii="Times New Roman" w:hAnsi="Times New Roman"/>
          <w:szCs w:val="22"/>
        </w:rPr>
        <w:t xml:space="preserve">для кандидатов в Кадровый резерв </w:t>
      </w:r>
      <w:r w:rsidRPr="00BA6EEA">
        <w:rPr>
          <w:rFonts w:ascii="Times New Roman" w:hAnsi="Times New Roman"/>
          <w:szCs w:val="22"/>
        </w:rPr>
        <w:t xml:space="preserve">на </w:t>
      </w:r>
      <w:r w:rsidR="0037180E" w:rsidRPr="00BA6EEA">
        <w:rPr>
          <w:rFonts w:ascii="Times New Roman" w:hAnsi="Times New Roman"/>
          <w:szCs w:val="22"/>
        </w:rPr>
        <w:t xml:space="preserve">позиции Директор филиала и Главный инженер. </w:t>
      </w:r>
      <w:r w:rsidR="00AB4F76" w:rsidRPr="00BA6EEA">
        <w:rPr>
          <w:rFonts w:ascii="Times New Roman" w:hAnsi="Times New Roman"/>
          <w:szCs w:val="22"/>
        </w:rPr>
        <w:t xml:space="preserve">Центр Развития должен включать в себя 4 задания, которые позволяют произвести оценку кандидата по 9 компетенциям из модели компетенций. Формат проведения: 1 день. Необходимо обеспечить участие в качестве наблюдателей руководителей Э.ОН Россия. </w:t>
      </w:r>
      <w:r w:rsidR="0037180E" w:rsidRPr="00BA6EEA">
        <w:rPr>
          <w:rFonts w:ascii="Times New Roman" w:hAnsi="Times New Roman"/>
          <w:szCs w:val="22"/>
        </w:rPr>
        <w:t>П</w:t>
      </w:r>
      <w:r w:rsidRPr="00BA6EEA">
        <w:rPr>
          <w:rFonts w:ascii="Times New Roman" w:hAnsi="Times New Roman"/>
          <w:szCs w:val="22"/>
        </w:rPr>
        <w:t xml:space="preserve">редоставление </w:t>
      </w:r>
      <w:r w:rsidR="0037180E" w:rsidRPr="00BA6EEA">
        <w:rPr>
          <w:rFonts w:ascii="Times New Roman" w:hAnsi="Times New Roman"/>
          <w:szCs w:val="22"/>
        </w:rPr>
        <w:t xml:space="preserve">по результатам Центра развития </w:t>
      </w:r>
      <w:r w:rsidRPr="00BA6EEA">
        <w:rPr>
          <w:rFonts w:ascii="Times New Roman" w:hAnsi="Times New Roman"/>
          <w:szCs w:val="22"/>
        </w:rPr>
        <w:t>о</w:t>
      </w:r>
      <w:r w:rsidR="00C97085" w:rsidRPr="00BA6EEA">
        <w:rPr>
          <w:rFonts w:ascii="Times New Roman" w:hAnsi="Times New Roman"/>
          <w:szCs w:val="22"/>
        </w:rPr>
        <w:t xml:space="preserve">тчетов </w:t>
      </w:r>
      <w:r w:rsidR="00AB4F76" w:rsidRPr="00BA6EEA">
        <w:rPr>
          <w:rFonts w:ascii="Times New Roman" w:hAnsi="Times New Roman"/>
          <w:szCs w:val="22"/>
        </w:rPr>
        <w:t xml:space="preserve">для участников и для руководителей </w:t>
      </w:r>
      <w:r w:rsidR="00865B75" w:rsidRPr="00BA6EEA">
        <w:rPr>
          <w:rFonts w:ascii="Times New Roman" w:hAnsi="Times New Roman"/>
          <w:szCs w:val="22"/>
        </w:rPr>
        <w:t xml:space="preserve">Э.ОН </w:t>
      </w:r>
      <w:r w:rsidR="00C97085" w:rsidRPr="00BA6EEA">
        <w:rPr>
          <w:rFonts w:ascii="Times New Roman" w:hAnsi="Times New Roman"/>
          <w:szCs w:val="22"/>
        </w:rPr>
        <w:t xml:space="preserve"> и </w:t>
      </w:r>
      <w:r w:rsidR="0037180E" w:rsidRPr="00BA6EEA">
        <w:rPr>
          <w:rFonts w:ascii="Times New Roman" w:hAnsi="Times New Roman"/>
          <w:szCs w:val="22"/>
        </w:rPr>
        <w:t xml:space="preserve">устная </w:t>
      </w:r>
      <w:r w:rsidR="00C97085" w:rsidRPr="00BA6EEA">
        <w:rPr>
          <w:rFonts w:ascii="Times New Roman" w:hAnsi="Times New Roman"/>
          <w:szCs w:val="22"/>
        </w:rPr>
        <w:t>обратная связь</w:t>
      </w:r>
      <w:r w:rsidR="008F34A3" w:rsidRPr="00BA6EEA">
        <w:rPr>
          <w:rFonts w:ascii="Times New Roman" w:hAnsi="Times New Roman"/>
          <w:szCs w:val="22"/>
        </w:rPr>
        <w:t xml:space="preserve"> участникам</w:t>
      </w:r>
      <w:r w:rsidR="00865B75" w:rsidRPr="00BA6EEA">
        <w:rPr>
          <w:rFonts w:ascii="Times New Roman" w:hAnsi="Times New Roman"/>
          <w:szCs w:val="22"/>
        </w:rPr>
        <w:t xml:space="preserve"> и руководителям Э.ОН</w:t>
      </w:r>
      <w:proofErr w:type="gramStart"/>
      <w:r w:rsidR="00865B75" w:rsidRPr="00BA6EEA">
        <w:rPr>
          <w:rFonts w:ascii="Times New Roman" w:hAnsi="Times New Roman"/>
          <w:szCs w:val="22"/>
        </w:rPr>
        <w:t>.</w:t>
      </w:r>
      <w:r w:rsidR="008F34A3" w:rsidRPr="00BA6EEA">
        <w:rPr>
          <w:rFonts w:ascii="Times New Roman" w:hAnsi="Times New Roman"/>
          <w:szCs w:val="22"/>
        </w:rPr>
        <w:t>.</w:t>
      </w:r>
      <w:proofErr w:type="gramEnd"/>
    </w:p>
    <w:p w:rsidR="00F51214" w:rsidRPr="00BA6EEA" w:rsidRDefault="00865B75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Разработка задания для центра развития «Аналитическое упражнение», </w:t>
      </w:r>
      <w:r w:rsidR="00F51214" w:rsidRPr="00BA6EEA">
        <w:rPr>
          <w:rFonts w:ascii="Times New Roman" w:hAnsi="Times New Roman"/>
          <w:szCs w:val="22"/>
        </w:rPr>
        <w:t>позволяющего оценить компетенции Системность мышления, Принятие решений и Убедительная коммуникация.</w:t>
      </w:r>
    </w:p>
    <w:p w:rsidR="009F41AC" w:rsidRPr="00BA6EEA" w:rsidRDefault="009F41AC" w:rsidP="000C399E">
      <w:pPr>
        <w:spacing w:line="360" w:lineRule="auto"/>
        <w:ind w:left="780"/>
        <w:jc w:val="both"/>
        <w:rPr>
          <w:rFonts w:ascii="Times New Roman" w:hAnsi="Times New Roman"/>
          <w:szCs w:val="22"/>
        </w:rPr>
      </w:pPr>
    </w:p>
    <w:p w:rsidR="009F41AC" w:rsidRPr="00BA6EEA" w:rsidRDefault="009F41AC" w:rsidP="000C399E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Требования к Исполнителю</w:t>
      </w:r>
      <w:r w:rsidR="003D1291" w:rsidRPr="00BA6EEA">
        <w:rPr>
          <w:rFonts w:ascii="Times New Roman" w:hAnsi="Times New Roman"/>
          <w:b/>
          <w:szCs w:val="22"/>
        </w:rPr>
        <w:t xml:space="preserve"> и оказанию услуги</w:t>
      </w:r>
      <w:r w:rsidRPr="00BA6EEA">
        <w:rPr>
          <w:rFonts w:ascii="Times New Roman" w:hAnsi="Times New Roman"/>
          <w:b/>
          <w:szCs w:val="22"/>
        </w:rPr>
        <w:t>:</w:t>
      </w:r>
      <w:r w:rsidRPr="00BA6EEA">
        <w:rPr>
          <w:rFonts w:ascii="Times New Roman" w:hAnsi="Times New Roman"/>
          <w:szCs w:val="22"/>
        </w:rPr>
        <w:t xml:space="preserve"> </w:t>
      </w:r>
    </w:p>
    <w:p w:rsidR="002A6523" w:rsidRPr="00BA6EEA" w:rsidRDefault="002A6523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Опыт работы </w:t>
      </w:r>
      <w:r w:rsidR="00C97085" w:rsidRPr="00BA6EEA">
        <w:rPr>
          <w:rFonts w:ascii="Times New Roman" w:hAnsi="Times New Roman"/>
          <w:szCs w:val="22"/>
        </w:rPr>
        <w:t>по оценке перс</w:t>
      </w:r>
      <w:r w:rsidR="00582B28" w:rsidRPr="00BA6EEA">
        <w:rPr>
          <w:rFonts w:ascii="Times New Roman" w:hAnsi="Times New Roman"/>
          <w:szCs w:val="22"/>
        </w:rPr>
        <w:t>онала не менее 5 лет.</w:t>
      </w:r>
    </w:p>
    <w:p w:rsidR="00000B30" w:rsidRPr="00BA6EEA" w:rsidRDefault="00C97085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Опыт проведения </w:t>
      </w:r>
      <w:r w:rsidR="00000B30" w:rsidRPr="00BA6EEA">
        <w:rPr>
          <w:rFonts w:ascii="Times New Roman" w:hAnsi="Times New Roman"/>
          <w:szCs w:val="22"/>
        </w:rPr>
        <w:t>программ отбора кадрового резерва, включающих тестирование и Центры</w:t>
      </w:r>
      <w:r w:rsidRPr="00BA6EEA">
        <w:rPr>
          <w:rFonts w:ascii="Times New Roman" w:hAnsi="Times New Roman"/>
          <w:szCs w:val="22"/>
        </w:rPr>
        <w:t xml:space="preserve"> Оценки/Развития </w:t>
      </w:r>
      <w:r w:rsidR="00000B30" w:rsidRPr="00BA6EEA">
        <w:rPr>
          <w:rFonts w:ascii="Times New Roman" w:hAnsi="Times New Roman"/>
          <w:szCs w:val="22"/>
        </w:rPr>
        <w:t>для крупных организаций, желательно в производственной сфере.</w:t>
      </w:r>
    </w:p>
    <w:p w:rsidR="0009157E" w:rsidRPr="00BA6EEA" w:rsidRDefault="0009157E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Наличие у Исполнителя </w:t>
      </w:r>
      <w:proofErr w:type="spellStart"/>
      <w:r w:rsidRPr="00BA6EEA">
        <w:rPr>
          <w:rFonts w:ascii="Times New Roman" w:hAnsi="Times New Roman"/>
          <w:szCs w:val="22"/>
        </w:rPr>
        <w:t>тренинговой</w:t>
      </w:r>
      <w:proofErr w:type="spellEnd"/>
      <w:r w:rsidRPr="00BA6EEA">
        <w:rPr>
          <w:rFonts w:ascii="Times New Roman" w:hAnsi="Times New Roman"/>
          <w:szCs w:val="22"/>
        </w:rPr>
        <w:t xml:space="preserve"> программы, развивающей навыки проведения интервью по компетенциям и наблюдению в ходе центра оценки/ развития.</w:t>
      </w:r>
    </w:p>
    <w:p w:rsidR="00000B30" w:rsidRPr="00BA6EEA" w:rsidRDefault="00000B30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proofErr w:type="gramStart"/>
      <w:r w:rsidRPr="00BA6EEA">
        <w:rPr>
          <w:rFonts w:ascii="Times New Roman" w:hAnsi="Times New Roman"/>
          <w:szCs w:val="22"/>
        </w:rPr>
        <w:t>Подтвержденная</w:t>
      </w:r>
      <w:proofErr w:type="gramEnd"/>
      <w:r w:rsidRPr="00BA6EEA">
        <w:rPr>
          <w:rFonts w:ascii="Times New Roman" w:hAnsi="Times New Roman"/>
          <w:szCs w:val="22"/>
        </w:rPr>
        <w:t xml:space="preserve"> </w:t>
      </w:r>
      <w:proofErr w:type="spellStart"/>
      <w:r w:rsidRPr="00BA6EEA">
        <w:rPr>
          <w:rFonts w:ascii="Times New Roman" w:hAnsi="Times New Roman"/>
          <w:szCs w:val="22"/>
        </w:rPr>
        <w:t>валидность</w:t>
      </w:r>
      <w:proofErr w:type="spellEnd"/>
      <w:r w:rsidRPr="00BA6EEA">
        <w:rPr>
          <w:rFonts w:ascii="Times New Roman" w:hAnsi="Times New Roman"/>
          <w:szCs w:val="22"/>
        </w:rPr>
        <w:t xml:space="preserve"> тестов по навыкам работы с числовой и вербальной информацией</w:t>
      </w:r>
      <w:r w:rsidR="00582B28" w:rsidRPr="00BA6EEA">
        <w:rPr>
          <w:rFonts w:ascii="Times New Roman" w:hAnsi="Times New Roman"/>
          <w:szCs w:val="22"/>
        </w:rPr>
        <w:t>.</w:t>
      </w:r>
    </w:p>
    <w:p w:rsidR="0009157E" w:rsidRPr="00BA6EEA" w:rsidRDefault="0009157E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Предоставление отчета по результатам прохождения тестирования в формате, содержащем </w:t>
      </w:r>
      <w:proofErr w:type="spellStart"/>
      <w:r w:rsidRPr="00BA6EEA">
        <w:rPr>
          <w:rFonts w:ascii="Times New Roman" w:hAnsi="Times New Roman"/>
          <w:szCs w:val="22"/>
        </w:rPr>
        <w:t>процентиль</w:t>
      </w:r>
      <w:proofErr w:type="spellEnd"/>
      <w:r w:rsidRPr="00BA6EEA">
        <w:rPr>
          <w:rFonts w:ascii="Times New Roman" w:hAnsi="Times New Roman"/>
          <w:szCs w:val="22"/>
        </w:rPr>
        <w:t xml:space="preserve"> работника по каждому тесту и суммарный балл по двум тестам.</w:t>
      </w:r>
    </w:p>
    <w:p w:rsidR="00000B30" w:rsidRPr="00BA6EEA" w:rsidRDefault="00000B30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Подтвержденная </w:t>
      </w:r>
      <w:proofErr w:type="spellStart"/>
      <w:r w:rsidRPr="00BA6EEA">
        <w:rPr>
          <w:rFonts w:ascii="Times New Roman" w:hAnsi="Times New Roman"/>
          <w:szCs w:val="22"/>
        </w:rPr>
        <w:t>валидность</w:t>
      </w:r>
      <w:proofErr w:type="spellEnd"/>
      <w:r w:rsidRPr="00BA6EEA">
        <w:rPr>
          <w:rFonts w:ascii="Times New Roman" w:hAnsi="Times New Roman"/>
          <w:szCs w:val="22"/>
        </w:rPr>
        <w:t xml:space="preserve"> мотивационного опросника</w:t>
      </w:r>
      <w:r w:rsidR="00582B28" w:rsidRPr="00BA6EEA">
        <w:rPr>
          <w:rFonts w:ascii="Times New Roman" w:hAnsi="Times New Roman"/>
          <w:szCs w:val="22"/>
        </w:rPr>
        <w:t>.</w:t>
      </w:r>
    </w:p>
    <w:p w:rsidR="003D1291" w:rsidRPr="00BA6EEA" w:rsidRDefault="0009157E" w:rsidP="000C399E">
      <w:pPr>
        <w:numPr>
          <w:ilvl w:val="1"/>
          <w:numId w:val="5"/>
        </w:numPr>
        <w:tabs>
          <w:tab w:val="clear" w:pos="780"/>
          <w:tab w:val="num" w:pos="993"/>
        </w:tabs>
        <w:spacing w:line="360" w:lineRule="auto"/>
        <w:ind w:left="993" w:hanging="633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Предоставление отчета</w:t>
      </w:r>
      <w:r w:rsidR="00CE4593" w:rsidRPr="00BA6EEA">
        <w:rPr>
          <w:rFonts w:ascii="Times New Roman" w:hAnsi="Times New Roman"/>
          <w:szCs w:val="22"/>
        </w:rPr>
        <w:t xml:space="preserve"> по результатам прохождения мотивационного опросника  в формате оценки потенциала </w:t>
      </w:r>
      <w:r w:rsidRPr="00BA6EEA">
        <w:rPr>
          <w:rFonts w:ascii="Times New Roman" w:hAnsi="Times New Roman"/>
          <w:szCs w:val="22"/>
        </w:rPr>
        <w:t xml:space="preserve">развития </w:t>
      </w:r>
      <w:r w:rsidR="00CE4593" w:rsidRPr="00BA6EEA">
        <w:rPr>
          <w:rFonts w:ascii="Times New Roman" w:hAnsi="Times New Roman"/>
          <w:szCs w:val="22"/>
        </w:rPr>
        <w:t xml:space="preserve">работника </w:t>
      </w:r>
      <w:r w:rsidRPr="00BA6EEA">
        <w:rPr>
          <w:rFonts w:ascii="Times New Roman" w:hAnsi="Times New Roman"/>
          <w:szCs w:val="22"/>
        </w:rPr>
        <w:t>по</w:t>
      </w:r>
      <w:r w:rsidR="00CE4593" w:rsidRPr="00BA6EEA">
        <w:rPr>
          <w:rFonts w:ascii="Times New Roman" w:hAnsi="Times New Roman"/>
          <w:szCs w:val="22"/>
        </w:rPr>
        <w:t xml:space="preserve"> компе</w:t>
      </w:r>
      <w:r w:rsidRPr="00BA6EEA">
        <w:rPr>
          <w:rFonts w:ascii="Times New Roman" w:hAnsi="Times New Roman"/>
          <w:szCs w:val="22"/>
        </w:rPr>
        <w:t>тенциям</w:t>
      </w:r>
      <w:r w:rsidR="00CE4593" w:rsidRPr="00BA6EEA">
        <w:rPr>
          <w:rFonts w:ascii="Times New Roman" w:hAnsi="Times New Roman"/>
          <w:szCs w:val="22"/>
        </w:rPr>
        <w:t>.</w:t>
      </w:r>
      <w:r w:rsidRPr="00BA6EEA">
        <w:rPr>
          <w:rFonts w:ascii="Times New Roman" w:hAnsi="Times New Roman"/>
          <w:szCs w:val="22"/>
        </w:rPr>
        <w:t xml:space="preserve"> </w:t>
      </w:r>
    </w:p>
    <w:p w:rsidR="002A6523" w:rsidRPr="00BA6EEA" w:rsidRDefault="0037180E" w:rsidP="000C399E">
      <w:pPr>
        <w:pStyle w:val="a9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/>
          <w:szCs w:val="22"/>
        </w:rPr>
      </w:pPr>
      <w:r w:rsidRPr="00BA6EEA">
        <w:rPr>
          <w:rFonts w:ascii="Times New Roman" w:hAnsi="Times New Roman"/>
          <w:b/>
          <w:szCs w:val="22"/>
        </w:rPr>
        <w:t>Этапы и сроки</w:t>
      </w:r>
      <w:r w:rsidR="00182522" w:rsidRPr="00BA6EEA">
        <w:rPr>
          <w:rFonts w:ascii="Times New Roman" w:hAnsi="Times New Roman"/>
          <w:b/>
          <w:szCs w:val="22"/>
        </w:rPr>
        <w:t xml:space="preserve"> оказания услуг:</w:t>
      </w:r>
    </w:p>
    <w:p w:rsidR="00182522" w:rsidRPr="00BA6EEA" w:rsidRDefault="0037180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1 этап.</w:t>
      </w:r>
      <w:r w:rsidRPr="00BA6EEA">
        <w:rPr>
          <w:rFonts w:ascii="Times New Roman" w:hAnsi="Times New Roman"/>
          <w:szCs w:val="22"/>
        </w:rPr>
        <w:t xml:space="preserve"> </w:t>
      </w:r>
      <w:r w:rsidR="00050E14" w:rsidRPr="00BA6EEA">
        <w:rPr>
          <w:rFonts w:ascii="Times New Roman" w:hAnsi="Times New Roman"/>
          <w:szCs w:val="22"/>
        </w:rPr>
        <w:t xml:space="preserve">Пилотный проект. </w:t>
      </w:r>
    </w:p>
    <w:p w:rsidR="00182522" w:rsidRPr="00BA6EEA" w:rsidRDefault="00182522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b/>
          <w:i/>
          <w:szCs w:val="22"/>
        </w:rPr>
      </w:pPr>
      <w:r w:rsidRPr="00BA6EEA">
        <w:rPr>
          <w:rFonts w:ascii="Times New Roman" w:hAnsi="Times New Roman"/>
          <w:b/>
          <w:i/>
          <w:szCs w:val="22"/>
        </w:rPr>
        <w:t>Оценка персонала р</w:t>
      </w:r>
      <w:r w:rsidR="0037180E" w:rsidRPr="00BA6EEA">
        <w:rPr>
          <w:rFonts w:ascii="Times New Roman" w:hAnsi="Times New Roman"/>
          <w:b/>
          <w:i/>
          <w:szCs w:val="22"/>
        </w:rPr>
        <w:t>аботник</w:t>
      </w:r>
      <w:r w:rsidRPr="00BA6EEA">
        <w:rPr>
          <w:rFonts w:ascii="Times New Roman" w:hAnsi="Times New Roman"/>
          <w:b/>
          <w:i/>
          <w:szCs w:val="22"/>
        </w:rPr>
        <w:t>ов</w:t>
      </w:r>
      <w:r w:rsidR="0037180E" w:rsidRPr="00BA6EEA">
        <w:rPr>
          <w:rFonts w:ascii="Times New Roman" w:hAnsi="Times New Roman"/>
          <w:b/>
          <w:i/>
          <w:szCs w:val="22"/>
        </w:rPr>
        <w:t xml:space="preserve"> </w:t>
      </w:r>
      <w:r w:rsidR="000C399E" w:rsidRPr="00BA6EEA">
        <w:rPr>
          <w:rFonts w:ascii="Times New Roman" w:hAnsi="Times New Roman"/>
          <w:b/>
          <w:i/>
          <w:szCs w:val="22"/>
        </w:rPr>
        <w:t>Ф</w:t>
      </w:r>
      <w:r w:rsidR="0037180E" w:rsidRPr="00BA6EEA">
        <w:rPr>
          <w:rFonts w:ascii="Times New Roman" w:hAnsi="Times New Roman"/>
          <w:b/>
          <w:i/>
          <w:szCs w:val="22"/>
        </w:rPr>
        <w:t xml:space="preserve">илиала </w:t>
      </w:r>
      <w:r w:rsidR="00B46EF3" w:rsidRPr="00BA6EEA">
        <w:rPr>
          <w:rFonts w:ascii="Times New Roman" w:hAnsi="Times New Roman"/>
          <w:b/>
          <w:i/>
          <w:szCs w:val="22"/>
        </w:rPr>
        <w:t>«</w:t>
      </w:r>
      <w:r w:rsidR="0037180E" w:rsidRPr="00BA6EEA">
        <w:rPr>
          <w:rFonts w:ascii="Times New Roman" w:hAnsi="Times New Roman"/>
          <w:b/>
          <w:i/>
          <w:szCs w:val="22"/>
        </w:rPr>
        <w:t>Березовская ГРЭС</w:t>
      </w:r>
      <w:r w:rsidR="00B46EF3" w:rsidRPr="00BA6EEA">
        <w:rPr>
          <w:rFonts w:ascii="Times New Roman" w:hAnsi="Times New Roman"/>
          <w:b/>
          <w:i/>
          <w:szCs w:val="22"/>
        </w:rPr>
        <w:t>»</w:t>
      </w:r>
      <w:r w:rsidR="000C399E" w:rsidRPr="00BA6EEA">
        <w:rPr>
          <w:rFonts w:ascii="Times New Roman" w:hAnsi="Times New Roman"/>
          <w:b/>
          <w:i/>
          <w:szCs w:val="22"/>
        </w:rPr>
        <w:t xml:space="preserve"> ОАО «Э.ОН Россия»</w:t>
      </w:r>
      <w:r w:rsidR="00B46EF3" w:rsidRPr="00BA6EEA">
        <w:rPr>
          <w:rFonts w:ascii="Times New Roman" w:hAnsi="Times New Roman"/>
          <w:b/>
          <w:i/>
          <w:szCs w:val="22"/>
        </w:rPr>
        <w:t>.</w:t>
      </w:r>
      <w:r w:rsidR="0037180E" w:rsidRPr="00BA6EEA">
        <w:rPr>
          <w:rFonts w:ascii="Times New Roman" w:hAnsi="Times New Roman"/>
          <w:b/>
          <w:i/>
          <w:szCs w:val="22"/>
        </w:rPr>
        <w:t xml:space="preserve"> </w:t>
      </w:r>
    </w:p>
    <w:p w:rsidR="00227E86" w:rsidRPr="00BA6EEA" w:rsidRDefault="00182522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  <w:u w:val="single"/>
        </w:rPr>
        <w:t>Срок проведения</w:t>
      </w:r>
      <w:r w:rsidRPr="00BA6EEA">
        <w:rPr>
          <w:rFonts w:ascii="Times New Roman" w:hAnsi="Times New Roman"/>
          <w:szCs w:val="22"/>
        </w:rPr>
        <w:t xml:space="preserve">: </w:t>
      </w:r>
      <w:r w:rsidR="0037180E" w:rsidRPr="00BA6EEA">
        <w:rPr>
          <w:rFonts w:ascii="Times New Roman" w:hAnsi="Times New Roman"/>
          <w:szCs w:val="22"/>
        </w:rPr>
        <w:t>август – сентябрь 2014 года</w:t>
      </w:r>
      <w:r w:rsidR="00050E14" w:rsidRPr="00BA6EEA">
        <w:rPr>
          <w:rFonts w:ascii="Times New Roman" w:hAnsi="Times New Roman"/>
          <w:szCs w:val="22"/>
        </w:rPr>
        <w:t>.</w:t>
      </w:r>
      <w:r w:rsidR="00227E86" w:rsidRPr="00BA6EEA">
        <w:rPr>
          <w:rFonts w:ascii="Times New Roman" w:hAnsi="Times New Roman"/>
          <w:szCs w:val="22"/>
        </w:rPr>
        <w:t xml:space="preserve"> </w:t>
      </w:r>
    </w:p>
    <w:p w:rsidR="00227E86" w:rsidRPr="00BA6EEA" w:rsidRDefault="00227E86" w:rsidP="000C399E">
      <w:pPr>
        <w:pStyle w:val="a9"/>
        <w:numPr>
          <w:ilvl w:val="0"/>
          <w:numId w:val="14"/>
        </w:numPr>
        <w:spacing w:line="360" w:lineRule="auto"/>
        <w:ind w:left="426" w:firstLine="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Проведение тестирования и мотивационного опросник</w:t>
      </w:r>
      <w:r w:rsidR="00A90835" w:rsidRPr="00BA6EEA">
        <w:rPr>
          <w:rFonts w:ascii="Times New Roman" w:hAnsi="Times New Roman"/>
          <w:szCs w:val="22"/>
        </w:rPr>
        <w:t xml:space="preserve">а </w:t>
      </w:r>
      <w:r w:rsidR="008C4721" w:rsidRPr="00BA6EEA">
        <w:rPr>
          <w:rFonts w:ascii="Times New Roman" w:hAnsi="Times New Roman"/>
          <w:szCs w:val="22"/>
        </w:rPr>
        <w:t xml:space="preserve">(до 200 человек) </w:t>
      </w:r>
      <w:r w:rsidRPr="00BA6EEA">
        <w:rPr>
          <w:rFonts w:ascii="Times New Roman" w:hAnsi="Times New Roman"/>
          <w:szCs w:val="22"/>
        </w:rPr>
        <w:t>– август 2014 года</w:t>
      </w:r>
      <w:r w:rsidR="00182522" w:rsidRPr="00BA6EEA">
        <w:rPr>
          <w:rFonts w:ascii="Times New Roman" w:hAnsi="Times New Roman"/>
          <w:szCs w:val="22"/>
        </w:rPr>
        <w:t>;</w:t>
      </w:r>
    </w:p>
    <w:p w:rsidR="00227E86" w:rsidRPr="00BA6EEA" w:rsidRDefault="00227E86" w:rsidP="000C399E">
      <w:pPr>
        <w:pStyle w:val="a9"/>
        <w:numPr>
          <w:ilvl w:val="0"/>
          <w:numId w:val="14"/>
        </w:numPr>
        <w:spacing w:line="360" w:lineRule="auto"/>
        <w:ind w:left="426" w:firstLine="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Настройка системы отчетности п</w:t>
      </w:r>
      <w:r w:rsidR="00A90835" w:rsidRPr="00BA6EEA">
        <w:rPr>
          <w:rFonts w:ascii="Times New Roman" w:hAnsi="Times New Roman"/>
          <w:szCs w:val="22"/>
        </w:rPr>
        <w:t xml:space="preserve">о </w:t>
      </w:r>
      <w:proofErr w:type="gramStart"/>
      <w:r w:rsidR="00A90835" w:rsidRPr="00BA6EEA">
        <w:rPr>
          <w:rFonts w:ascii="Times New Roman" w:hAnsi="Times New Roman"/>
          <w:szCs w:val="22"/>
        </w:rPr>
        <w:t>мотивационному</w:t>
      </w:r>
      <w:proofErr w:type="gramEnd"/>
      <w:r w:rsidR="00A90835" w:rsidRPr="00BA6EEA">
        <w:rPr>
          <w:rFonts w:ascii="Times New Roman" w:hAnsi="Times New Roman"/>
          <w:szCs w:val="22"/>
        </w:rPr>
        <w:t xml:space="preserve"> опроснику под м</w:t>
      </w:r>
      <w:r w:rsidRPr="00BA6EEA">
        <w:rPr>
          <w:rFonts w:ascii="Times New Roman" w:hAnsi="Times New Roman"/>
          <w:szCs w:val="22"/>
        </w:rPr>
        <w:t>оде</w:t>
      </w:r>
      <w:r w:rsidR="008C4721" w:rsidRPr="00BA6EEA">
        <w:rPr>
          <w:rFonts w:ascii="Times New Roman" w:hAnsi="Times New Roman"/>
          <w:szCs w:val="22"/>
        </w:rPr>
        <w:t>л</w:t>
      </w:r>
      <w:r w:rsidRPr="00BA6EEA">
        <w:rPr>
          <w:rFonts w:ascii="Times New Roman" w:hAnsi="Times New Roman"/>
          <w:szCs w:val="22"/>
        </w:rPr>
        <w:t>ь компетенций – август 2014 года</w:t>
      </w:r>
      <w:r w:rsidR="00182522" w:rsidRPr="00BA6EEA">
        <w:rPr>
          <w:rFonts w:ascii="Times New Roman" w:hAnsi="Times New Roman"/>
          <w:szCs w:val="22"/>
        </w:rPr>
        <w:t>;</w:t>
      </w:r>
    </w:p>
    <w:p w:rsidR="00227E86" w:rsidRPr="00BA6EEA" w:rsidRDefault="00227E86" w:rsidP="000C399E">
      <w:pPr>
        <w:pStyle w:val="a9"/>
        <w:numPr>
          <w:ilvl w:val="0"/>
          <w:numId w:val="14"/>
        </w:numPr>
        <w:spacing w:line="360" w:lineRule="auto"/>
        <w:ind w:left="426" w:firstLine="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Проведение обучения руководителей навыкам оценки персонала</w:t>
      </w:r>
      <w:r w:rsidR="00A90835" w:rsidRPr="00BA6EEA">
        <w:rPr>
          <w:rFonts w:ascii="Times New Roman" w:hAnsi="Times New Roman"/>
          <w:szCs w:val="22"/>
        </w:rPr>
        <w:t xml:space="preserve"> (</w:t>
      </w:r>
      <w:r w:rsidR="008C4721" w:rsidRPr="00BA6EEA">
        <w:rPr>
          <w:rFonts w:ascii="Times New Roman" w:hAnsi="Times New Roman"/>
          <w:szCs w:val="22"/>
        </w:rPr>
        <w:t>1 группа 10-12 человек)</w:t>
      </w:r>
      <w:r w:rsidRPr="00BA6EEA">
        <w:rPr>
          <w:rFonts w:ascii="Times New Roman" w:hAnsi="Times New Roman"/>
          <w:szCs w:val="22"/>
        </w:rPr>
        <w:t xml:space="preserve"> – </w:t>
      </w:r>
      <w:r w:rsidR="00A90835" w:rsidRPr="00BA6EEA">
        <w:rPr>
          <w:rFonts w:ascii="Times New Roman" w:hAnsi="Times New Roman"/>
          <w:szCs w:val="22"/>
        </w:rPr>
        <w:t xml:space="preserve"> июль или </w:t>
      </w:r>
      <w:r w:rsidRPr="00BA6EEA">
        <w:rPr>
          <w:rFonts w:ascii="Times New Roman" w:hAnsi="Times New Roman"/>
          <w:szCs w:val="22"/>
        </w:rPr>
        <w:t>август 2014 года</w:t>
      </w:r>
    </w:p>
    <w:p w:rsidR="00227E86" w:rsidRPr="00BA6EEA" w:rsidRDefault="00227E86" w:rsidP="000C399E">
      <w:pPr>
        <w:pStyle w:val="a9"/>
        <w:numPr>
          <w:ilvl w:val="0"/>
          <w:numId w:val="14"/>
        </w:numPr>
        <w:spacing w:line="360" w:lineRule="auto"/>
        <w:ind w:left="426" w:firstLine="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Проведение Центров Развития на позиции Директор филиала и Главный инженер </w:t>
      </w:r>
      <w:r w:rsidR="00182522" w:rsidRPr="00BA6EEA">
        <w:rPr>
          <w:rFonts w:ascii="Times New Roman" w:hAnsi="Times New Roman"/>
          <w:szCs w:val="22"/>
        </w:rPr>
        <w:t>(</w:t>
      </w:r>
      <w:r w:rsidR="008C4721" w:rsidRPr="00BA6EEA">
        <w:rPr>
          <w:rFonts w:ascii="Times New Roman" w:hAnsi="Times New Roman"/>
          <w:szCs w:val="22"/>
        </w:rPr>
        <w:t>3-5 участников Центра развития)</w:t>
      </w:r>
      <w:r w:rsidRPr="00BA6EEA">
        <w:rPr>
          <w:rFonts w:ascii="Times New Roman" w:hAnsi="Times New Roman"/>
          <w:szCs w:val="22"/>
        </w:rPr>
        <w:t>– сентябрь 2014 года</w:t>
      </w:r>
    </w:p>
    <w:p w:rsidR="00314F34" w:rsidRPr="00BA6EEA" w:rsidRDefault="00227E86" w:rsidP="000C399E">
      <w:pPr>
        <w:pStyle w:val="a9"/>
        <w:numPr>
          <w:ilvl w:val="0"/>
          <w:numId w:val="14"/>
        </w:numPr>
        <w:spacing w:line="360" w:lineRule="auto"/>
        <w:ind w:left="426" w:firstLine="0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Закупка кейса «Аналитическое упражнение» - сентябрь 2014 года</w:t>
      </w:r>
    </w:p>
    <w:p w:rsidR="00182522" w:rsidRPr="00BA6EEA" w:rsidRDefault="00227E86" w:rsidP="000C399E">
      <w:pPr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Основной проект. </w:t>
      </w:r>
      <w:r w:rsidR="000C399E" w:rsidRPr="00BA6EEA">
        <w:rPr>
          <w:rFonts w:ascii="Times New Roman" w:hAnsi="Times New Roman"/>
          <w:szCs w:val="22"/>
        </w:rPr>
        <w:t xml:space="preserve"> </w:t>
      </w:r>
      <w:r w:rsidR="00182522" w:rsidRPr="00BA6EEA">
        <w:rPr>
          <w:rFonts w:ascii="Times New Roman" w:hAnsi="Times New Roman"/>
          <w:szCs w:val="22"/>
          <w:u w:val="single"/>
        </w:rPr>
        <w:t>Сроки проведения</w:t>
      </w:r>
      <w:r w:rsidR="00182522" w:rsidRPr="00BA6EEA">
        <w:rPr>
          <w:rFonts w:ascii="Times New Roman" w:hAnsi="Times New Roman"/>
          <w:szCs w:val="22"/>
        </w:rPr>
        <w:t>: октябрь 2014 года – август 2015 года</w:t>
      </w:r>
      <w:r w:rsidR="000C399E" w:rsidRPr="00BA6EEA">
        <w:rPr>
          <w:rFonts w:ascii="Times New Roman" w:hAnsi="Times New Roman"/>
          <w:szCs w:val="22"/>
        </w:rPr>
        <w:t>:</w:t>
      </w:r>
    </w:p>
    <w:p w:rsidR="000C399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i/>
          <w:szCs w:val="22"/>
        </w:rPr>
        <w:t xml:space="preserve">2. этап. </w:t>
      </w:r>
      <w:r w:rsidR="00182522" w:rsidRPr="00BA6EEA">
        <w:rPr>
          <w:rFonts w:ascii="Times New Roman" w:hAnsi="Times New Roman"/>
          <w:i/>
          <w:szCs w:val="22"/>
        </w:rPr>
        <w:t xml:space="preserve">Оценка персонала работников </w:t>
      </w:r>
      <w:r w:rsidRPr="00BA6EEA">
        <w:rPr>
          <w:rFonts w:ascii="Times New Roman" w:hAnsi="Times New Roman"/>
          <w:i/>
          <w:szCs w:val="22"/>
        </w:rPr>
        <w:t>Ф</w:t>
      </w:r>
      <w:r w:rsidR="00182522" w:rsidRPr="00BA6EEA">
        <w:rPr>
          <w:rFonts w:ascii="Times New Roman" w:hAnsi="Times New Roman"/>
          <w:i/>
          <w:szCs w:val="22"/>
        </w:rPr>
        <w:t>илиал</w:t>
      </w:r>
      <w:r w:rsidRPr="00BA6EEA">
        <w:rPr>
          <w:rFonts w:ascii="Times New Roman" w:hAnsi="Times New Roman"/>
          <w:i/>
          <w:szCs w:val="22"/>
        </w:rPr>
        <w:t>а «</w:t>
      </w:r>
      <w:r w:rsidR="0037180E" w:rsidRPr="00BA6EEA">
        <w:rPr>
          <w:rFonts w:ascii="Times New Roman" w:hAnsi="Times New Roman"/>
          <w:szCs w:val="22"/>
        </w:rPr>
        <w:t>Сургутская ГРЭС</w:t>
      </w:r>
      <w:r w:rsidR="00182522" w:rsidRPr="00BA6EEA">
        <w:rPr>
          <w:rFonts w:ascii="Times New Roman" w:hAnsi="Times New Roman"/>
          <w:szCs w:val="22"/>
        </w:rPr>
        <w:t>-2»</w:t>
      </w:r>
      <w:r w:rsidR="0037180E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 xml:space="preserve"> ОАО «Э.ОН Россия»</w:t>
      </w:r>
    </w:p>
    <w:p w:rsidR="0037180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  <w:u w:val="single"/>
        </w:rPr>
        <w:t>Срок проведения:</w:t>
      </w:r>
      <w:r w:rsidRPr="00BA6EEA">
        <w:rPr>
          <w:rFonts w:ascii="Times New Roman" w:hAnsi="Times New Roman"/>
          <w:b/>
          <w:i/>
          <w:szCs w:val="22"/>
        </w:rPr>
        <w:t xml:space="preserve"> </w:t>
      </w:r>
      <w:r w:rsidR="008C4721" w:rsidRPr="00BA6EEA">
        <w:rPr>
          <w:rFonts w:ascii="Times New Roman" w:hAnsi="Times New Roman"/>
          <w:szCs w:val="22"/>
        </w:rPr>
        <w:t>октябрь – декабрь 2014 года</w:t>
      </w:r>
      <w:r w:rsidR="00182522" w:rsidRPr="00BA6EEA">
        <w:rPr>
          <w:rFonts w:ascii="Times New Roman" w:hAnsi="Times New Roman"/>
          <w:szCs w:val="22"/>
        </w:rPr>
        <w:t>;</w:t>
      </w:r>
    </w:p>
    <w:p w:rsidR="000C399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i/>
          <w:szCs w:val="22"/>
        </w:rPr>
        <w:t>3.</w:t>
      </w:r>
      <w:r w:rsidRPr="00BA6EEA">
        <w:rPr>
          <w:rFonts w:ascii="Times New Roman" w:hAnsi="Times New Roman"/>
          <w:b/>
          <w:szCs w:val="22"/>
        </w:rPr>
        <w:t xml:space="preserve"> этап.</w:t>
      </w:r>
      <w:r w:rsidRPr="00BA6EEA">
        <w:rPr>
          <w:rFonts w:ascii="Times New Roman" w:hAnsi="Times New Roman"/>
          <w:szCs w:val="22"/>
        </w:rPr>
        <w:t xml:space="preserve"> Оценка персонала работников Филиала «Яйвинская ГРЭС» ОАО «Э.ОН Россия»</w:t>
      </w:r>
    </w:p>
    <w:p w:rsidR="0037180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  <w:u w:val="single"/>
        </w:rPr>
        <w:t>Срок проведения:</w:t>
      </w:r>
      <w:r w:rsidRPr="00BA6EEA">
        <w:rPr>
          <w:rFonts w:ascii="Times New Roman" w:hAnsi="Times New Roman"/>
          <w:szCs w:val="22"/>
        </w:rPr>
        <w:t xml:space="preserve"> февраль – апрель 2015 год</w:t>
      </w:r>
      <w:r w:rsidR="00182522" w:rsidRPr="00BA6EEA">
        <w:rPr>
          <w:rFonts w:ascii="Times New Roman" w:hAnsi="Times New Roman"/>
          <w:szCs w:val="22"/>
        </w:rPr>
        <w:t>;</w:t>
      </w:r>
    </w:p>
    <w:p w:rsidR="000C399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4. этап.</w:t>
      </w:r>
      <w:r w:rsidRPr="00BA6EEA">
        <w:rPr>
          <w:rFonts w:ascii="Times New Roman" w:hAnsi="Times New Roman"/>
          <w:szCs w:val="22"/>
        </w:rPr>
        <w:t xml:space="preserve"> Оценка персонала работников Филиала </w:t>
      </w:r>
      <w:r w:rsidR="00182522" w:rsidRPr="00BA6EEA">
        <w:rPr>
          <w:rFonts w:ascii="Times New Roman" w:hAnsi="Times New Roman"/>
          <w:szCs w:val="22"/>
        </w:rPr>
        <w:t>«</w:t>
      </w:r>
      <w:r w:rsidR="0037180E" w:rsidRPr="00BA6EEA">
        <w:rPr>
          <w:rFonts w:ascii="Times New Roman" w:hAnsi="Times New Roman"/>
          <w:szCs w:val="22"/>
        </w:rPr>
        <w:t>Ша</w:t>
      </w:r>
      <w:r w:rsidR="00050E14" w:rsidRPr="00BA6EEA">
        <w:rPr>
          <w:rFonts w:ascii="Times New Roman" w:hAnsi="Times New Roman"/>
          <w:szCs w:val="22"/>
        </w:rPr>
        <w:t>турская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="00050E14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 xml:space="preserve">ОАО «Э.ОН Россия» </w:t>
      </w:r>
    </w:p>
    <w:p w:rsidR="0037180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  <w:u w:val="single"/>
        </w:rPr>
        <w:t>Срок проведения:</w:t>
      </w:r>
      <w:r w:rsidRPr="00BA6EEA">
        <w:rPr>
          <w:rFonts w:ascii="Times New Roman" w:hAnsi="Times New Roman"/>
          <w:szCs w:val="22"/>
        </w:rPr>
        <w:t xml:space="preserve"> </w:t>
      </w:r>
      <w:r w:rsidR="008C4721" w:rsidRPr="00BA6EEA">
        <w:rPr>
          <w:rFonts w:ascii="Times New Roman" w:hAnsi="Times New Roman"/>
          <w:szCs w:val="22"/>
        </w:rPr>
        <w:t>апрель – июнь 2015 года</w:t>
      </w:r>
      <w:r w:rsidR="00182522" w:rsidRPr="00BA6EEA">
        <w:rPr>
          <w:rFonts w:ascii="Times New Roman" w:hAnsi="Times New Roman"/>
          <w:szCs w:val="22"/>
        </w:rPr>
        <w:t>;</w:t>
      </w:r>
    </w:p>
    <w:p w:rsidR="000C399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 xml:space="preserve">5. этап. </w:t>
      </w:r>
      <w:r w:rsidRPr="00BA6EEA">
        <w:rPr>
          <w:rFonts w:ascii="Times New Roman" w:hAnsi="Times New Roman"/>
          <w:szCs w:val="22"/>
        </w:rPr>
        <w:t>Оценка персонала работников Ф</w:t>
      </w:r>
      <w:r w:rsidR="00182522" w:rsidRPr="00BA6EEA">
        <w:rPr>
          <w:rFonts w:ascii="Times New Roman" w:hAnsi="Times New Roman"/>
          <w:szCs w:val="22"/>
        </w:rPr>
        <w:t>илиал</w:t>
      </w:r>
      <w:r w:rsidRPr="00BA6EEA">
        <w:rPr>
          <w:rFonts w:ascii="Times New Roman" w:hAnsi="Times New Roman"/>
          <w:szCs w:val="22"/>
        </w:rPr>
        <w:t>а</w:t>
      </w:r>
      <w:r w:rsidR="0037180E" w:rsidRPr="00BA6EEA">
        <w:rPr>
          <w:rFonts w:ascii="Times New Roman" w:hAnsi="Times New Roman"/>
          <w:szCs w:val="22"/>
        </w:rPr>
        <w:t xml:space="preserve"> </w:t>
      </w:r>
      <w:r w:rsidR="00182522" w:rsidRPr="00BA6EEA">
        <w:rPr>
          <w:rFonts w:ascii="Times New Roman" w:hAnsi="Times New Roman"/>
          <w:szCs w:val="22"/>
        </w:rPr>
        <w:t>«</w:t>
      </w:r>
      <w:r w:rsidR="0037180E" w:rsidRPr="00BA6EEA">
        <w:rPr>
          <w:rFonts w:ascii="Times New Roman" w:hAnsi="Times New Roman"/>
          <w:szCs w:val="22"/>
        </w:rPr>
        <w:t>Смо</w:t>
      </w:r>
      <w:r w:rsidR="00050E14" w:rsidRPr="00BA6EEA">
        <w:rPr>
          <w:rFonts w:ascii="Times New Roman" w:hAnsi="Times New Roman"/>
          <w:szCs w:val="22"/>
        </w:rPr>
        <w:t>ленская ГРЭС</w:t>
      </w:r>
      <w:r w:rsidR="00182522" w:rsidRPr="00BA6EEA">
        <w:rPr>
          <w:rFonts w:ascii="Times New Roman" w:hAnsi="Times New Roman"/>
          <w:szCs w:val="22"/>
        </w:rPr>
        <w:t>»</w:t>
      </w:r>
      <w:r w:rsidR="00050E14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 xml:space="preserve"> ОАО «Э.ОН Россия».</w:t>
      </w:r>
    </w:p>
    <w:p w:rsidR="0037180E" w:rsidRPr="00BA6EEA" w:rsidRDefault="000C399E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  <w:u w:val="single"/>
        </w:rPr>
        <w:t>Срок проведения:</w:t>
      </w:r>
      <w:r w:rsidRPr="00BA6EEA">
        <w:rPr>
          <w:rFonts w:ascii="Times New Roman" w:hAnsi="Times New Roman"/>
          <w:szCs w:val="22"/>
        </w:rPr>
        <w:t xml:space="preserve"> </w:t>
      </w:r>
      <w:r w:rsidR="008C4721" w:rsidRPr="00BA6EEA">
        <w:rPr>
          <w:rFonts w:ascii="Times New Roman" w:hAnsi="Times New Roman"/>
          <w:szCs w:val="22"/>
        </w:rPr>
        <w:t>июнь – август 2015 года</w:t>
      </w:r>
      <w:r w:rsidR="00182522" w:rsidRPr="00BA6EEA">
        <w:rPr>
          <w:rFonts w:ascii="Times New Roman" w:hAnsi="Times New Roman"/>
          <w:szCs w:val="22"/>
        </w:rPr>
        <w:t>.</w:t>
      </w:r>
    </w:p>
    <w:p w:rsidR="00B46EF3" w:rsidRPr="00BA6EEA" w:rsidRDefault="00B46EF3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b/>
          <w:szCs w:val="22"/>
        </w:rPr>
        <w:t>Количество участников</w:t>
      </w:r>
      <w:r w:rsidRPr="00BA6EEA">
        <w:rPr>
          <w:rFonts w:ascii="Times New Roman" w:hAnsi="Times New Roman"/>
          <w:szCs w:val="22"/>
        </w:rPr>
        <w:t>:</w:t>
      </w:r>
    </w:p>
    <w:p w:rsidR="008C4721" w:rsidRPr="00BA6EEA" w:rsidRDefault="008C4721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Общее количество участников тестирования по навыкам работы с числовой и вербальной информацией: до </w:t>
      </w:r>
      <w:r w:rsidR="008E09F2" w:rsidRPr="00BA6EEA">
        <w:rPr>
          <w:rFonts w:ascii="Times New Roman" w:hAnsi="Times New Roman"/>
          <w:szCs w:val="22"/>
        </w:rPr>
        <w:t>800 работников</w:t>
      </w:r>
      <w:r w:rsidR="00182522" w:rsidRPr="00BA6EEA">
        <w:rPr>
          <w:rFonts w:ascii="Times New Roman" w:hAnsi="Times New Roman"/>
          <w:szCs w:val="22"/>
        </w:rPr>
        <w:t>.</w:t>
      </w:r>
    </w:p>
    <w:p w:rsidR="008C4721" w:rsidRPr="00BA6EEA" w:rsidRDefault="008C4721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Общее количество участников прохождения  мотиваци</w:t>
      </w:r>
      <w:r w:rsidR="008E09F2" w:rsidRPr="00BA6EEA">
        <w:rPr>
          <w:rFonts w:ascii="Times New Roman" w:hAnsi="Times New Roman"/>
          <w:szCs w:val="22"/>
        </w:rPr>
        <w:t>онного опросника: до 800 работников</w:t>
      </w:r>
      <w:r w:rsidR="00B46EF3" w:rsidRPr="00BA6EEA">
        <w:rPr>
          <w:rFonts w:ascii="Times New Roman" w:hAnsi="Times New Roman"/>
          <w:szCs w:val="22"/>
        </w:rPr>
        <w:t>.</w:t>
      </w:r>
    </w:p>
    <w:p w:rsidR="008C4721" w:rsidRPr="00BA6EEA" w:rsidRDefault="008C4721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Общее количество групп обучения руководителей навыкам оценки перс</w:t>
      </w:r>
      <w:r w:rsidR="008E09F2" w:rsidRPr="00BA6EEA">
        <w:rPr>
          <w:rFonts w:ascii="Times New Roman" w:hAnsi="Times New Roman"/>
          <w:szCs w:val="22"/>
        </w:rPr>
        <w:t>онала: 3-4 группы. Не более</w:t>
      </w:r>
      <w:r w:rsidR="00A90835" w:rsidRPr="00BA6EEA">
        <w:rPr>
          <w:rFonts w:ascii="Times New Roman" w:hAnsi="Times New Roman"/>
          <w:szCs w:val="22"/>
        </w:rPr>
        <w:t xml:space="preserve"> </w:t>
      </w:r>
      <w:r w:rsidR="008E09F2" w:rsidRPr="00BA6EEA">
        <w:rPr>
          <w:rFonts w:ascii="Times New Roman" w:hAnsi="Times New Roman"/>
          <w:szCs w:val="22"/>
        </w:rPr>
        <w:t>12 работников в группе.</w:t>
      </w:r>
    </w:p>
    <w:p w:rsidR="008C4721" w:rsidRPr="00BA6EEA" w:rsidRDefault="008E09F2" w:rsidP="000C399E">
      <w:pPr>
        <w:pStyle w:val="a9"/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Общее количество участников Центров развития на позиции Директор филиала и Главный инженер: </w:t>
      </w:r>
      <w:r w:rsidR="00A90835" w:rsidRPr="00BA6EEA">
        <w:rPr>
          <w:rFonts w:ascii="Times New Roman" w:hAnsi="Times New Roman"/>
          <w:szCs w:val="22"/>
        </w:rPr>
        <w:t xml:space="preserve">до </w:t>
      </w:r>
      <w:r w:rsidRPr="00BA6EEA">
        <w:rPr>
          <w:rFonts w:ascii="Times New Roman" w:hAnsi="Times New Roman"/>
          <w:szCs w:val="22"/>
        </w:rPr>
        <w:t>20 работников</w:t>
      </w:r>
      <w:r w:rsidR="00B46EF3" w:rsidRPr="00BA6EEA">
        <w:rPr>
          <w:rFonts w:ascii="Times New Roman" w:hAnsi="Times New Roman"/>
          <w:szCs w:val="22"/>
        </w:rPr>
        <w:t>.</w:t>
      </w:r>
    </w:p>
    <w:p w:rsidR="00B46EF3" w:rsidRPr="00BA6EEA" w:rsidRDefault="00B46EF3" w:rsidP="000C399E">
      <w:pPr>
        <w:spacing w:line="360" w:lineRule="auto"/>
        <w:ind w:left="426"/>
        <w:jc w:val="both"/>
        <w:rPr>
          <w:rFonts w:ascii="Times New Roman" w:hAnsi="Times New Roman"/>
          <w:i/>
          <w:szCs w:val="22"/>
        </w:rPr>
      </w:pPr>
      <w:r w:rsidRPr="00BA6EEA">
        <w:rPr>
          <w:rFonts w:ascii="Times New Roman" w:hAnsi="Times New Roman"/>
          <w:b/>
          <w:i/>
          <w:szCs w:val="22"/>
        </w:rPr>
        <w:t>Особые условия</w:t>
      </w:r>
      <w:r w:rsidRPr="00BA6EEA">
        <w:rPr>
          <w:rFonts w:ascii="Times New Roman" w:hAnsi="Times New Roman"/>
          <w:i/>
          <w:szCs w:val="22"/>
        </w:rPr>
        <w:t>:</w:t>
      </w:r>
    </w:p>
    <w:p w:rsidR="000C399E" w:rsidRPr="00BA6EEA" w:rsidRDefault="00227E86" w:rsidP="000C399E">
      <w:pPr>
        <w:spacing w:line="360" w:lineRule="auto"/>
        <w:ind w:left="426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По результатам </w:t>
      </w:r>
      <w:r w:rsidR="008C4721" w:rsidRPr="00BA6EEA">
        <w:rPr>
          <w:rFonts w:ascii="Times New Roman" w:hAnsi="Times New Roman"/>
          <w:szCs w:val="22"/>
        </w:rPr>
        <w:t>1 этапа могут быть изменены</w:t>
      </w:r>
      <w:r w:rsidRPr="00BA6EEA">
        <w:rPr>
          <w:rFonts w:ascii="Times New Roman" w:hAnsi="Times New Roman"/>
          <w:szCs w:val="22"/>
        </w:rPr>
        <w:t xml:space="preserve"> содержание</w:t>
      </w:r>
      <w:r w:rsidR="008C4721" w:rsidRPr="00BA6EEA">
        <w:rPr>
          <w:rFonts w:ascii="Times New Roman" w:hAnsi="Times New Roman"/>
          <w:szCs w:val="22"/>
        </w:rPr>
        <w:t xml:space="preserve"> и сроки процесса </w:t>
      </w:r>
      <w:r w:rsidRPr="00BA6EEA">
        <w:rPr>
          <w:rFonts w:ascii="Times New Roman" w:hAnsi="Times New Roman"/>
          <w:szCs w:val="22"/>
        </w:rPr>
        <w:t xml:space="preserve">отбора </w:t>
      </w:r>
      <w:r w:rsidR="008C4721" w:rsidRPr="00BA6EEA">
        <w:rPr>
          <w:rFonts w:ascii="Times New Roman" w:hAnsi="Times New Roman"/>
          <w:szCs w:val="22"/>
        </w:rPr>
        <w:t xml:space="preserve">кадрового резерва на </w:t>
      </w:r>
      <w:r w:rsidR="000C399E" w:rsidRPr="00BA6EEA">
        <w:rPr>
          <w:rFonts w:ascii="Times New Roman" w:hAnsi="Times New Roman"/>
          <w:szCs w:val="22"/>
        </w:rPr>
        <w:t>следующих этапах</w:t>
      </w:r>
      <w:r w:rsidR="008C4721" w:rsidRPr="00BA6EEA">
        <w:rPr>
          <w:rFonts w:ascii="Times New Roman" w:hAnsi="Times New Roman"/>
          <w:szCs w:val="22"/>
        </w:rPr>
        <w:t xml:space="preserve">. </w:t>
      </w:r>
    </w:p>
    <w:p w:rsidR="008E09F2" w:rsidRPr="00BA6EEA" w:rsidRDefault="008E09F2" w:rsidP="000C399E">
      <w:pPr>
        <w:pStyle w:val="a9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b/>
          <w:szCs w:val="22"/>
        </w:rPr>
        <w:t>Треб</w:t>
      </w:r>
      <w:r w:rsidR="00B46EF3" w:rsidRPr="00BA6EEA">
        <w:rPr>
          <w:rFonts w:ascii="Times New Roman" w:hAnsi="Times New Roman"/>
          <w:b/>
          <w:szCs w:val="22"/>
        </w:rPr>
        <w:t>ования Заказчика к подаче предложения</w:t>
      </w:r>
      <w:r w:rsidRPr="00BA6EEA">
        <w:rPr>
          <w:rFonts w:ascii="Times New Roman" w:hAnsi="Times New Roman"/>
          <w:szCs w:val="22"/>
        </w:rPr>
        <w:t>:</w:t>
      </w:r>
    </w:p>
    <w:p w:rsidR="008E09F2" w:rsidRPr="00BA6EEA" w:rsidRDefault="008E09F2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Подтверждение </w:t>
      </w:r>
      <w:proofErr w:type="spellStart"/>
      <w:r w:rsidRPr="00BA6EEA">
        <w:rPr>
          <w:rFonts w:ascii="Times New Roman" w:hAnsi="Times New Roman"/>
          <w:szCs w:val="22"/>
        </w:rPr>
        <w:t>валидности</w:t>
      </w:r>
      <w:proofErr w:type="spellEnd"/>
      <w:r w:rsidRPr="00BA6EEA">
        <w:rPr>
          <w:rFonts w:ascii="Times New Roman" w:hAnsi="Times New Roman"/>
          <w:szCs w:val="22"/>
        </w:rPr>
        <w:t xml:space="preserve"> числового теста, указание </w:t>
      </w:r>
      <w:r w:rsidR="002649BB" w:rsidRPr="00BA6EEA">
        <w:rPr>
          <w:rFonts w:ascii="Times New Roman" w:hAnsi="Times New Roman"/>
          <w:szCs w:val="22"/>
        </w:rPr>
        <w:t>нормативных групп</w:t>
      </w:r>
      <w:r w:rsidRPr="00BA6EEA">
        <w:rPr>
          <w:rFonts w:ascii="Times New Roman" w:hAnsi="Times New Roman"/>
          <w:szCs w:val="22"/>
        </w:rPr>
        <w:t xml:space="preserve"> и их объем</w:t>
      </w:r>
      <w:r w:rsidR="00B46EF3" w:rsidRPr="00BA6EEA">
        <w:rPr>
          <w:rFonts w:ascii="Times New Roman" w:hAnsi="Times New Roman"/>
          <w:szCs w:val="22"/>
        </w:rPr>
        <w:t>;</w:t>
      </w:r>
    </w:p>
    <w:p w:rsidR="008E09F2" w:rsidRPr="00BA6EEA" w:rsidRDefault="008E09F2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Подтверждение </w:t>
      </w:r>
      <w:proofErr w:type="spellStart"/>
      <w:r w:rsidRPr="00BA6EEA">
        <w:rPr>
          <w:rFonts w:ascii="Times New Roman" w:hAnsi="Times New Roman"/>
          <w:szCs w:val="22"/>
        </w:rPr>
        <w:t>валидности</w:t>
      </w:r>
      <w:proofErr w:type="spellEnd"/>
      <w:r w:rsidRPr="00BA6EEA">
        <w:rPr>
          <w:rFonts w:ascii="Times New Roman" w:hAnsi="Times New Roman"/>
          <w:szCs w:val="22"/>
        </w:rPr>
        <w:t xml:space="preserve"> вербального те</w:t>
      </w:r>
      <w:r w:rsidR="002649BB" w:rsidRPr="00BA6EEA">
        <w:rPr>
          <w:rFonts w:ascii="Times New Roman" w:hAnsi="Times New Roman"/>
          <w:szCs w:val="22"/>
        </w:rPr>
        <w:t>ста, указание нормативных групп</w:t>
      </w:r>
      <w:r w:rsidRPr="00BA6EEA">
        <w:rPr>
          <w:rFonts w:ascii="Times New Roman" w:hAnsi="Times New Roman"/>
          <w:szCs w:val="22"/>
        </w:rPr>
        <w:t xml:space="preserve"> и их объем</w:t>
      </w:r>
      <w:r w:rsidR="00B46EF3" w:rsidRPr="00BA6EEA">
        <w:rPr>
          <w:rFonts w:ascii="Times New Roman" w:hAnsi="Times New Roman"/>
          <w:szCs w:val="22"/>
        </w:rPr>
        <w:t>;</w:t>
      </w:r>
    </w:p>
    <w:p w:rsidR="008E09F2" w:rsidRPr="00BA6EEA" w:rsidRDefault="008E09F2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Подтверждение </w:t>
      </w:r>
      <w:proofErr w:type="spellStart"/>
      <w:r w:rsidRPr="00BA6EEA">
        <w:rPr>
          <w:rFonts w:ascii="Times New Roman" w:hAnsi="Times New Roman"/>
          <w:szCs w:val="22"/>
        </w:rPr>
        <w:t>валидности</w:t>
      </w:r>
      <w:proofErr w:type="spellEnd"/>
      <w:r w:rsidRPr="00BA6EEA">
        <w:rPr>
          <w:rFonts w:ascii="Times New Roman" w:hAnsi="Times New Roman"/>
          <w:szCs w:val="22"/>
        </w:rPr>
        <w:t xml:space="preserve"> мотивационного опросника, у</w:t>
      </w:r>
      <w:r w:rsidR="00A90835" w:rsidRPr="00BA6EEA">
        <w:rPr>
          <w:rFonts w:ascii="Times New Roman" w:hAnsi="Times New Roman"/>
          <w:szCs w:val="22"/>
        </w:rPr>
        <w:t>казание</w:t>
      </w:r>
      <w:r w:rsidR="002649BB" w:rsidRPr="00BA6EEA">
        <w:rPr>
          <w:rFonts w:ascii="Times New Roman" w:hAnsi="Times New Roman"/>
          <w:szCs w:val="22"/>
        </w:rPr>
        <w:t xml:space="preserve"> </w:t>
      </w:r>
      <w:proofErr w:type="gramStart"/>
      <w:r w:rsidR="002649BB" w:rsidRPr="00BA6EEA">
        <w:rPr>
          <w:rFonts w:ascii="Times New Roman" w:hAnsi="Times New Roman"/>
          <w:szCs w:val="22"/>
        </w:rPr>
        <w:t>групп</w:t>
      </w:r>
      <w:proofErr w:type="gramEnd"/>
      <w:r w:rsidR="002649BB" w:rsidRPr="00BA6EEA">
        <w:rPr>
          <w:rFonts w:ascii="Times New Roman" w:hAnsi="Times New Roman"/>
          <w:szCs w:val="22"/>
        </w:rPr>
        <w:t xml:space="preserve"> </w:t>
      </w:r>
      <w:r w:rsidR="00A90835" w:rsidRPr="00BA6EEA">
        <w:rPr>
          <w:rFonts w:ascii="Times New Roman" w:hAnsi="Times New Roman"/>
          <w:szCs w:val="22"/>
        </w:rPr>
        <w:t xml:space="preserve">на которых он был </w:t>
      </w:r>
      <w:proofErr w:type="spellStart"/>
      <w:r w:rsidR="00A90835" w:rsidRPr="00BA6EEA">
        <w:rPr>
          <w:rFonts w:ascii="Times New Roman" w:hAnsi="Times New Roman"/>
          <w:szCs w:val="22"/>
        </w:rPr>
        <w:t>валидизирован</w:t>
      </w:r>
      <w:proofErr w:type="spellEnd"/>
      <w:r w:rsidR="00A90835" w:rsidRPr="00BA6EEA">
        <w:rPr>
          <w:rFonts w:ascii="Times New Roman" w:hAnsi="Times New Roman"/>
          <w:szCs w:val="22"/>
        </w:rPr>
        <w:t xml:space="preserve"> </w:t>
      </w:r>
      <w:r w:rsidR="002649BB" w:rsidRPr="00BA6EEA">
        <w:rPr>
          <w:rFonts w:ascii="Times New Roman" w:hAnsi="Times New Roman"/>
          <w:szCs w:val="22"/>
        </w:rPr>
        <w:t>и их</w:t>
      </w:r>
      <w:r w:rsidR="000D1184" w:rsidRPr="00BA6EEA">
        <w:rPr>
          <w:rFonts w:ascii="Times New Roman" w:hAnsi="Times New Roman"/>
          <w:szCs w:val="22"/>
        </w:rPr>
        <w:t xml:space="preserve"> </w:t>
      </w:r>
      <w:r w:rsidRPr="00BA6EEA">
        <w:rPr>
          <w:rFonts w:ascii="Times New Roman" w:hAnsi="Times New Roman"/>
          <w:szCs w:val="22"/>
        </w:rPr>
        <w:t>объем</w:t>
      </w:r>
      <w:r w:rsidR="00B46EF3" w:rsidRPr="00BA6EEA">
        <w:rPr>
          <w:rFonts w:ascii="Times New Roman" w:hAnsi="Times New Roman"/>
          <w:szCs w:val="22"/>
        </w:rPr>
        <w:t>;</w:t>
      </w:r>
    </w:p>
    <w:p w:rsidR="008E09F2" w:rsidRPr="00BA6EEA" w:rsidRDefault="000E0294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Пример задания из числового теста</w:t>
      </w:r>
      <w:r w:rsidR="00B46EF3" w:rsidRPr="00BA6EEA">
        <w:rPr>
          <w:rFonts w:ascii="Times New Roman" w:hAnsi="Times New Roman"/>
          <w:szCs w:val="22"/>
        </w:rPr>
        <w:t>;</w:t>
      </w:r>
    </w:p>
    <w:p w:rsidR="000E0294" w:rsidRPr="00BA6EEA" w:rsidRDefault="000E0294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Пример задания из вербального теста</w:t>
      </w:r>
      <w:r w:rsidR="00B46EF3" w:rsidRPr="00BA6EEA">
        <w:rPr>
          <w:rFonts w:ascii="Times New Roman" w:hAnsi="Times New Roman"/>
          <w:szCs w:val="22"/>
        </w:rPr>
        <w:t>;</w:t>
      </w:r>
    </w:p>
    <w:p w:rsidR="000E0294" w:rsidRPr="00BA6EEA" w:rsidRDefault="000E0294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Пример отчета по результатам мотивационного опросника</w:t>
      </w:r>
      <w:r w:rsidR="00B46EF3" w:rsidRPr="00BA6EEA">
        <w:rPr>
          <w:rFonts w:ascii="Times New Roman" w:hAnsi="Times New Roman"/>
          <w:szCs w:val="22"/>
        </w:rPr>
        <w:t>;</w:t>
      </w:r>
    </w:p>
    <w:p w:rsidR="000E0294" w:rsidRPr="00BA6EEA" w:rsidRDefault="000E0294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 xml:space="preserve">Пример возможности </w:t>
      </w:r>
      <w:r w:rsidR="00A90835" w:rsidRPr="00BA6EEA">
        <w:rPr>
          <w:rFonts w:ascii="Times New Roman" w:hAnsi="Times New Roman"/>
          <w:szCs w:val="22"/>
        </w:rPr>
        <w:t xml:space="preserve">оценки потенциала участников по компетенции «Принятие решений» с помощью </w:t>
      </w:r>
      <w:r w:rsidRPr="00BA6EEA">
        <w:rPr>
          <w:rFonts w:ascii="Times New Roman" w:hAnsi="Times New Roman"/>
          <w:szCs w:val="22"/>
        </w:rPr>
        <w:t>шкал мотивационного оп</w:t>
      </w:r>
      <w:r w:rsidR="00A90835" w:rsidRPr="00BA6EEA">
        <w:rPr>
          <w:rFonts w:ascii="Times New Roman" w:hAnsi="Times New Roman"/>
          <w:szCs w:val="22"/>
        </w:rPr>
        <w:t>росника</w:t>
      </w:r>
      <w:r w:rsidR="006A2B1D" w:rsidRPr="00BA6EEA">
        <w:rPr>
          <w:rFonts w:ascii="Times New Roman" w:hAnsi="Times New Roman"/>
          <w:szCs w:val="22"/>
        </w:rPr>
        <w:t>;</w:t>
      </w:r>
    </w:p>
    <w:p w:rsidR="000E0294" w:rsidRPr="00BA6EEA" w:rsidRDefault="008E09F2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Возможный сценарий  для проведения Центра развития в формате</w:t>
      </w:r>
      <w:r w:rsidR="000E0294" w:rsidRPr="00BA6EEA">
        <w:rPr>
          <w:rFonts w:ascii="Times New Roman" w:hAnsi="Times New Roman"/>
          <w:szCs w:val="22"/>
        </w:rPr>
        <w:t>:</w:t>
      </w:r>
      <w:r w:rsidRPr="00BA6EEA">
        <w:rPr>
          <w:rFonts w:ascii="Times New Roman" w:hAnsi="Times New Roman"/>
          <w:szCs w:val="22"/>
        </w:rPr>
        <w:t xml:space="preserve"> пр</w:t>
      </w:r>
      <w:r w:rsidR="000E0294" w:rsidRPr="00BA6EEA">
        <w:rPr>
          <w:rFonts w:ascii="Times New Roman" w:hAnsi="Times New Roman"/>
          <w:szCs w:val="22"/>
        </w:rPr>
        <w:t>едлагаемый кейс и оцениваемые по нему</w:t>
      </w:r>
      <w:r w:rsidRPr="00BA6EEA">
        <w:rPr>
          <w:rFonts w:ascii="Times New Roman" w:hAnsi="Times New Roman"/>
          <w:szCs w:val="22"/>
        </w:rPr>
        <w:t xml:space="preserve"> компетенции</w:t>
      </w:r>
      <w:r w:rsidR="006A2B1D" w:rsidRPr="00BA6EEA">
        <w:rPr>
          <w:rFonts w:ascii="Times New Roman" w:hAnsi="Times New Roman"/>
          <w:szCs w:val="22"/>
        </w:rPr>
        <w:t>;</w:t>
      </w:r>
      <w:bookmarkStart w:id="0" w:name="_GoBack"/>
      <w:bookmarkEnd w:id="0"/>
    </w:p>
    <w:p w:rsidR="008E09F2" w:rsidRPr="00BA6EEA" w:rsidRDefault="000E0294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Фо</w:t>
      </w:r>
      <w:r w:rsidR="008E09F2" w:rsidRPr="00BA6EEA">
        <w:rPr>
          <w:rFonts w:ascii="Times New Roman" w:hAnsi="Times New Roman"/>
          <w:szCs w:val="22"/>
        </w:rPr>
        <w:t xml:space="preserve">рмат </w:t>
      </w:r>
      <w:proofErr w:type="gramStart"/>
      <w:r w:rsidR="008E09F2" w:rsidRPr="00BA6EEA">
        <w:rPr>
          <w:rFonts w:ascii="Times New Roman" w:hAnsi="Times New Roman"/>
          <w:szCs w:val="22"/>
        </w:rPr>
        <w:t>отчета</w:t>
      </w:r>
      <w:proofErr w:type="gramEnd"/>
      <w:r w:rsidR="002649BB" w:rsidRPr="00BA6EEA">
        <w:rPr>
          <w:rFonts w:ascii="Times New Roman" w:hAnsi="Times New Roman"/>
          <w:szCs w:val="22"/>
        </w:rPr>
        <w:t xml:space="preserve"> предоставляемый по результатам Центра развития</w:t>
      </w:r>
      <w:r w:rsidR="006A2B1D" w:rsidRPr="00BA6EEA">
        <w:rPr>
          <w:rFonts w:ascii="Times New Roman" w:hAnsi="Times New Roman"/>
          <w:szCs w:val="22"/>
        </w:rPr>
        <w:t>;</w:t>
      </w:r>
    </w:p>
    <w:p w:rsidR="008E09F2" w:rsidRPr="00BA6EEA" w:rsidRDefault="002649BB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Краткое описание программ</w:t>
      </w:r>
      <w:r w:rsidR="000E0294" w:rsidRPr="00BA6EEA">
        <w:rPr>
          <w:rFonts w:ascii="Times New Roman" w:hAnsi="Times New Roman"/>
          <w:szCs w:val="22"/>
        </w:rPr>
        <w:t xml:space="preserve"> обучения: «Интервью по компетенциям – 1 день, Наблюдение в ходе Центре Оценки/Развития – 1 день»</w:t>
      </w:r>
      <w:r w:rsidR="006A2B1D" w:rsidRPr="00BA6EEA">
        <w:rPr>
          <w:rFonts w:ascii="Times New Roman" w:hAnsi="Times New Roman"/>
          <w:szCs w:val="22"/>
        </w:rPr>
        <w:t>;</w:t>
      </w:r>
    </w:p>
    <w:p w:rsidR="00050E14" w:rsidRPr="00BA6EEA" w:rsidRDefault="008E09F2" w:rsidP="000C399E">
      <w:pPr>
        <w:pStyle w:val="a9"/>
        <w:numPr>
          <w:ilvl w:val="0"/>
          <w:numId w:val="15"/>
        </w:numPr>
        <w:spacing w:line="360" w:lineRule="auto"/>
        <w:rPr>
          <w:rFonts w:ascii="Times New Roman" w:hAnsi="Times New Roman"/>
          <w:szCs w:val="22"/>
        </w:rPr>
      </w:pPr>
      <w:r w:rsidRPr="00BA6EEA">
        <w:rPr>
          <w:rFonts w:ascii="Times New Roman" w:hAnsi="Times New Roman"/>
          <w:szCs w:val="22"/>
        </w:rPr>
        <w:t>Приложение для оценки стоимости</w:t>
      </w:r>
      <w:r w:rsidR="006A2B1D" w:rsidRPr="00BA6EEA">
        <w:rPr>
          <w:rFonts w:ascii="Times New Roman" w:hAnsi="Times New Roman"/>
          <w:szCs w:val="22"/>
        </w:rPr>
        <w:t>:</w:t>
      </w:r>
    </w:p>
    <w:p w:rsidR="000C399E" w:rsidRPr="00BA6EEA" w:rsidRDefault="000C399E" w:rsidP="00AC5E64">
      <w:pPr>
        <w:pStyle w:val="a9"/>
        <w:spacing w:line="360" w:lineRule="auto"/>
        <w:ind w:left="720"/>
        <w:rPr>
          <w:rFonts w:ascii="Times New Roman" w:hAnsi="Times New Roman"/>
          <w:b/>
          <w:szCs w:val="22"/>
        </w:rPr>
      </w:pPr>
      <w:r w:rsidRPr="00BA6EEA">
        <w:rPr>
          <w:rFonts w:ascii="Times New Roman" w:hAnsi="Times New Roman"/>
          <w:b/>
          <w:szCs w:val="22"/>
        </w:rPr>
        <w:t>Стоимость услуг Исполнителя определяется на основании следующих единичных расценок:</w:t>
      </w:r>
    </w:p>
    <w:p w:rsidR="000E0294" w:rsidRPr="00BA6EEA" w:rsidRDefault="000E0294" w:rsidP="000E0294">
      <w:pPr>
        <w:pStyle w:val="a9"/>
        <w:ind w:left="720"/>
        <w:rPr>
          <w:rFonts w:ascii="Times New Roman" w:hAnsi="Times New Roman"/>
          <w:szCs w:val="22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520"/>
        <w:gridCol w:w="1560"/>
        <w:gridCol w:w="1417"/>
      </w:tblGrid>
      <w:tr w:rsidR="000E0294" w:rsidRPr="00BA6EEA" w:rsidTr="000E0294">
        <w:tc>
          <w:tcPr>
            <w:tcW w:w="652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Вид услуги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 xml:space="preserve">Цена </w:t>
            </w: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Оценка навыков анализа/ интерпретации числовой информации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человек</w:t>
            </w: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Возможны</w:t>
            </w:r>
            <w:r w:rsidR="000D1184" w:rsidRPr="00BA6EEA">
              <w:rPr>
                <w:rFonts w:ascii="Times New Roman" w:hAnsi="Times New Roman"/>
                <w:szCs w:val="22"/>
              </w:rPr>
              <w:t>е</w:t>
            </w:r>
            <w:r w:rsidRPr="00BA6EEA">
              <w:rPr>
                <w:rFonts w:ascii="Times New Roman" w:hAnsi="Times New Roman"/>
                <w:szCs w:val="22"/>
              </w:rPr>
              <w:t xml:space="preserve"> скидки от количества участников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Оценка навыков анализа/ интерпретации вербальной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человек</w:t>
            </w: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Возможные скидки от количества участников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Мотивационный опросник</w:t>
            </w:r>
          </w:p>
        </w:tc>
        <w:tc>
          <w:tcPr>
            <w:tcW w:w="1560" w:type="dxa"/>
          </w:tcPr>
          <w:p w:rsidR="000E029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человек</w:t>
            </w: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Возможные скидки от количества участников</w:t>
            </w:r>
          </w:p>
        </w:tc>
        <w:tc>
          <w:tcPr>
            <w:tcW w:w="1560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E0294" w:rsidRPr="00BA6EEA" w:rsidTr="000E0294">
        <w:tc>
          <w:tcPr>
            <w:tcW w:w="6520" w:type="dxa"/>
          </w:tcPr>
          <w:p w:rsidR="000E029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Возможное комплексное решение по 2 тестам и опроснику</w:t>
            </w:r>
          </w:p>
        </w:tc>
        <w:tc>
          <w:tcPr>
            <w:tcW w:w="1560" w:type="dxa"/>
          </w:tcPr>
          <w:p w:rsidR="000E029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человек</w:t>
            </w:r>
          </w:p>
        </w:tc>
        <w:tc>
          <w:tcPr>
            <w:tcW w:w="1417" w:type="dxa"/>
          </w:tcPr>
          <w:p w:rsidR="000E0294" w:rsidRPr="00BA6EEA" w:rsidRDefault="000E029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D1184" w:rsidRPr="00BA6EEA" w:rsidTr="000E0294">
        <w:tc>
          <w:tcPr>
            <w:tcW w:w="652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Возможные скидки от количества участников</w:t>
            </w:r>
          </w:p>
        </w:tc>
        <w:tc>
          <w:tcPr>
            <w:tcW w:w="156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D1184" w:rsidRPr="00BA6EEA" w:rsidTr="000E0294">
        <w:tc>
          <w:tcPr>
            <w:tcW w:w="6520" w:type="dxa"/>
          </w:tcPr>
          <w:p w:rsidR="000D1184" w:rsidRPr="00BA6EEA" w:rsidRDefault="000D1184" w:rsidP="000D118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Настройка системы выдачи результатов мотивационного опросника в соответствии с компетенциями производственного блока.</w:t>
            </w:r>
          </w:p>
        </w:tc>
        <w:tc>
          <w:tcPr>
            <w:tcW w:w="156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D1184" w:rsidRPr="00BA6EEA" w:rsidTr="000E0294">
        <w:tc>
          <w:tcPr>
            <w:tcW w:w="652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Тренин</w:t>
            </w:r>
            <w:proofErr w:type="gramStart"/>
            <w:r w:rsidRPr="00BA6EEA">
              <w:rPr>
                <w:rFonts w:ascii="Times New Roman" w:hAnsi="Times New Roman"/>
                <w:szCs w:val="22"/>
              </w:rPr>
              <w:t>г-</w:t>
            </w:r>
            <w:proofErr w:type="gramEnd"/>
            <w:r w:rsidRPr="00BA6EEA">
              <w:rPr>
                <w:rFonts w:ascii="Times New Roman" w:hAnsi="Times New Roman"/>
                <w:szCs w:val="22"/>
              </w:rPr>
              <w:t xml:space="preserve"> день обучения руководителей навыкам оценки персонала</w:t>
            </w:r>
          </w:p>
        </w:tc>
        <w:tc>
          <w:tcPr>
            <w:tcW w:w="1560" w:type="dxa"/>
          </w:tcPr>
          <w:p w:rsidR="000D1184" w:rsidRPr="00BA6EEA" w:rsidRDefault="002649BB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день</w:t>
            </w:r>
          </w:p>
        </w:tc>
        <w:tc>
          <w:tcPr>
            <w:tcW w:w="1417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D1184" w:rsidRPr="00BA6EEA" w:rsidTr="000E0294">
        <w:tc>
          <w:tcPr>
            <w:tcW w:w="652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Проведение Центра развития для одного участника</w:t>
            </w:r>
          </w:p>
        </w:tc>
        <w:tc>
          <w:tcPr>
            <w:tcW w:w="156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человек</w:t>
            </w:r>
          </w:p>
        </w:tc>
        <w:tc>
          <w:tcPr>
            <w:tcW w:w="1417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0D1184" w:rsidRPr="00BA6EEA" w:rsidTr="000E0294">
        <w:tc>
          <w:tcPr>
            <w:tcW w:w="652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Проведение Центра развития для группы 3-5 человек</w:t>
            </w:r>
          </w:p>
        </w:tc>
        <w:tc>
          <w:tcPr>
            <w:tcW w:w="1560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  <w:r w:rsidRPr="00BA6EEA">
              <w:rPr>
                <w:rFonts w:ascii="Times New Roman" w:hAnsi="Times New Roman"/>
                <w:szCs w:val="22"/>
              </w:rPr>
              <w:t>1 группа</w:t>
            </w:r>
          </w:p>
        </w:tc>
        <w:tc>
          <w:tcPr>
            <w:tcW w:w="1417" w:type="dxa"/>
          </w:tcPr>
          <w:p w:rsidR="000D1184" w:rsidRPr="00BA6EEA" w:rsidRDefault="000D1184" w:rsidP="000E0294">
            <w:pPr>
              <w:pStyle w:val="a9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0E0294" w:rsidRPr="00BA6EEA" w:rsidRDefault="000E0294" w:rsidP="000E0294">
      <w:pPr>
        <w:pStyle w:val="a9"/>
        <w:ind w:left="720"/>
        <w:rPr>
          <w:rFonts w:ascii="Times New Roman" w:hAnsi="Times New Roman"/>
          <w:szCs w:val="22"/>
        </w:rPr>
      </w:pPr>
    </w:p>
    <w:p w:rsidR="00CE57CE" w:rsidRPr="00BA6EEA" w:rsidRDefault="00CE57CE" w:rsidP="000E0294">
      <w:pPr>
        <w:pStyle w:val="a9"/>
        <w:ind w:left="720"/>
        <w:rPr>
          <w:rFonts w:ascii="Times New Roman" w:hAnsi="Times New Roman"/>
          <w:szCs w:val="22"/>
        </w:rPr>
      </w:pPr>
    </w:p>
    <w:sectPr w:rsidR="00CE57CE" w:rsidRPr="00BA6EEA" w:rsidSect="008F169D">
      <w:headerReference w:type="default" r:id="rId9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AB9" w:rsidRDefault="00B96AB9">
      <w:r>
        <w:separator/>
      </w:r>
    </w:p>
  </w:endnote>
  <w:endnote w:type="continuationSeparator" w:id="0">
    <w:p w:rsidR="00B96AB9" w:rsidRDefault="00B9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AB9" w:rsidRDefault="00B96AB9">
      <w:r>
        <w:separator/>
      </w:r>
    </w:p>
  </w:footnote>
  <w:footnote w:type="continuationSeparator" w:id="0">
    <w:p w:rsidR="00B96AB9" w:rsidRDefault="00B96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C70" w:rsidRDefault="00030C70" w:rsidP="00A73142">
    <w:pPr>
      <w:pStyle w:val="a6"/>
      <w:jc w:val="center"/>
    </w:pPr>
  </w:p>
  <w:p w:rsidR="00030C70" w:rsidRDefault="00030C70" w:rsidP="00A7314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7B1F"/>
    <w:multiLevelType w:val="hybridMultilevel"/>
    <w:tmpl w:val="E62E14EC"/>
    <w:lvl w:ilvl="0" w:tplc="884C5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17509"/>
    <w:multiLevelType w:val="multilevel"/>
    <w:tmpl w:val="3FBC7858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">
    <w:nsid w:val="255B5E6A"/>
    <w:multiLevelType w:val="hybridMultilevel"/>
    <w:tmpl w:val="16423D4C"/>
    <w:lvl w:ilvl="0" w:tplc="CE04E620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25BD0ABC"/>
    <w:multiLevelType w:val="hybridMultilevel"/>
    <w:tmpl w:val="148ECE46"/>
    <w:lvl w:ilvl="0" w:tplc="040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4">
    <w:nsid w:val="28174572"/>
    <w:multiLevelType w:val="multilevel"/>
    <w:tmpl w:val="A8C07CE2"/>
    <w:lvl w:ilvl="0">
      <w:start w:val="1"/>
      <w:numFmt w:val="decimal"/>
      <w:lvlText w:val="%1"/>
      <w:lvlJc w:val="left"/>
      <w:pPr>
        <w:tabs>
          <w:tab w:val="num" w:pos="468"/>
        </w:tabs>
        <w:ind w:left="108" w:hanging="360"/>
      </w:pPr>
      <w:rPr>
        <w:rFonts w:hint="default"/>
        <w:color w:val="003E81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54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9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88"/>
        </w:tabs>
        <w:ind w:left="147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8"/>
        </w:tabs>
        <w:ind w:left="198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88"/>
        </w:tabs>
        <w:ind w:left="248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08"/>
        </w:tabs>
        <w:ind w:left="29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88"/>
        </w:tabs>
        <w:ind w:left="349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08"/>
        </w:tabs>
        <w:ind w:left="4068" w:hanging="1440"/>
      </w:pPr>
      <w:rPr>
        <w:rFonts w:hint="default"/>
      </w:rPr>
    </w:lvl>
  </w:abstractNum>
  <w:abstractNum w:abstractNumId="5">
    <w:nsid w:val="29305B94"/>
    <w:multiLevelType w:val="hybridMultilevel"/>
    <w:tmpl w:val="125463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46449B"/>
    <w:multiLevelType w:val="hybridMultilevel"/>
    <w:tmpl w:val="4B9648E4"/>
    <w:lvl w:ilvl="0" w:tplc="C95E97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0E2455"/>
    <w:multiLevelType w:val="hybridMultilevel"/>
    <w:tmpl w:val="119AC5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5690F16"/>
    <w:multiLevelType w:val="hybridMultilevel"/>
    <w:tmpl w:val="72467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7C185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C6677F"/>
    <w:multiLevelType w:val="hybridMultilevel"/>
    <w:tmpl w:val="87E6FD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E813F9E"/>
    <w:multiLevelType w:val="hybridMultilevel"/>
    <w:tmpl w:val="D94E15CC"/>
    <w:lvl w:ilvl="0" w:tplc="5BE02A66">
      <w:start w:val="2"/>
      <w:numFmt w:val="decimal"/>
      <w:lvlText w:val="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113B04"/>
    <w:multiLevelType w:val="hybridMultilevel"/>
    <w:tmpl w:val="8084A97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66673A27"/>
    <w:multiLevelType w:val="hybridMultilevel"/>
    <w:tmpl w:val="77D0F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A577FA"/>
    <w:multiLevelType w:val="multilevel"/>
    <w:tmpl w:val="593A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76887F0A"/>
    <w:multiLevelType w:val="hybridMultilevel"/>
    <w:tmpl w:val="D4EC169A"/>
    <w:lvl w:ilvl="0" w:tplc="041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15">
    <w:nsid w:val="7B9F48D0"/>
    <w:multiLevelType w:val="hybridMultilevel"/>
    <w:tmpl w:val="1952A8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7CAD424C"/>
    <w:multiLevelType w:val="hybridMultilevel"/>
    <w:tmpl w:val="35D801A4"/>
    <w:lvl w:ilvl="0" w:tplc="79FEA73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"/>
  </w:num>
  <w:num w:numId="7">
    <w:abstractNumId w:val="0"/>
  </w:num>
  <w:num w:numId="8">
    <w:abstractNumId w:val="15"/>
  </w:num>
  <w:num w:numId="9">
    <w:abstractNumId w:val="9"/>
  </w:num>
  <w:num w:numId="10">
    <w:abstractNumId w:val="2"/>
  </w:num>
  <w:num w:numId="11">
    <w:abstractNumId w:val="16"/>
  </w:num>
  <w:num w:numId="12">
    <w:abstractNumId w:val="10"/>
  </w:num>
  <w:num w:numId="13">
    <w:abstractNumId w:val="11"/>
  </w:num>
  <w:num w:numId="14">
    <w:abstractNumId w:val="7"/>
  </w:num>
  <w:num w:numId="15">
    <w:abstractNumId w:val="12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604"/>
    <w:rsid w:val="00000B30"/>
    <w:rsid w:val="00006B29"/>
    <w:rsid w:val="00015070"/>
    <w:rsid w:val="0002120B"/>
    <w:rsid w:val="0002523C"/>
    <w:rsid w:val="00030C70"/>
    <w:rsid w:val="00041E54"/>
    <w:rsid w:val="00050E14"/>
    <w:rsid w:val="00071AB8"/>
    <w:rsid w:val="0007243F"/>
    <w:rsid w:val="0009157E"/>
    <w:rsid w:val="000A597C"/>
    <w:rsid w:val="000C399E"/>
    <w:rsid w:val="000D1184"/>
    <w:rsid w:val="000E0294"/>
    <w:rsid w:val="0011799B"/>
    <w:rsid w:val="00126931"/>
    <w:rsid w:val="00141AC0"/>
    <w:rsid w:val="00170F7D"/>
    <w:rsid w:val="00174218"/>
    <w:rsid w:val="00182522"/>
    <w:rsid w:val="00194D58"/>
    <w:rsid w:val="001965F3"/>
    <w:rsid w:val="001F12D6"/>
    <w:rsid w:val="001F1C04"/>
    <w:rsid w:val="001F32F3"/>
    <w:rsid w:val="001F425A"/>
    <w:rsid w:val="001F6213"/>
    <w:rsid w:val="00211045"/>
    <w:rsid w:val="00211E9E"/>
    <w:rsid w:val="0021632D"/>
    <w:rsid w:val="00220AF1"/>
    <w:rsid w:val="00227E86"/>
    <w:rsid w:val="002312ED"/>
    <w:rsid w:val="0024417F"/>
    <w:rsid w:val="002644C8"/>
    <w:rsid w:val="002649BB"/>
    <w:rsid w:val="00265604"/>
    <w:rsid w:val="002A6523"/>
    <w:rsid w:val="002C1A28"/>
    <w:rsid w:val="002C1E41"/>
    <w:rsid w:val="002C267B"/>
    <w:rsid w:val="002E1150"/>
    <w:rsid w:val="002F5E91"/>
    <w:rsid w:val="00314F34"/>
    <w:rsid w:val="003257F1"/>
    <w:rsid w:val="0033392C"/>
    <w:rsid w:val="00334F07"/>
    <w:rsid w:val="003421EA"/>
    <w:rsid w:val="00352C38"/>
    <w:rsid w:val="00352E4C"/>
    <w:rsid w:val="00363E55"/>
    <w:rsid w:val="0036502C"/>
    <w:rsid w:val="00367658"/>
    <w:rsid w:val="0037180E"/>
    <w:rsid w:val="00393C7F"/>
    <w:rsid w:val="003A19DC"/>
    <w:rsid w:val="003A759B"/>
    <w:rsid w:val="003B20D0"/>
    <w:rsid w:val="003B2332"/>
    <w:rsid w:val="003D1291"/>
    <w:rsid w:val="003E00D4"/>
    <w:rsid w:val="003E54FE"/>
    <w:rsid w:val="004401D3"/>
    <w:rsid w:val="0047383A"/>
    <w:rsid w:val="004856BA"/>
    <w:rsid w:val="00495012"/>
    <w:rsid w:val="004C14EC"/>
    <w:rsid w:val="004C21DE"/>
    <w:rsid w:val="00500FC6"/>
    <w:rsid w:val="005040B8"/>
    <w:rsid w:val="00526A0B"/>
    <w:rsid w:val="00547598"/>
    <w:rsid w:val="00576397"/>
    <w:rsid w:val="00582B28"/>
    <w:rsid w:val="0060530B"/>
    <w:rsid w:val="00617B0D"/>
    <w:rsid w:val="00624A3A"/>
    <w:rsid w:val="00635A2C"/>
    <w:rsid w:val="0065097E"/>
    <w:rsid w:val="006517BC"/>
    <w:rsid w:val="00665589"/>
    <w:rsid w:val="00667B84"/>
    <w:rsid w:val="0067092E"/>
    <w:rsid w:val="0067218E"/>
    <w:rsid w:val="006837B7"/>
    <w:rsid w:val="006A0147"/>
    <w:rsid w:val="006A2B1D"/>
    <w:rsid w:val="006E64CD"/>
    <w:rsid w:val="006F0438"/>
    <w:rsid w:val="00706BFF"/>
    <w:rsid w:val="00712A8E"/>
    <w:rsid w:val="00721EF9"/>
    <w:rsid w:val="00736532"/>
    <w:rsid w:val="00736DE9"/>
    <w:rsid w:val="00741B78"/>
    <w:rsid w:val="00763049"/>
    <w:rsid w:val="0077213D"/>
    <w:rsid w:val="00775E5B"/>
    <w:rsid w:val="00784DEF"/>
    <w:rsid w:val="007A0E25"/>
    <w:rsid w:val="007A46F8"/>
    <w:rsid w:val="007C7817"/>
    <w:rsid w:val="007D4E1E"/>
    <w:rsid w:val="007E06F3"/>
    <w:rsid w:val="007E4B69"/>
    <w:rsid w:val="00802E47"/>
    <w:rsid w:val="008143F1"/>
    <w:rsid w:val="008239BD"/>
    <w:rsid w:val="00826C38"/>
    <w:rsid w:val="00843BBA"/>
    <w:rsid w:val="00862E37"/>
    <w:rsid w:val="00865B75"/>
    <w:rsid w:val="00871933"/>
    <w:rsid w:val="00895283"/>
    <w:rsid w:val="008B031F"/>
    <w:rsid w:val="008C4721"/>
    <w:rsid w:val="008C698B"/>
    <w:rsid w:val="008D4D02"/>
    <w:rsid w:val="008D6C66"/>
    <w:rsid w:val="008E09F2"/>
    <w:rsid w:val="008F169D"/>
    <w:rsid w:val="008F273D"/>
    <w:rsid w:val="008F34A3"/>
    <w:rsid w:val="009175C8"/>
    <w:rsid w:val="00956F27"/>
    <w:rsid w:val="0095731D"/>
    <w:rsid w:val="009609CF"/>
    <w:rsid w:val="00962532"/>
    <w:rsid w:val="00965745"/>
    <w:rsid w:val="0097066D"/>
    <w:rsid w:val="00972CB3"/>
    <w:rsid w:val="009A34A7"/>
    <w:rsid w:val="009A6EFE"/>
    <w:rsid w:val="009B3928"/>
    <w:rsid w:val="009C1194"/>
    <w:rsid w:val="009C304F"/>
    <w:rsid w:val="009C51CC"/>
    <w:rsid w:val="009D0D1F"/>
    <w:rsid w:val="009D5939"/>
    <w:rsid w:val="009E25C8"/>
    <w:rsid w:val="009F41AC"/>
    <w:rsid w:val="00A10BDE"/>
    <w:rsid w:val="00A213D1"/>
    <w:rsid w:val="00A72431"/>
    <w:rsid w:val="00A73142"/>
    <w:rsid w:val="00A84CCA"/>
    <w:rsid w:val="00A90835"/>
    <w:rsid w:val="00AA05FD"/>
    <w:rsid w:val="00AB333C"/>
    <w:rsid w:val="00AB4F76"/>
    <w:rsid w:val="00AB54A0"/>
    <w:rsid w:val="00AC4E81"/>
    <w:rsid w:val="00AC5E64"/>
    <w:rsid w:val="00AD00E5"/>
    <w:rsid w:val="00AE1F9F"/>
    <w:rsid w:val="00B060ED"/>
    <w:rsid w:val="00B11615"/>
    <w:rsid w:val="00B31019"/>
    <w:rsid w:val="00B3798D"/>
    <w:rsid w:val="00B412B5"/>
    <w:rsid w:val="00B46EF3"/>
    <w:rsid w:val="00B5316B"/>
    <w:rsid w:val="00B779FA"/>
    <w:rsid w:val="00B82530"/>
    <w:rsid w:val="00B96AB9"/>
    <w:rsid w:val="00BA213A"/>
    <w:rsid w:val="00BA6EEA"/>
    <w:rsid w:val="00BB3B51"/>
    <w:rsid w:val="00BD2A7D"/>
    <w:rsid w:val="00BD3BBF"/>
    <w:rsid w:val="00BD7E8C"/>
    <w:rsid w:val="00BE30FF"/>
    <w:rsid w:val="00BE4CCA"/>
    <w:rsid w:val="00BE5D58"/>
    <w:rsid w:val="00BE7751"/>
    <w:rsid w:val="00C03C8E"/>
    <w:rsid w:val="00C33CAF"/>
    <w:rsid w:val="00C4355E"/>
    <w:rsid w:val="00C45987"/>
    <w:rsid w:val="00C50311"/>
    <w:rsid w:val="00C70024"/>
    <w:rsid w:val="00C7032A"/>
    <w:rsid w:val="00C7463C"/>
    <w:rsid w:val="00C84FED"/>
    <w:rsid w:val="00C86610"/>
    <w:rsid w:val="00C95668"/>
    <w:rsid w:val="00C97085"/>
    <w:rsid w:val="00CA6594"/>
    <w:rsid w:val="00CA730D"/>
    <w:rsid w:val="00CC067F"/>
    <w:rsid w:val="00CD1473"/>
    <w:rsid w:val="00CE3230"/>
    <w:rsid w:val="00CE333A"/>
    <w:rsid w:val="00CE4593"/>
    <w:rsid w:val="00CE57CE"/>
    <w:rsid w:val="00CF45A6"/>
    <w:rsid w:val="00D0278D"/>
    <w:rsid w:val="00D04CB9"/>
    <w:rsid w:val="00D27FFD"/>
    <w:rsid w:val="00D71F80"/>
    <w:rsid w:val="00D7705B"/>
    <w:rsid w:val="00D77504"/>
    <w:rsid w:val="00D80B2D"/>
    <w:rsid w:val="00D85F80"/>
    <w:rsid w:val="00D93037"/>
    <w:rsid w:val="00DB2CB0"/>
    <w:rsid w:val="00DC5F7C"/>
    <w:rsid w:val="00DD77C4"/>
    <w:rsid w:val="00DE7EF1"/>
    <w:rsid w:val="00DF0913"/>
    <w:rsid w:val="00E14971"/>
    <w:rsid w:val="00E211E4"/>
    <w:rsid w:val="00E32F69"/>
    <w:rsid w:val="00E361D3"/>
    <w:rsid w:val="00E50106"/>
    <w:rsid w:val="00E63FFF"/>
    <w:rsid w:val="00E65C5A"/>
    <w:rsid w:val="00E83E1A"/>
    <w:rsid w:val="00EA6B48"/>
    <w:rsid w:val="00ED17ED"/>
    <w:rsid w:val="00EE1A8B"/>
    <w:rsid w:val="00EF2836"/>
    <w:rsid w:val="00EF4AD3"/>
    <w:rsid w:val="00F10F96"/>
    <w:rsid w:val="00F12CD4"/>
    <w:rsid w:val="00F15751"/>
    <w:rsid w:val="00F327C5"/>
    <w:rsid w:val="00F50045"/>
    <w:rsid w:val="00F51214"/>
    <w:rsid w:val="00F60B7B"/>
    <w:rsid w:val="00FA5436"/>
    <w:rsid w:val="00FA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E8C"/>
    <w:rPr>
      <w:rFonts w:ascii="Tahoma" w:hAnsi="Tahoma"/>
      <w:sz w:val="22"/>
      <w:szCs w:val="24"/>
    </w:rPr>
  </w:style>
  <w:style w:type="paragraph" w:styleId="1">
    <w:name w:val="heading 1"/>
    <w:basedOn w:val="a"/>
    <w:next w:val="a"/>
    <w:qFormat/>
    <w:rsid w:val="00BD7E8C"/>
    <w:pPr>
      <w:keepNext/>
      <w:spacing w:before="60" w:after="60" w:line="312" w:lineRule="auto"/>
      <w:jc w:val="center"/>
      <w:outlineLvl w:val="0"/>
    </w:pPr>
    <w:rPr>
      <w:rFonts w:cs="Tahoma"/>
      <w:b/>
      <w:bCs/>
      <w:i/>
      <w:iCs/>
      <w:color w:val="993300"/>
      <w:sz w:val="40"/>
    </w:rPr>
  </w:style>
  <w:style w:type="paragraph" w:styleId="3">
    <w:name w:val="heading 3"/>
    <w:basedOn w:val="a"/>
    <w:next w:val="a"/>
    <w:qFormat/>
    <w:rsid w:val="00A731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документа"/>
    <w:basedOn w:val="a"/>
    <w:rsid w:val="00BD7E8C"/>
    <w:pPr>
      <w:jc w:val="center"/>
    </w:pPr>
    <w:rPr>
      <w:b/>
      <w:sz w:val="48"/>
    </w:rPr>
  </w:style>
  <w:style w:type="paragraph" w:styleId="a4">
    <w:name w:val="List"/>
    <w:basedOn w:val="a"/>
    <w:rsid w:val="00BD7E8C"/>
    <w:pPr>
      <w:spacing w:before="60" w:after="60" w:line="312" w:lineRule="auto"/>
      <w:jc w:val="both"/>
    </w:pPr>
    <w:rPr>
      <w:rFonts w:ascii="Arial" w:hAnsi="Arial"/>
    </w:rPr>
  </w:style>
  <w:style w:type="paragraph" w:styleId="a5">
    <w:name w:val="header"/>
    <w:basedOn w:val="a"/>
    <w:rsid w:val="00BD7E8C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D7E8C"/>
    <w:pPr>
      <w:tabs>
        <w:tab w:val="center" w:pos="4677"/>
        <w:tab w:val="right" w:pos="9355"/>
      </w:tabs>
    </w:pPr>
  </w:style>
  <w:style w:type="paragraph" w:styleId="10">
    <w:name w:val="toc 1"/>
    <w:basedOn w:val="a"/>
    <w:next w:val="a"/>
    <w:semiHidden/>
    <w:rsid w:val="00BD7E8C"/>
    <w:pPr>
      <w:tabs>
        <w:tab w:val="left" w:pos="360"/>
        <w:tab w:val="right" w:leader="dot" w:pos="9360"/>
      </w:tabs>
      <w:spacing w:before="20" w:after="20" w:line="312" w:lineRule="auto"/>
      <w:ind w:left="360" w:hanging="360"/>
      <w:jc w:val="both"/>
    </w:pPr>
    <w:rPr>
      <w:rFonts w:ascii="Arial" w:hAnsi="Arial"/>
      <w:i/>
      <w:noProof/>
      <w:color w:val="993300"/>
      <w:sz w:val="28"/>
    </w:rPr>
  </w:style>
  <w:style w:type="character" w:styleId="a7">
    <w:name w:val="page number"/>
    <w:basedOn w:val="a0"/>
    <w:rsid w:val="00BD7E8C"/>
    <w:rPr>
      <w:rFonts w:ascii="Arial" w:hAnsi="Arial"/>
    </w:rPr>
  </w:style>
  <w:style w:type="paragraph" w:styleId="a8">
    <w:name w:val="Body Text"/>
    <w:basedOn w:val="a"/>
    <w:rsid w:val="00BD7E8C"/>
    <w:pPr>
      <w:spacing w:before="60" w:after="60" w:line="312" w:lineRule="auto"/>
    </w:pPr>
    <w:rPr>
      <w:rFonts w:cs="Tahoma"/>
      <w:b/>
      <w:bCs/>
      <w:i/>
      <w:iCs/>
      <w:color w:val="993300"/>
    </w:rPr>
  </w:style>
  <w:style w:type="paragraph" w:styleId="HTML">
    <w:name w:val="HTML Address"/>
    <w:basedOn w:val="a"/>
    <w:rsid w:val="00BD7E8C"/>
    <w:pPr>
      <w:spacing w:before="60" w:after="60" w:line="312" w:lineRule="auto"/>
      <w:jc w:val="both"/>
    </w:pPr>
    <w:rPr>
      <w:b/>
      <w:i/>
      <w:iCs/>
      <w:color w:val="800000"/>
    </w:rPr>
  </w:style>
  <w:style w:type="paragraph" w:styleId="a9">
    <w:name w:val="List Paragraph"/>
    <w:basedOn w:val="a"/>
    <w:uiPriority w:val="34"/>
    <w:qFormat/>
    <w:rsid w:val="002A6523"/>
    <w:pPr>
      <w:ind w:left="708"/>
    </w:pPr>
  </w:style>
  <w:style w:type="paragraph" w:styleId="aa">
    <w:name w:val="Balloon Text"/>
    <w:basedOn w:val="a"/>
    <w:link w:val="ab"/>
    <w:rsid w:val="00ED17ED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D17ED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0E0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352C38"/>
    <w:rPr>
      <w:sz w:val="16"/>
      <w:szCs w:val="16"/>
    </w:rPr>
  </w:style>
  <w:style w:type="paragraph" w:styleId="ae">
    <w:name w:val="annotation text"/>
    <w:basedOn w:val="a"/>
    <w:link w:val="af"/>
    <w:rsid w:val="00352C3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52C38"/>
    <w:rPr>
      <w:rFonts w:ascii="Tahoma" w:hAnsi="Tahoma"/>
    </w:rPr>
  </w:style>
  <w:style w:type="paragraph" w:styleId="af0">
    <w:name w:val="annotation subject"/>
    <w:basedOn w:val="ae"/>
    <w:next w:val="ae"/>
    <w:link w:val="af1"/>
    <w:rsid w:val="00352C38"/>
    <w:rPr>
      <w:b/>
      <w:bCs/>
    </w:rPr>
  </w:style>
  <w:style w:type="character" w:customStyle="1" w:styleId="af1">
    <w:name w:val="Тема примечания Знак"/>
    <w:basedOn w:val="af"/>
    <w:link w:val="af0"/>
    <w:rsid w:val="00352C38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E8C"/>
    <w:rPr>
      <w:rFonts w:ascii="Tahoma" w:hAnsi="Tahoma"/>
      <w:sz w:val="22"/>
      <w:szCs w:val="24"/>
    </w:rPr>
  </w:style>
  <w:style w:type="paragraph" w:styleId="1">
    <w:name w:val="heading 1"/>
    <w:basedOn w:val="a"/>
    <w:next w:val="a"/>
    <w:qFormat/>
    <w:rsid w:val="00BD7E8C"/>
    <w:pPr>
      <w:keepNext/>
      <w:spacing w:before="60" w:after="60" w:line="312" w:lineRule="auto"/>
      <w:jc w:val="center"/>
      <w:outlineLvl w:val="0"/>
    </w:pPr>
    <w:rPr>
      <w:rFonts w:cs="Tahoma"/>
      <w:b/>
      <w:bCs/>
      <w:i/>
      <w:iCs/>
      <w:color w:val="993300"/>
      <w:sz w:val="40"/>
    </w:rPr>
  </w:style>
  <w:style w:type="paragraph" w:styleId="3">
    <w:name w:val="heading 3"/>
    <w:basedOn w:val="a"/>
    <w:next w:val="a"/>
    <w:qFormat/>
    <w:rsid w:val="00A7314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документа"/>
    <w:basedOn w:val="a"/>
    <w:rsid w:val="00BD7E8C"/>
    <w:pPr>
      <w:jc w:val="center"/>
    </w:pPr>
    <w:rPr>
      <w:b/>
      <w:sz w:val="48"/>
    </w:rPr>
  </w:style>
  <w:style w:type="paragraph" w:styleId="a4">
    <w:name w:val="List"/>
    <w:basedOn w:val="a"/>
    <w:rsid w:val="00BD7E8C"/>
    <w:pPr>
      <w:spacing w:before="60" w:after="60" w:line="312" w:lineRule="auto"/>
      <w:jc w:val="both"/>
    </w:pPr>
    <w:rPr>
      <w:rFonts w:ascii="Arial" w:hAnsi="Arial"/>
    </w:rPr>
  </w:style>
  <w:style w:type="paragraph" w:styleId="a5">
    <w:name w:val="header"/>
    <w:basedOn w:val="a"/>
    <w:rsid w:val="00BD7E8C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D7E8C"/>
    <w:pPr>
      <w:tabs>
        <w:tab w:val="center" w:pos="4677"/>
        <w:tab w:val="right" w:pos="9355"/>
      </w:tabs>
    </w:pPr>
  </w:style>
  <w:style w:type="paragraph" w:styleId="10">
    <w:name w:val="toc 1"/>
    <w:basedOn w:val="a"/>
    <w:next w:val="a"/>
    <w:semiHidden/>
    <w:rsid w:val="00BD7E8C"/>
    <w:pPr>
      <w:tabs>
        <w:tab w:val="left" w:pos="360"/>
        <w:tab w:val="right" w:leader="dot" w:pos="9360"/>
      </w:tabs>
      <w:spacing w:before="20" w:after="20" w:line="312" w:lineRule="auto"/>
      <w:ind w:left="360" w:hanging="360"/>
      <w:jc w:val="both"/>
    </w:pPr>
    <w:rPr>
      <w:rFonts w:ascii="Arial" w:hAnsi="Arial"/>
      <w:i/>
      <w:noProof/>
      <w:color w:val="993300"/>
      <w:sz w:val="28"/>
    </w:rPr>
  </w:style>
  <w:style w:type="character" w:styleId="a7">
    <w:name w:val="page number"/>
    <w:basedOn w:val="a0"/>
    <w:rsid w:val="00BD7E8C"/>
    <w:rPr>
      <w:rFonts w:ascii="Arial" w:hAnsi="Arial"/>
    </w:rPr>
  </w:style>
  <w:style w:type="paragraph" w:styleId="a8">
    <w:name w:val="Body Text"/>
    <w:basedOn w:val="a"/>
    <w:rsid w:val="00BD7E8C"/>
    <w:pPr>
      <w:spacing w:before="60" w:after="60" w:line="312" w:lineRule="auto"/>
    </w:pPr>
    <w:rPr>
      <w:rFonts w:cs="Tahoma"/>
      <w:b/>
      <w:bCs/>
      <w:i/>
      <w:iCs/>
      <w:color w:val="993300"/>
    </w:rPr>
  </w:style>
  <w:style w:type="paragraph" w:styleId="HTML">
    <w:name w:val="HTML Address"/>
    <w:basedOn w:val="a"/>
    <w:rsid w:val="00BD7E8C"/>
    <w:pPr>
      <w:spacing w:before="60" w:after="60" w:line="312" w:lineRule="auto"/>
      <w:jc w:val="both"/>
    </w:pPr>
    <w:rPr>
      <w:b/>
      <w:i/>
      <w:iCs/>
      <w:color w:val="800000"/>
    </w:rPr>
  </w:style>
  <w:style w:type="paragraph" w:styleId="a9">
    <w:name w:val="List Paragraph"/>
    <w:basedOn w:val="a"/>
    <w:uiPriority w:val="34"/>
    <w:qFormat/>
    <w:rsid w:val="002A6523"/>
    <w:pPr>
      <w:ind w:left="708"/>
    </w:pPr>
  </w:style>
  <w:style w:type="paragraph" w:styleId="aa">
    <w:name w:val="Balloon Text"/>
    <w:basedOn w:val="a"/>
    <w:link w:val="ab"/>
    <w:rsid w:val="00ED17ED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D17ED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0E0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352C38"/>
    <w:rPr>
      <w:sz w:val="16"/>
      <w:szCs w:val="16"/>
    </w:rPr>
  </w:style>
  <w:style w:type="paragraph" w:styleId="ae">
    <w:name w:val="annotation text"/>
    <w:basedOn w:val="a"/>
    <w:link w:val="af"/>
    <w:rsid w:val="00352C3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52C38"/>
    <w:rPr>
      <w:rFonts w:ascii="Tahoma" w:hAnsi="Tahoma"/>
    </w:rPr>
  </w:style>
  <w:style w:type="paragraph" w:styleId="af0">
    <w:name w:val="annotation subject"/>
    <w:basedOn w:val="ae"/>
    <w:next w:val="ae"/>
    <w:link w:val="af1"/>
    <w:rsid w:val="00352C38"/>
    <w:rPr>
      <w:b/>
      <w:bCs/>
    </w:rPr>
  </w:style>
  <w:style w:type="character" w:customStyle="1" w:styleId="af1">
    <w:name w:val="Тема примечания Знак"/>
    <w:basedOn w:val="af"/>
    <w:link w:val="af0"/>
    <w:rsid w:val="00352C38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bureva\&#1056;&#1072;&#1073;&#1086;&#1095;&#1080;&#1081;%20&#1089;&#1090;&#1086;&#1083;\&#1051;&#1072;&#1073;&#1091;&#1088;&#1077;&#1074;&#1072;\&#1048;&#1085;&#1086;&#1089;&#1090;&#1088;&#1072;&#1085;&#1085;&#1099;&#1077;%20&#1103;&#1079;&#1099;&#1082;&#1080;\2010%20&#1075;\&#1050;&#1091;&#1088;&#1089;%20&#1072;&#1085;&#1075;&#1083;&#1080;&#1081;&#1089;&#1082;&#1086;&#1075;&#1086;%20&#1103;&#1079;&#1099;&#1082;&#1072;\&#1041;&#1083;&#1072;&#1085;&#1082;%20&#1087;&#1088;&#1080;&#1082;&#1072;&#1079;&#1072;%20&#1054;&#1043;&#1050;-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ОГК-4</Template>
  <TotalTime>3</TotalTime>
  <Pages>4</Pages>
  <Words>878</Words>
  <Characters>6082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ЗАО «Типография Экстра-М»</vt:lpstr>
    </vt:vector>
  </TitlesOfParts>
  <Company>noorg</Company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 «Типография Экстра-М»</dc:title>
  <dc:creator>Labureva</dc:creator>
  <cp:lastModifiedBy>Мубаракова Марина Викторовна</cp:lastModifiedBy>
  <cp:revision>4</cp:revision>
  <cp:lastPrinted>2014-07-10T09:44:00Z</cp:lastPrinted>
  <dcterms:created xsi:type="dcterms:W3CDTF">2014-07-21T11:13:00Z</dcterms:created>
  <dcterms:modified xsi:type="dcterms:W3CDTF">2014-07-21T12:27:00Z</dcterms:modified>
</cp:coreProperties>
</file>