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70" w:rsidRPr="00A01A81" w:rsidRDefault="00D02070" w:rsidP="00A01A81">
      <w:pPr>
        <w:pStyle w:val="1"/>
        <w:spacing w:before="0" w:after="60"/>
        <w:ind w:firstLine="0"/>
        <w:jc w:val="center"/>
        <w:rPr>
          <w:rFonts w:ascii="Arial" w:hAnsi="Arial" w:cs="Arial"/>
          <w:color w:val="auto"/>
          <w:sz w:val="22"/>
          <w:szCs w:val="22"/>
        </w:rPr>
      </w:pPr>
      <w:r w:rsidRPr="00A01A81">
        <w:rPr>
          <w:rFonts w:ascii="Arial" w:hAnsi="Arial" w:cs="Arial"/>
          <w:bCs w:val="0"/>
          <w:color w:val="auto"/>
          <w:sz w:val="22"/>
          <w:szCs w:val="22"/>
        </w:rPr>
        <w:t>техническое задание</w:t>
      </w:r>
    </w:p>
    <w:p w:rsidR="00305F66" w:rsidRPr="00A01A81" w:rsidRDefault="0042679C" w:rsidP="00A01A81">
      <w:pPr>
        <w:pStyle w:val="afd"/>
        <w:spacing w:before="0" w:after="60" w:line="276" w:lineRule="auto"/>
        <w:ind w:firstLine="0"/>
        <w:rPr>
          <w:rFonts w:ascii="Arial" w:hAnsi="Arial" w:cs="Arial"/>
          <w:b/>
          <w:szCs w:val="22"/>
        </w:rPr>
      </w:pPr>
      <w:bookmarkStart w:id="0" w:name="ТекстовоеПоле5"/>
      <w:r w:rsidRPr="00A01A81">
        <w:rPr>
          <w:rFonts w:ascii="Arial" w:hAnsi="Arial" w:cs="Arial"/>
          <w:b/>
          <w:szCs w:val="22"/>
        </w:rPr>
        <w:t xml:space="preserve">на выполнение ремонтных работ </w:t>
      </w:r>
      <w:r w:rsidR="00D5177D" w:rsidRPr="00A01A81">
        <w:rPr>
          <w:rFonts w:ascii="Arial" w:hAnsi="Arial" w:cs="Arial"/>
          <w:b/>
          <w:szCs w:val="22"/>
        </w:rPr>
        <w:t xml:space="preserve">по </w:t>
      </w:r>
      <w:bookmarkEnd w:id="0"/>
      <w:r w:rsidR="00E50F23" w:rsidRPr="00A01A81">
        <w:rPr>
          <w:rFonts w:ascii="Arial" w:hAnsi="Arial" w:cs="Arial"/>
          <w:b/>
          <w:szCs w:val="22"/>
        </w:rPr>
        <w:t>механ</w:t>
      </w:r>
      <w:r w:rsidR="00B62446" w:rsidRPr="00A01A81">
        <w:rPr>
          <w:rFonts w:ascii="Arial" w:hAnsi="Arial" w:cs="Arial"/>
          <w:b/>
          <w:szCs w:val="22"/>
        </w:rPr>
        <w:t>изированной</w:t>
      </w:r>
      <w:r w:rsidR="00E50F23" w:rsidRPr="00A01A81">
        <w:rPr>
          <w:rFonts w:ascii="Arial" w:hAnsi="Arial" w:cs="Arial"/>
          <w:b/>
          <w:szCs w:val="22"/>
        </w:rPr>
        <w:t xml:space="preserve"> </w:t>
      </w:r>
      <w:r w:rsidR="00DC54DA" w:rsidRPr="00A01A81">
        <w:rPr>
          <w:rFonts w:ascii="Arial" w:hAnsi="Arial" w:cs="Arial"/>
          <w:b/>
          <w:szCs w:val="22"/>
        </w:rPr>
        <w:t>очистке</w:t>
      </w:r>
      <w:r w:rsidR="002B658D" w:rsidRPr="00A01A81">
        <w:rPr>
          <w:rFonts w:ascii="Arial" w:hAnsi="Arial" w:cs="Arial"/>
          <w:b/>
          <w:szCs w:val="22"/>
        </w:rPr>
        <w:t xml:space="preserve"> (</w:t>
      </w:r>
      <w:proofErr w:type="spellStart"/>
      <w:r w:rsidR="002B658D" w:rsidRPr="00A01A81">
        <w:rPr>
          <w:rFonts w:ascii="Arial" w:hAnsi="Arial" w:cs="Arial"/>
          <w:b/>
          <w:szCs w:val="22"/>
        </w:rPr>
        <w:t>расшлаковке</w:t>
      </w:r>
      <w:proofErr w:type="spellEnd"/>
      <w:r w:rsidR="002B658D" w:rsidRPr="00A01A81">
        <w:rPr>
          <w:rFonts w:ascii="Arial" w:hAnsi="Arial" w:cs="Arial"/>
          <w:b/>
          <w:szCs w:val="22"/>
        </w:rPr>
        <w:t>)</w:t>
      </w:r>
      <w:r w:rsidR="00DC54DA" w:rsidRPr="00A01A81">
        <w:rPr>
          <w:rFonts w:ascii="Arial" w:hAnsi="Arial" w:cs="Arial"/>
          <w:b/>
          <w:szCs w:val="22"/>
        </w:rPr>
        <w:t xml:space="preserve"> от </w:t>
      </w:r>
      <w:proofErr w:type="spellStart"/>
      <w:r w:rsidR="00DC54DA" w:rsidRPr="00A01A81">
        <w:rPr>
          <w:rFonts w:ascii="Arial" w:hAnsi="Arial" w:cs="Arial"/>
          <w:b/>
          <w:szCs w:val="22"/>
        </w:rPr>
        <w:t>з</w:t>
      </w:r>
      <w:r w:rsidR="00DC54DA" w:rsidRPr="00A01A81">
        <w:rPr>
          <w:rFonts w:ascii="Arial" w:hAnsi="Arial" w:cs="Arial"/>
          <w:b/>
          <w:szCs w:val="22"/>
        </w:rPr>
        <w:t>о</w:t>
      </w:r>
      <w:r w:rsidR="00DC54DA" w:rsidRPr="00A01A81">
        <w:rPr>
          <w:rFonts w:ascii="Arial" w:hAnsi="Arial" w:cs="Arial"/>
          <w:b/>
          <w:szCs w:val="22"/>
        </w:rPr>
        <w:t>лошлаковых</w:t>
      </w:r>
      <w:proofErr w:type="spellEnd"/>
      <w:r w:rsidR="00DC54DA" w:rsidRPr="00A01A81">
        <w:rPr>
          <w:rFonts w:ascii="Arial" w:hAnsi="Arial" w:cs="Arial"/>
          <w:b/>
          <w:szCs w:val="22"/>
        </w:rPr>
        <w:t xml:space="preserve"> загрязнений</w:t>
      </w:r>
      <w:r w:rsidR="00C97793" w:rsidRPr="00A01A81">
        <w:rPr>
          <w:rFonts w:ascii="Arial" w:hAnsi="Arial" w:cs="Arial"/>
          <w:b/>
          <w:szCs w:val="22"/>
        </w:rPr>
        <w:t xml:space="preserve"> конвективных поверхностей нагре</w:t>
      </w:r>
      <w:r w:rsidR="00DC54DA" w:rsidRPr="00A01A81">
        <w:rPr>
          <w:rFonts w:ascii="Arial" w:hAnsi="Arial" w:cs="Arial"/>
          <w:b/>
          <w:szCs w:val="22"/>
        </w:rPr>
        <w:t xml:space="preserve">ва </w:t>
      </w:r>
      <w:r w:rsidR="00C97793" w:rsidRPr="00A01A81">
        <w:rPr>
          <w:rFonts w:ascii="Arial" w:hAnsi="Arial" w:cs="Arial"/>
          <w:b/>
          <w:szCs w:val="22"/>
        </w:rPr>
        <w:t xml:space="preserve"> кот</w:t>
      </w:r>
      <w:r w:rsidR="00DC54DA" w:rsidRPr="00A01A81">
        <w:rPr>
          <w:rFonts w:ascii="Arial" w:hAnsi="Arial" w:cs="Arial"/>
          <w:b/>
          <w:szCs w:val="22"/>
        </w:rPr>
        <w:t>лов</w:t>
      </w:r>
      <w:r w:rsidR="00C97793" w:rsidRPr="00A01A81">
        <w:rPr>
          <w:rFonts w:ascii="Arial" w:hAnsi="Arial" w:cs="Arial"/>
          <w:b/>
          <w:szCs w:val="22"/>
        </w:rPr>
        <w:t xml:space="preserve"> П-67 ст. № 1,</w:t>
      </w:r>
      <w:r w:rsidR="00CE0DCE" w:rsidRPr="00A01A81">
        <w:rPr>
          <w:rFonts w:ascii="Arial" w:hAnsi="Arial" w:cs="Arial"/>
          <w:b/>
          <w:szCs w:val="22"/>
        </w:rPr>
        <w:t xml:space="preserve"> </w:t>
      </w:r>
      <w:r w:rsidR="00C97793" w:rsidRPr="00A01A81">
        <w:rPr>
          <w:rFonts w:ascii="Arial" w:hAnsi="Arial" w:cs="Arial"/>
          <w:b/>
          <w:szCs w:val="22"/>
        </w:rPr>
        <w:t xml:space="preserve">2 </w:t>
      </w:r>
    </w:p>
    <w:p w:rsidR="009D0E9A" w:rsidRPr="00A01A81" w:rsidRDefault="009D0E9A" w:rsidP="00A01A81">
      <w:pPr>
        <w:pStyle w:val="a2"/>
        <w:numPr>
          <w:ilvl w:val="0"/>
          <w:numId w:val="0"/>
        </w:numPr>
        <w:spacing w:after="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D02070" w:rsidRPr="00A01A81" w:rsidRDefault="00D02070" w:rsidP="00A01A81">
      <w:pPr>
        <w:pStyle w:val="a2"/>
        <w:numPr>
          <w:ilvl w:val="0"/>
          <w:numId w:val="0"/>
        </w:numPr>
        <w:spacing w:after="4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t>Наименование</w:t>
      </w:r>
      <w:bookmarkStart w:id="1" w:name="ТекстовоеПоле6"/>
      <w:r w:rsidRPr="00A01A81">
        <w:rPr>
          <w:rFonts w:ascii="Arial" w:hAnsi="Arial" w:cs="Arial"/>
          <w:b/>
          <w:sz w:val="22"/>
          <w:szCs w:val="22"/>
        </w:rPr>
        <w:t xml:space="preserve"> филиала: </w:t>
      </w:r>
      <w:bookmarkEnd w:id="1"/>
      <w:r w:rsidRPr="00A01A81">
        <w:rPr>
          <w:rFonts w:ascii="Arial" w:hAnsi="Arial" w:cs="Arial"/>
          <w:sz w:val="22"/>
          <w:szCs w:val="22"/>
        </w:rPr>
        <w:t>филиал «Березовская ГРЭС»</w:t>
      </w:r>
      <w:r w:rsidRPr="00A01A81">
        <w:rPr>
          <w:rFonts w:ascii="Arial" w:hAnsi="Arial" w:cs="Arial"/>
          <w:b/>
          <w:sz w:val="22"/>
          <w:szCs w:val="22"/>
        </w:rPr>
        <w:t xml:space="preserve"> </w:t>
      </w:r>
      <w:r w:rsidRPr="00A01A81">
        <w:rPr>
          <w:rFonts w:ascii="Arial" w:hAnsi="Arial" w:cs="Arial"/>
          <w:sz w:val="22"/>
          <w:szCs w:val="22"/>
        </w:rPr>
        <w:t>ОАО «</w:t>
      </w:r>
      <w:r w:rsidR="00EE310E" w:rsidRPr="00A01A81">
        <w:rPr>
          <w:rFonts w:ascii="Arial" w:hAnsi="Arial" w:cs="Arial"/>
          <w:sz w:val="22"/>
          <w:szCs w:val="22"/>
        </w:rPr>
        <w:t>Э.ОН Россия</w:t>
      </w:r>
      <w:r w:rsidRPr="00A01A81">
        <w:rPr>
          <w:rFonts w:ascii="Arial" w:hAnsi="Arial" w:cs="Arial"/>
          <w:sz w:val="22"/>
          <w:szCs w:val="22"/>
        </w:rPr>
        <w:t>»</w:t>
      </w:r>
      <w:r w:rsidR="003038DB" w:rsidRPr="00A01A81">
        <w:rPr>
          <w:rFonts w:ascii="Arial" w:hAnsi="Arial" w:cs="Arial"/>
          <w:sz w:val="22"/>
          <w:szCs w:val="22"/>
        </w:rPr>
        <w:t>.</w:t>
      </w:r>
    </w:p>
    <w:p w:rsidR="00900FCC" w:rsidRPr="00A01A81" w:rsidRDefault="00900FCC" w:rsidP="00A01A81">
      <w:pPr>
        <w:pStyle w:val="a2"/>
        <w:numPr>
          <w:ilvl w:val="0"/>
          <w:numId w:val="0"/>
        </w:numPr>
        <w:spacing w:after="40"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t>Полное наименование оборудования, место производства работ:</w:t>
      </w:r>
    </w:p>
    <w:p w:rsidR="00C97793" w:rsidRPr="00A01A81" w:rsidRDefault="00C97793" w:rsidP="00A01A81">
      <w:pPr>
        <w:pStyle w:val="a2"/>
        <w:numPr>
          <w:ilvl w:val="0"/>
          <w:numId w:val="39"/>
        </w:numPr>
        <w:spacing w:after="60" w:line="276" w:lineRule="auto"/>
        <w:jc w:val="both"/>
        <w:outlineLvl w:val="1"/>
        <w:rPr>
          <w:rFonts w:ascii="Arial" w:hAnsi="Arial" w:cs="Arial"/>
          <w:sz w:val="22"/>
          <w:szCs w:val="22"/>
        </w:rPr>
      </w:pPr>
      <w:proofErr w:type="spellStart"/>
      <w:r w:rsidRPr="00A01A81">
        <w:rPr>
          <w:rFonts w:ascii="Arial" w:hAnsi="Arial" w:cs="Arial"/>
          <w:sz w:val="22"/>
          <w:szCs w:val="22"/>
        </w:rPr>
        <w:t>Котлоагрегат</w:t>
      </w:r>
      <w:proofErr w:type="spellEnd"/>
      <w:r w:rsidRPr="00A01A81">
        <w:rPr>
          <w:rFonts w:ascii="Arial" w:hAnsi="Arial" w:cs="Arial"/>
          <w:sz w:val="22"/>
          <w:szCs w:val="22"/>
        </w:rPr>
        <w:t xml:space="preserve"> П-67 ст</w:t>
      </w:r>
      <w:r w:rsidR="00CE0DCE" w:rsidRPr="00A01A81">
        <w:rPr>
          <w:rFonts w:ascii="Arial" w:hAnsi="Arial" w:cs="Arial"/>
          <w:sz w:val="22"/>
          <w:szCs w:val="22"/>
        </w:rPr>
        <w:t>.</w:t>
      </w:r>
      <w:r w:rsidRPr="00A01A81">
        <w:rPr>
          <w:rFonts w:ascii="Arial" w:hAnsi="Arial" w:cs="Arial"/>
          <w:sz w:val="22"/>
          <w:szCs w:val="22"/>
        </w:rPr>
        <w:t xml:space="preserve"> №</w:t>
      </w:r>
      <w:r w:rsidR="00CE0DCE" w:rsidRPr="00A01A81">
        <w:rPr>
          <w:rFonts w:ascii="Arial" w:hAnsi="Arial" w:cs="Arial"/>
          <w:sz w:val="22"/>
          <w:szCs w:val="22"/>
        </w:rPr>
        <w:t xml:space="preserve"> </w:t>
      </w:r>
      <w:r w:rsidRPr="00A01A81">
        <w:rPr>
          <w:rFonts w:ascii="Arial" w:hAnsi="Arial" w:cs="Arial"/>
          <w:sz w:val="22"/>
          <w:szCs w:val="22"/>
        </w:rPr>
        <w:t xml:space="preserve">1 </w:t>
      </w:r>
      <w:r w:rsidR="00CE0DCE" w:rsidRPr="00A01A81">
        <w:rPr>
          <w:rFonts w:ascii="Arial" w:hAnsi="Arial" w:cs="Arial"/>
          <w:sz w:val="22"/>
          <w:szCs w:val="22"/>
        </w:rPr>
        <w:t>—</w:t>
      </w:r>
      <w:r w:rsidRPr="00A01A81">
        <w:rPr>
          <w:rFonts w:ascii="Arial" w:hAnsi="Arial" w:cs="Arial"/>
          <w:sz w:val="22"/>
          <w:szCs w:val="22"/>
        </w:rPr>
        <w:t xml:space="preserve">  главный корпус, ряд Г</w:t>
      </w:r>
      <w:r w:rsidR="00CE0DCE" w:rsidRPr="00A01A81">
        <w:rPr>
          <w:rFonts w:ascii="Arial" w:hAnsi="Arial" w:cs="Arial"/>
          <w:sz w:val="22"/>
          <w:szCs w:val="22"/>
        </w:rPr>
        <w:t>÷</w:t>
      </w:r>
      <w:r w:rsidRPr="00A01A81">
        <w:rPr>
          <w:rFonts w:ascii="Arial" w:hAnsi="Arial" w:cs="Arial"/>
          <w:sz w:val="22"/>
          <w:szCs w:val="22"/>
        </w:rPr>
        <w:t>Д</w:t>
      </w:r>
      <w:r w:rsidR="00CE0DCE" w:rsidRPr="00A01A81">
        <w:rPr>
          <w:rFonts w:ascii="Arial" w:hAnsi="Arial" w:cs="Arial"/>
          <w:sz w:val="22"/>
          <w:szCs w:val="22"/>
        </w:rPr>
        <w:t>,</w:t>
      </w:r>
      <w:r w:rsidRPr="00A01A81">
        <w:rPr>
          <w:rFonts w:ascii="Arial" w:hAnsi="Arial" w:cs="Arial"/>
          <w:sz w:val="22"/>
          <w:szCs w:val="22"/>
        </w:rPr>
        <w:t xml:space="preserve"> ось 2</w:t>
      </w:r>
      <w:r w:rsidR="00CE0DCE" w:rsidRPr="00A01A81">
        <w:rPr>
          <w:rFonts w:ascii="Arial" w:hAnsi="Arial" w:cs="Arial"/>
          <w:sz w:val="22"/>
          <w:szCs w:val="22"/>
        </w:rPr>
        <w:t>÷</w:t>
      </w:r>
      <w:r w:rsidRPr="00A01A81">
        <w:rPr>
          <w:rFonts w:ascii="Arial" w:hAnsi="Arial" w:cs="Arial"/>
          <w:sz w:val="22"/>
          <w:szCs w:val="22"/>
        </w:rPr>
        <w:t>8;</w:t>
      </w:r>
    </w:p>
    <w:p w:rsidR="00C97793" w:rsidRPr="00A01A81" w:rsidRDefault="00C97793" w:rsidP="00A01A81">
      <w:pPr>
        <w:pStyle w:val="a2"/>
        <w:numPr>
          <w:ilvl w:val="0"/>
          <w:numId w:val="39"/>
        </w:numPr>
        <w:spacing w:after="60" w:line="276" w:lineRule="auto"/>
        <w:jc w:val="both"/>
        <w:outlineLvl w:val="1"/>
        <w:rPr>
          <w:rFonts w:ascii="Arial" w:hAnsi="Arial" w:cs="Arial"/>
          <w:sz w:val="22"/>
          <w:szCs w:val="22"/>
        </w:rPr>
      </w:pPr>
      <w:proofErr w:type="spellStart"/>
      <w:r w:rsidRPr="00A01A81">
        <w:rPr>
          <w:rFonts w:ascii="Arial" w:hAnsi="Arial" w:cs="Arial"/>
          <w:sz w:val="22"/>
          <w:szCs w:val="22"/>
        </w:rPr>
        <w:t>Котлоагрегат</w:t>
      </w:r>
      <w:proofErr w:type="spellEnd"/>
      <w:r w:rsidRPr="00A01A81">
        <w:rPr>
          <w:rFonts w:ascii="Arial" w:hAnsi="Arial" w:cs="Arial"/>
          <w:sz w:val="22"/>
          <w:szCs w:val="22"/>
        </w:rPr>
        <w:t xml:space="preserve"> П-67 ст</w:t>
      </w:r>
      <w:r w:rsidR="00CE0DCE" w:rsidRPr="00A01A81">
        <w:rPr>
          <w:rFonts w:ascii="Arial" w:hAnsi="Arial" w:cs="Arial"/>
          <w:sz w:val="22"/>
          <w:szCs w:val="22"/>
        </w:rPr>
        <w:t>.</w:t>
      </w:r>
      <w:r w:rsidRPr="00A01A81">
        <w:rPr>
          <w:rFonts w:ascii="Arial" w:hAnsi="Arial" w:cs="Arial"/>
          <w:sz w:val="22"/>
          <w:szCs w:val="22"/>
        </w:rPr>
        <w:t xml:space="preserve"> №</w:t>
      </w:r>
      <w:r w:rsidR="00CE0DCE" w:rsidRPr="00A01A81">
        <w:rPr>
          <w:rFonts w:ascii="Arial" w:hAnsi="Arial" w:cs="Arial"/>
          <w:sz w:val="22"/>
          <w:szCs w:val="22"/>
        </w:rPr>
        <w:t> </w:t>
      </w:r>
      <w:r w:rsidRPr="00A01A81">
        <w:rPr>
          <w:rFonts w:ascii="Arial" w:hAnsi="Arial" w:cs="Arial"/>
          <w:sz w:val="22"/>
          <w:szCs w:val="22"/>
        </w:rPr>
        <w:t xml:space="preserve">2 </w:t>
      </w:r>
      <w:r w:rsidR="00CE0DCE" w:rsidRPr="00A01A81">
        <w:rPr>
          <w:rFonts w:ascii="Arial" w:hAnsi="Arial" w:cs="Arial"/>
          <w:sz w:val="22"/>
          <w:szCs w:val="22"/>
        </w:rPr>
        <w:t>—</w:t>
      </w:r>
      <w:r w:rsidRPr="00A01A81">
        <w:rPr>
          <w:rFonts w:ascii="Arial" w:hAnsi="Arial" w:cs="Arial"/>
          <w:sz w:val="22"/>
          <w:szCs w:val="22"/>
        </w:rPr>
        <w:t xml:space="preserve">  главный корпус, ряд Г</w:t>
      </w:r>
      <w:r w:rsidR="00CE0DCE" w:rsidRPr="00A01A81">
        <w:rPr>
          <w:rFonts w:ascii="Arial" w:hAnsi="Arial" w:cs="Arial"/>
          <w:sz w:val="22"/>
          <w:szCs w:val="22"/>
        </w:rPr>
        <w:t>÷</w:t>
      </w:r>
      <w:r w:rsidRPr="00A01A81">
        <w:rPr>
          <w:rFonts w:ascii="Arial" w:hAnsi="Arial" w:cs="Arial"/>
          <w:sz w:val="22"/>
          <w:szCs w:val="22"/>
        </w:rPr>
        <w:t>Д</w:t>
      </w:r>
      <w:r w:rsidR="00CE0DCE" w:rsidRPr="00A01A81">
        <w:rPr>
          <w:rFonts w:ascii="Arial" w:hAnsi="Arial" w:cs="Arial"/>
          <w:sz w:val="22"/>
          <w:szCs w:val="22"/>
        </w:rPr>
        <w:t>,</w:t>
      </w:r>
      <w:r w:rsidRPr="00A01A81">
        <w:rPr>
          <w:rFonts w:ascii="Arial" w:hAnsi="Arial" w:cs="Arial"/>
          <w:sz w:val="22"/>
          <w:szCs w:val="22"/>
        </w:rPr>
        <w:t xml:space="preserve"> ось 9</w:t>
      </w:r>
      <w:r w:rsidR="00CE0DCE" w:rsidRPr="00A01A81">
        <w:rPr>
          <w:rFonts w:ascii="Arial" w:hAnsi="Arial" w:cs="Arial"/>
          <w:sz w:val="22"/>
          <w:szCs w:val="22"/>
        </w:rPr>
        <w:t>÷</w:t>
      </w:r>
      <w:r w:rsidRPr="00A01A81">
        <w:rPr>
          <w:rFonts w:ascii="Arial" w:hAnsi="Arial" w:cs="Arial"/>
          <w:sz w:val="22"/>
          <w:szCs w:val="22"/>
        </w:rPr>
        <w:t>14</w:t>
      </w:r>
      <w:r w:rsidR="003038DB" w:rsidRPr="00A01A81">
        <w:rPr>
          <w:rFonts w:ascii="Arial" w:hAnsi="Arial" w:cs="Arial"/>
          <w:sz w:val="22"/>
          <w:szCs w:val="22"/>
        </w:rPr>
        <w:t>.</w:t>
      </w:r>
    </w:p>
    <w:p w:rsidR="00900FCC" w:rsidRPr="00A01A81" w:rsidRDefault="00900FCC" w:rsidP="00A01A81">
      <w:pPr>
        <w:pStyle w:val="a2"/>
        <w:numPr>
          <w:ilvl w:val="0"/>
          <w:numId w:val="0"/>
        </w:numPr>
        <w:spacing w:after="40"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t xml:space="preserve">Основание для производства работ: </w:t>
      </w:r>
      <w:r w:rsidR="00303F19" w:rsidRPr="00A01A81">
        <w:rPr>
          <w:rFonts w:ascii="Arial" w:hAnsi="Arial" w:cs="Arial"/>
          <w:sz w:val="22"/>
          <w:szCs w:val="22"/>
        </w:rPr>
        <w:t>Утвержденн</w:t>
      </w:r>
      <w:r w:rsidR="00673948" w:rsidRPr="00A01A81">
        <w:rPr>
          <w:rFonts w:ascii="Arial" w:hAnsi="Arial" w:cs="Arial"/>
          <w:sz w:val="22"/>
          <w:szCs w:val="22"/>
        </w:rPr>
        <w:t>ые</w:t>
      </w:r>
      <w:r w:rsidRPr="00A01A81">
        <w:rPr>
          <w:rFonts w:ascii="Arial" w:hAnsi="Arial" w:cs="Arial"/>
          <w:sz w:val="22"/>
          <w:szCs w:val="22"/>
        </w:rPr>
        <w:t xml:space="preserve"> Программ</w:t>
      </w:r>
      <w:r w:rsidR="00673948" w:rsidRPr="00A01A81">
        <w:rPr>
          <w:rFonts w:ascii="Arial" w:hAnsi="Arial" w:cs="Arial"/>
          <w:sz w:val="22"/>
          <w:szCs w:val="22"/>
        </w:rPr>
        <w:t>ы</w:t>
      </w:r>
      <w:r w:rsidRPr="00A01A81">
        <w:rPr>
          <w:rFonts w:ascii="Arial" w:hAnsi="Arial" w:cs="Arial"/>
          <w:sz w:val="22"/>
          <w:szCs w:val="22"/>
        </w:rPr>
        <w:t xml:space="preserve"> ремонта </w:t>
      </w:r>
      <w:r w:rsidR="00387C6C" w:rsidRPr="00A01A81">
        <w:rPr>
          <w:rFonts w:ascii="Arial" w:hAnsi="Arial" w:cs="Arial"/>
          <w:sz w:val="22"/>
          <w:szCs w:val="22"/>
        </w:rPr>
        <w:t xml:space="preserve">на </w:t>
      </w:r>
      <w:r w:rsidRPr="00A01A81">
        <w:rPr>
          <w:rFonts w:ascii="Arial" w:hAnsi="Arial" w:cs="Arial"/>
          <w:sz w:val="22"/>
          <w:szCs w:val="22"/>
        </w:rPr>
        <w:t>201</w:t>
      </w:r>
      <w:r w:rsidR="00CE0DCE" w:rsidRPr="00A01A81">
        <w:rPr>
          <w:rFonts w:ascii="Arial" w:hAnsi="Arial" w:cs="Arial"/>
          <w:sz w:val="22"/>
          <w:szCs w:val="22"/>
        </w:rPr>
        <w:t>4</w:t>
      </w:r>
      <w:r w:rsidR="00CE0DCE" w:rsidRPr="00A01A81">
        <w:rPr>
          <w:rFonts w:ascii="Arial" w:hAnsi="Arial" w:cs="Arial"/>
          <w:sz w:val="22"/>
          <w:szCs w:val="22"/>
          <w:lang w:val="en-US"/>
        </w:rPr>
        <w:t> </w:t>
      </w:r>
      <w:r w:rsidRPr="00A01A81">
        <w:rPr>
          <w:rFonts w:ascii="Arial" w:hAnsi="Arial" w:cs="Arial"/>
          <w:sz w:val="22"/>
          <w:szCs w:val="22"/>
        </w:rPr>
        <w:t>г.</w:t>
      </w:r>
    </w:p>
    <w:p w:rsidR="00033E92" w:rsidRPr="00A01A81" w:rsidRDefault="00900FCC" w:rsidP="00A01A81">
      <w:pPr>
        <w:pStyle w:val="a2"/>
        <w:numPr>
          <w:ilvl w:val="0"/>
          <w:numId w:val="0"/>
        </w:numPr>
        <w:spacing w:after="60"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t>Цель проведения работ:</w:t>
      </w:r>
      <w:r w:rsidRPr="00A01A81">
        <w:rPr>
          <w:rFonts w:ascii="Arial" w:hAnsi="Arial" w:cs="Arial"/>
          <w:sz w:val="22"/>
          <w:szCs w:val="22"/>
        </w:rPr>
        <w:t xml:space="preserve"> </w:t>
      </w:r>
      <w:bookmarkStart w:id="2" w:name="ТекстовоеПоле8"/>
      <w:r w:rsidR="00C97793" w:rsidRPr="00A01A81">
        <w:rPr>
          <w:rFonts w:ascii="Arial" w:hAnsi="Arial" w:cs="Arial"/>
          <w:sz w:val="22"/>
          <w:szCs w:val="22"/>
        </w:rPr>
        <w:t xml:space="preserve">выполнение комплекса работ, в соответствии с требованиями СО34.04.181-2003, направленных на </w:t>
      </w:r>
      <w:r w:rsidR="00033E92" w:rsidRPr="00A01A81">
        <w:rPr>
          <w:rFonts w:ascii="Arial" w:hAnsi="Arial" w:cs="Arial"/>
          <w:sz w:val="22"/>
          <w:szCs w:val="22"/>
        </w:rPr>
        <w:t>повышение КПД котла и уменьшение с</w:t>
      </w:r>
      <w:r w:rsidR="00033E92" w:rsidRPr="00A01A81">
        <w:rPr>
          <w:rFonts w:ascii="Arial" w:hAnsi="Arial" w:cs="Arial"/>
          <w:sz w:val="22"/>
          <w:szCs w:val="22"/>
        </w:rPr>
        <w:t>о</w:t>
      </w:r>
      <w:r w:rsidR="00033E92" w:rsidRPr="00A01A81">
        <w:rPr>
          <w:rFonts w:ascii="Arial" w:hAnsi="Arial" w:cs="Arial"/>
          <w:sz w:val="22"/>
          <w:szCs w:val="22"/>
        </w:rPr>
        <w:t xml:space="preserve">противления </w:t>
      </w:r>
      <w:proofErr w:type="spellStart"/>
      <w:r w:rsidR="00033E92" w:rsidRPr="00A01A81">
        <w:rPr>
          <w:rFonts w:ascii="Arial" w:hAnsi="Arial" w:cs="Arial"/>
          <w:sz w:val="22"/>
          <w:szCs w:val="22"/>
        </w:rPr>
        <w:t>газовоздушного</w:t>
      </w:r>
      <w:proofErr w:type="spellEnd"/>
      <w:r w:rsidR="00033E92" w:rsidRPr="00A01A81">
        <w:rPr>
          <w:rFonts w:ascii="Arial" w:hAnsi="Arial" w:cs="Arial"/>
          <w:sz w:val="22"/>
          <w:szCs w:val="22"/>
        </w:rPr>
        <w:t xml:space="preserve"> тракта.</w:t>
      </w:r>
    </w:p>
    <w:bookmarkEnd w:id="2"/>
    <w:p w:rsidR="00C97793" w:rsidRPr="00A01A81" w:rsidRDefault="00900FCC" w:rsidP="00A01A81">
      <w:pPr>
        <w:pStyle w:val="a2"/>
        <w:numPr>
          <w:ilvl w:val="0"/>
          <w:numId w:val="0"/>
        </w:numPr>
        <w:spacing w:before="240" w:after="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t>Содержание работ:</w:t>
      </w:r>
    </w:p>
    <w:p w:rsidR="00B4130F" w:rsidRPr="00A01A81" w:rsidRDefault="00B4130F" w:rsidP="00A01A81">
      <w:pPr>
        <w:pStyle w:val="a2"/>
        <w:numPr>
          <w:ilvl w:val="0"/>
          <w:numId w:val="0"/>
        </w:numPr>
        <w:spacing w:after="0"/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9747" w:type="dxa"/>
        <w:tblLook w:val="01E0"/>
      </w:tblPr>
      <w:tblGrid>
        <w:gridCol w:w="9747"/>
      </w:tblGrid>
      <w:tr w:rsidR="006E60C8" w:rsidRPr="00A01A81" w:rsidTr="002B658D">
        <w:trPr>
          <w:trHeight w:val="454"/>
        </w:trPr>
        <w:tc>
          <w:tcPr>
            <w:tcW w:w="9747" w:type="dxa"/>
            <w:vAlign w:val="center"/>
          </w:tcPr>
          <w:p w:rsidR="006E60C8" w:rsidRPr="00A01A81" w:rsidRDefault="00E50F23" w:rsidP="00A01A81">
            <w:pPr>
              <w:pStyle w:val="afff0"/>
              <w:numPr>
                <w:ilvl w:val="0"/>
                <w:numId w:val="46"/>
              </w:numPr>
              <w:spacing w:before="0" w:after="0"/>
              <w:ind w:left="426"/>
              <w:rPr>
                <w:rFonts w:ascii="Arial" w:hAnsi="Arial" w:cs="Arial"/>
                <w:b/>
                <w:sz w:val="22"/>
                <w:szCs w:val="22"/>
              </w:rPr>
            </w:pPr>
            <w:r w:rsidRPr="00A01A81">
              <w:rPr>
                <w:rFonts w:ascii="Arial" w:hAnsi="Arial" w:cs="Arial"/>
                <w:b/>
                <w:sz w:val="22"/>
                <w:szCs w:val="22"/>
              </w:rPr>
              <w:t>Механи</w:t>
            </w:r>
            <w:r w:rsidR="00B62446" w:rsidRPr="00A01A81">
              <w:rPr>
                <w:rFonts w:ascii="Arial" w:hAnsi="Arial" w:cs="Arial"/>
                <w:b/>
                <w:sz w:val="22"/>
                <w:szCs w:val="22"/>
              </w:rPr>
              <w:t>зированная</w:t>
            </w:r>
            <w:r w:rsidRPr="00A01A81">
              <w:rPr>
                <w:rFonts w:ascii="Arial" w:hAnsi="Arial" w:cs="Arial"/>
                <w:b/>
                <w:sz w:val="22"/>
                <w:szCs w:val="22"/>
              </w:rPr>
              <w:t xml:space="preserve"> о</w:t>
            </w:r>
            <w:r w:rsidR="002B658D" w:rsidRPr="00A01A81">
              <w:rPr>
                <w:rFonts w:ascii="Arial" w:hAnsi="Arial" w:cs="Arial"/>
                <w:b/>
                <w:sz w:val="22"/>
                <w:szCs w:val="22"/>
              </w:rPr>
              <w:t>чистка (</w:t>
            </w:r>
            <w:proofErr w:type="spellStart"/>
            <w:r w:rsidR="002B658D" w:rsidRPr="00A01A81">
              <w:rPr>
                <w:rFonts w:ascii="Arial" w:hAnsi="Arial" w:cs="Arial"/>
                <w:b/>
                <w:sz w:val="22"/>
                <w:szCs w:val="22"/>
              </w:rPr>
              <w:t>р</w:t>
            </w:r>
            <w:r w:rsidR="006E60C8" w:rsidRPr="00A01A81">
              <w:rPr>
                <w:rFonts w:ascii="Arial" w:hAnsi="Arial" w:cs="Arial"/>
                <w:b/>
                <w:sz w:val="22"/>
                <w:szCs w:val="22"/>
              </w:rPr>
              <w:t>асшлаковка</w:t>
            </w:r>
            <w:proofErr w:type="spellEnd"/>
            <w:r w:rsidR="002B658D" w:rsidRPr="00A01A8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6E60C8" w:rsidRPr="00A01A81">
              <w:rPr>
                <w:rFonts w:ascii="Arial" w:hAnsi="Arial" w:cs="Arial"/>
                <w:b/>
                <w:sz w:val="22"/>
                <w:szCs w:val="22"/>
              </w:rPr>
              <w:t xml:space="preserve"> конвективных поверхностей н</w:t>
            </w:r>
            <w:r w:rsidR="006E60C8" w:rsidRPr="00A01A81">
              <w:rPr>
                <w:rFonts w:ascii="Arial" w:hAnsi="Arial" w:cs="Arial"/>
                <w:b/>
                <w:sz w:val="22"/>
                <w:szCs w:val="22"/>
              </w:rPr>
              <w:t>а</w:t>
            </w:r>
            <w:r w:rsidR="006E60C8" w:rsidRPr="00A01A81">
              <w:rPr>
                <w:rFonts w:ascii="Arial" w:hAnsi="Arial" w:cs="Arial"/>
                <w:b/>
                <w:sz w:val="22"/>
                <w:szCs w:val="22"/>
              </w:rPr>
              <w:t>грева</w:t>
            </w:r>
          </w:p>
        </w:tc>
      </w:tr>
      <w:tr w:rsidR="006E60C8" w:rsidRPr="00A01A81" w:rsidTr="002B658D">
        <w:trPr>
          <w:trHeight w:val="737"/>
        </w:trPr>
        <w:tc>
          <w:tcPr>
            <w:tcW w:w="9747" w:type="dxa"/>
            <w:vAlign w:val="center"/>
          </w:tcPr>
          <w:p w:rsidR="006E60C8" w:rsidRPr="00A01A81" w:rsidRDefault="006E60C8" w:rsidP="00A01A81">
            <w:pPr>
              <w:pStyle w:val="a2"/>
              <w:numPr>
                <w:ilvl w:val="1"/>
                <w:numId w:val="45"/>
              </w:numPr>
              <w:spacing w:after="60"/>
              <w:ind w:left="993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01A81">
              <w:rPr>
                <w:rFonts w:ascii="Arial" w:hAnsi="Arial" w:cs="Arial"/>
                <w:sz w:val="22"/>
                <w:szCs w:val="22"/>
              </w:rPr>
              <w:t xml:space="preserve"> КПП — конвективный пароперегреватель первичного пара</w:t>
            </w:r>
            <w:r w:rsidR="002B658D" w:rsidRPr="00A01A81">
              <w:rPr>
                <w:rFonts w:ascii="Arial" w:hAnsi="Arial" w:cs="Arial"/>
                <w:sz w:val="22"/>
                <w:szCs w:val="22"/>
              </w:rPr>
              <w:t xml:space="preserve"> (компоновка: 2 п</w:t>
            </w:r>
            <w:r w:rsidR="002B658D" w:rsidRPr="00A01A81">
              <w:rPr>
                <w:rFonts w:ascii="Arial" w:hAnsi="Arial" w:cs="Arial"/>
                <w:sz w:val="22"/>
                <w:szCs w:val="22"/>
              </w:rPr>
              <w:t>а</w:t>
            </w:r>
            <w:r w:rsidR="002B658D" w:rsidRPr="00A01A81">
              <w:rPr>
                <w:rFonts w:ascii="Arial" w:hAnsi="Arial" w:cs="Arial"/>
                <w:sz w:val="22"/>
                <w:szCs w:val="22"/>
              </w:rPr>
              <w:t xml:space="preserve">кета по высоте конвективной шахты (КШ), 4 </w:t>
            </w:r>
            <w:proofErr w:type="spellStart"/>
            <w:r w:rsidR="002B658D" w:rsidRPr="00A01A81">
              <w:rPr>
                <w:rFonts w:ascii="Arial" w:hAnsi="Arial" w:cs="Arial"/>
                <w:sz w:val="22"/>
                <w:szCs w:val="22"/>
              </w:rPr>
              <w:t>подпотока</w:t>
            </w:r>
            <w:proofErr w:type="spellEnd"/>
            <w:r w:rsidR="002B658D" w:rsidRPr="00A01A81">
              <w:rPr>
                <w:rFonts w:ascii="Arial" w:hAnsi="Arial" w:cs="Arial"/>
                <w:sz w:val="22"/>
                <w:szCs w:val="22"/>
              </w:rPr>
              <w:t>)</w:t>
            </w:r>
            <w:r w:rsidRPr="00A01A8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10457" w:rsidRPr="00A01A81">
              <w:rPr>
                <w:rFonts w:ascii="Arial" w:hAnsi="Arial" w:cs="Arial"/>
                <w:sz w:val="22"/>
                <w:szCs w:val="22"/>
              </w:rPr>
              <w:t>Суммарный о</w:t>
            </w:r>
            <w:r w:rsidRPr="00A01A81">
              <w:rPr>
                <w:rFonts w:ascii="Arial" w:hAnsi="Arial" w:cs="Arial"/>
                <w:sz w:val="22"/>
                <w:szCs w:val="22"/>
              </w:rPr>
              <w:t>бъем, зан</w:t>
            </w:r>
            <w:r w:rsidRPr="00A01A81">
              <w:rPr>
                <w:rFonts w:ascii="Arial" w:hAnsi="Arial" w:cs="Arial"/>
                <w:sz w:val="22"/>
                <w:szCs w:val="22"/>
              </w:rPr>
              <w:t>и</w:t>
            </w:r>
            <w:r w:rsidRPr="00A01A81">
              <w:rPr>
                <w:rFonts w:ascii="Arial" w:hAnsi="Arial" w:cs="Arial"/>
                <w:sz w:val="22"/>
                <w:szCs w:val="22"/>
              </w:rPr>
              <w:t>ма</w:t>
            </w:r>
            <w:r w:rsidRPr="00A01A81">
              <w:rPr>
                <w:rFonts w:ascii="Arial" w:hAnsi="Arial" w:cs="Arial"/>
                <w:sz w:val="22"/>
                <w:szCs w:val="22"/>
              </w:rPr>
              <w:t>е</w:t>
            </w:r>
            <w:r w:rsidRPr="00A01A81">
              <w:rPr>
                <w:rFonts w:ascii="Arial" w:hAnsi="Arial" w:cs="Arial"/>
                <w:sz w:val="22"/>
                <w:szCs w:val="22"/>
              </w:rPr>
              <w:t xml:space="preserve">мый поверхностью нагрева </w:t>
            </w:r>
            <w:proofErr w:type="gramStart"/>
            <w:r w:rsidRPr="00A01A81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Pr="00A01A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658D" w:rsidRPr="00A01A81">
              <w:rPr>
                <w:rFonts w:ascii="Arial" w:hAnsi="Arial" w:cs="Arial"/>
                <w:sz w:val="22"/>
                <w:szCs w:val="22"/>
              </w:rPr>
              <w:t>КШ</w:t>
            </w:r>
            <w:r w:rsidRPr="00A01A8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01A8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proofErr w:type="spellStart"/>
            <w:r w:rsidRPr="00A01A81">
              <w:rPr>
                <w:rFonts w:ascii="Arial" w:hAnsi="Arial" w:cs="Arial"/>
                <w:sz w:val="22"/>
                <w:szCs w:val="22"/>
              </w:rPr>
              <w:t>кпп</w:t>
            </w:r>
            <w:proofErr w:type="spellEnd"/>
            <w:r w:rsidRPr="00A01A81">
              <w:rPr>
                <w:rFonts w:ascii="Arial" w:hAnsi="Arial" w:cs="Arial"/>
                <w:sz w:val="22"/>
                <w:szCs w:val="22"/>
              </w:rPr>
              <w:t xml:space="preserve"> = 800м</w:t>
            </w:r>
            <w:r w:rsidRPr="00A01A8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3038DB" w:rsidRPr="00A01A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E60C8" w:rsidRPr="00A01A81" w:rsidTr="002B658D">
        <w:trPr>
          <w:trHeight w:val="737"/>
        </w:trPr>
        <w:tc>
          <w:tcPr>
            <w:tcW w:w="9747" w:type="dxa"/>
            <w:vAlign w:val="center"/>
          </w:tcPr>
          <w:p w:rsidR="006E60C8" w:rsidRPr="00A01A81" w:rsidRDefault="006E60C8" w:rsidP="00A01A81">
            <w:pPr>
              <w:pStyle w:val="a2"/>
              <w:numPr>
                <w:ilvl w:val="1"/>
                <w:numId w:val="45"/>
              </w:numPr>
              <w:spacing w:after="60"/>
              <w:ind w:left="993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01A81">
              <w:rPr>
                <w:rFonts w:ascii="Arial" w:hAnsi="Arial" w:cs="Arial"/>
                <w:sz w:val="22"/>
                <w:szCs w:val="22"/>
              </w:rPr>
              <w:t xml:space="preserve"> КВП — конвективный пароперегреватель вторичного пара</w:t>
            </w:r>
            <w:r w:rsidR="002B658D" w:rsidRPr="00A01A81">
              <w:rPr>
                <w:rFonts w:ascii="Arial" w:hAnsi="Arial" w:cs="Arial"/>
                <w:sz w:val="22"/>
                <w:szCs w:val="22"/>
              </w:rPr>
              <w:t xml:space="preserve"> (компоновка: 3 п</w:t>
            </w:r>
            <w:r w:rsidR="002B658D" w:rsidRPr="00A01A81">
              <w:rPr>
                <w:rFonts w:ascii="Arial" w:hAnsi="Arial" w:cs="Arial"/>
                <w:sz w:val="22"/>
                <w:szCs w:val="22"/>
              </w:rPr>
              <w:t>а</w:t>
            </w:r>
            <w:r w:rsidR="002B658D" w:rsidRPr="00A01A81">
              <w:rPr>
                <w:rFonts w:ascii="Arial" w:hAnsi="Arial" w:cs="Arial"/>
                <w:sz w:val="22"/>
                <w:szCs w:val="22"/>
              </w:rPr>
              <w:t xml:space="preserve">кета по высоте КШ, 4 </w:t>
            </w:r>
            <w:proofErr w:type="spellStart"/>
            <w:r w:rsidR="002B658D" w:rsidRPr="00A01A81">
              <w:rPr>
                <w:rFonts w:ascii="Arial" w:hAnsi="Arial" w:cs="Arial"/>
                <w:sz w:val="22"/>
                <w:szCs w:val="22"/>
              </w:rPr>
              <w:t>подпотока</w:t>
            </w:r>
            <w:proofErr w:type="spellEnd"/>
            <w:r w:rsidR="002B658D" w:rsidRPr="00A01A81">
              <w:rPr>
                <w:rFonts w:ascii="Arial" w:hAnsi="Arial" w:cs="Arial"/>
                <w:sz w:val="22"/>
                <w:szCs w:val="22"/>
              </w:rPr>
              <w:t>)</w:t>
            </w:r>
            <w:r w:rsidR="00B4130F" w:rsidRPr="00A01A81">
              <w:rPr>
                <w:rFonts w:ascii="Arial" w:hAnsi="Arial" w:cs="Arial"/>
                <w:sz w:val="22"/>
                <w:szCs w:val="22"/>
              </w:rPr>
              <w:t>.</w:t>
            </w:r>
            <w:r w:rsidRPr="00A01A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0457" w:rsidRPr="00A01A81">
              <w:rPr>
                <w:rFonts w:ascii="Arial" w:hAnsi="Arial" w:cs="Arial"/>
                <w:sz w:val="22"/>
                <w:szCs w:val="22"/>
              </w:rPr>
              <w:t>Суммарный о</w:t>
            </w:r>
            <w:r w:rsidRPr="00A01A81">
              <w:rPr>
                <w:rFonts w:ascii="Arial" w:hAnsi="Arial" w:cs="Arial"/>
                <w:sz w:val="22"/>
                <w:szCs w:val="22"/>
              </w:rPr>
              <w:t xml:space="preserve">бъем, занимаемый поверхностью нагрева </w:t>
            </w:r>
            <w:proofErr w:type="gramStart"/>
            <w:r w:rsidRPr="00A01A81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Pr="00A01A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658D" w:rsidRPr="00A01A81">
              <w:rPr>
                <w:rFonts w:ascii="Arial" w:hAnsi="Arial" w:cs="Arial"/>
                <w:sz w:val="22"/>
                <w:szCs w:val="22"/>
              </w:rPr>
              <w:t>КШ</w:t>
            </w:r>
            <w:r w:rsidRPr="00A01A8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01A8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proofErr w:type="spellStart"/>
            <w:r w:rsidRPr="00A01A81">
              <w:rPr>
                <w:rFonts w:ascii="Arial" w:hAnsi="Arial" w:cs="Arial"/>
                <w:sz w:val="22"/>
                <w:szCs w:val="22"/>
              </w:rPr>
              <w:t>квп</w:t>
            </w:r>
            <w:proofErr w:type="spellEnd"/>
            <w:r w:rsidRPr="00A01A81">
              <w:rPr>
                <w:rFonts w:ascii="Arial" w:hAnsi="Arial" w:cs="Arial"/>
                <w:sz w:val="22"/>
                <w:szCs w:val="22"/>
              </w:rPr>
              <w:t xml:space="preserve"> = 1424м</w:t>
            </w:r>
            <w:r w:rsidRPr="00A01A8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3038DB" w:rsidRPr="00A01A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E60C8" w:rsidRPr="00A01A81" w:rsidTr="002B658D">
        <w:trPr>
          <w:trHeight w:val="737"/>
        </w:trPr>
        <w:tc>
          <w:tcPr>
            <w:tcW w:w="9747" w:type="dxa"/>
            <w:vAlign w:val="center"/>
          </w:tcPr>
          <w:p w:rsidR="006E60C8" w:rsidRPr="00A01A81" w:rsidRDefault="006E60C8" w:rsidP="00A01A81">
            <w:pPr>
              <w:pStyle w:val="a2"/>
              <w:numPr>
                <w:ilvl w:val="1"/>
                <w:numId w:val="45"/>
              </w:numPr>
              <w:spacing w:after="60"/>
              <w:ind w:left="993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01A81">
              <w:rPr>
                <w:rFonts w:ascii="Arial" w:hAnsi="Arial" w:cs="Arial"/>
                <w:sz w:val="22"/>
                <w:szCs w:val="22"/>
              </w:rPr>
              <w:t xml:space="preserve"> ВЭК — водяной экономайзер</w:t>
            </w:r>
            <w:r w:rsidR="002B658D" w:rsidRPr="00A01A81">
              <w:rPr>
                <w:rFonts w:ascii="Arial" w:hAnsi="Arial" w:cs="Arial"/>
                <w:sz w:val="22"/>
                <w:szCs w:val="22"/>
              </w:rPr>
              <w:t xml:space="preserve"> (компоновка: 2 пакета по высоте КШ, 4 </w:t>
            </w:r>
            <w:proofErr w:type="spellStart"/>
            <w:r w:rsidR="002B658D" w:rsidRPr="00A01A81">
              <w:rPr>
                <w:rFonts w:ascii="Arial" w:hAnsi="Arial" w:cs="Arial"/>
                <w:sz w:val="22"/>
                <w:szCs w:val="22"/>
              </w:rPr>
              <w:t>подпот</w:t>
            </w:r>
            <w:r w:rsidR="002B658D" w:rsidRPr="00A01A81">
              <w:rPr>
                <w:rFonts w:ascii="Arial" w:hAnsi="Arial" w:cs="Arial"/>
                <w:sz w:val="22"/>
                <w:szCs w:val="22"/>
              </w:rPr>
              <w:t>о</w:t>
            </w:r>
            <w:r w:rsidR="002B658D" w:rsidRPr="00A01A81">
              <w:rPr>
                <w:rFonts w:ascii="Arial" w:hAnsi="Arial" w:cs="Arial"/>
                <w:sz w:val="22"/>
                <w:szCs w:val="22"/>
              </w:rPr>
              <w:t>ка</w:t>
            </w:r>
            <w:proofErr w:type="spellEnd"/>
            <w:r w:rsidR="002B658D" w:rsidRPr="00A01A81">
              <w:rPr>
                <w:rFonts w:ascii="Arial" w:hAnsi="Arial" w:cs="Arial"/>
                <w:sz w:val="22"/>
                <w:szCs w:val="22"/>
              </w:rPr>
              <w:t>)</w:t>
            </w:r>
            <w:r w:rsidRPr="00A01A8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C10457" w:rsidRPr="00A01A81">
              <w:rPr>
                <w:rFonts w:ascii="Arial" w:hAnsi="Arial" w:cs="Arial"/>
                <w:sz w:val="22"/>
                <w:szCs w:val="22"/>
              </w:rPr>
              <w:t>Суммарный о</w:t>
            </w:r>
            <w:r w:rsidRPr="00A01A81">
              <w:rPr>
                <w:rFonts w:ascii="Arial" w:hAnsi="Arial" w:cs="Arial"/>
                <w:sz w:val="22"/>
                <w:szCs w:val="22"/>
              </w:rPr>
              <w:t xml:space="preserve">бъем, занимаемый поверхностью нагрева </w:t>
            </w:r>
            <w:proofErr w:type="gramStart"/>
            <w:r w:rsidRPr="00A01A81">
              <w:rPr>
                <w:rFonts w:ascii="Arial" w:hAnsi="Arial" w:cs="Arial"/>
                <w:sz w:val="22"/>
                <w:szCs w:val="22"/>
              </w:rPr>
              <w:t>в</w:t>
            </w:r>
            <w:proofErr w:type="gramEnd"/>
            <w:r w:rsidRPr="00A01A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658D" w:rsidRPr="00A01A81">
              <w:rPr>
                <w:rFonts w:ascii="Arial" w:hAnsi="Arial" w:cs="Arial"/>
                <w:sz w:val="22"/>
                <w:szCs w:val="22"/>
              </w:rPr>
              <w:t>КШ</w:t>
            </w:r>
            <w:r w:rsidRPr="00A01A8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01A81">
              <w:rPr>
                <w:rFonts w:ascii="Arial" w:hAnsi="Arial" w:cs="Arial"/>
                <w:sz w:val="22"/>
                <w:szCs w:val="22"/>
                <w:lang w:val="en-US"/>
              </w:rPr>
              <w:t>V</w:t>
            </w:r>
            <w:proofErr w:type="spellStart"/>
            <w:r w:rsidRPr="00A01A81">
              <w:rPr>
                <w:rFonts w:ascii="Arial" w:hAnsi="Arial" w:cs="Arial"/>
                <w:sz w:val="22"/>
                <w:szCs w:val="22"/>
              </w:rPr>
              <w:t>вэк</w:t>
            </w:r>
            <w:proofErr w:type="spellEnd"/>
            <w:r w:rsidRPr="00A01A81">
              <w:rPr>
                <w:rFonts w:ascii="Arial" w:hAnsi="Arial" w:cs="Arial"/>
                <w:sz w:val="22"/>
                <w:szCs w:val="22"/>
              </w:rPr>
              <w:t xml:space="preserve"> = 616м</w:t>
            </w:r>
            <w:r w:rsidRPr="00A01A8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3038DB" w:rsidRPr="00A01A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705EC6" w:rsidRPr="00A01A81" w:rsidRDefault="00705EC6" w:rsidP="00A01A81">
      <w:pPr>
        <w:pStyle w:val="a2"/>
        <w:numPr>
          <w:ilvl w:val="0"/>
          <w:numId w:val="0"/>
        </w:numPr>
        <w:spacing w:before="240" w:after="0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 xml:space="preserve">Способ, технологию </w:t>
      </w:r>
      <w:r w:rsidR="00E50F23" w:rsidRPr="00A01A81">
        <w:rPr>
          <w:rFonts w:ascii="Arial" w:hAnsi="Arial" w:cs="Arial"/>
          <w:sz w:val="22"/>
          <w:szCs w:val="22"/>
        </w:rPr>
        <w:t>механи</w:t>
      </w:r>
      <w:r w:rsidR="00B62446" w:rsidRPr="00A01A81">
        <w:rPr>
          <w:rFonts w:ascii="Arial" w:hAnsi="Arial" w:cs="Arial"/>
          <w:sz w:val="22"/>
          <w:szCs w:val="22"/>
        </w:rPr>
        <w:t>зированной</w:t>
      </w:r>
      <w:r w:rsidR="00E50F23" w:rsidRPr="00A01A81">
        <w:rPr>
          <w:rFonts w:ascii="Arial" w:hAnsi="Arial" w:cs="Arial"/>
          <w:sz w:val="22"/>
          <w:szCs w:val="22"/>
        </w:rPr>
        <w:t xml:space="preserve"> </w:t>
      </w:r>
      <w:r w:rsidRPr="00A01A81">
        <w:rPr>
          <w:rFonts w:ascii="Arial" w:hAnsi="Arial" w:cs="Arial"/>
          <w:sz w:val="22"/>
          <w:szCs w:val="22"/>
        </w:rPr>
        <w:t>очистки поверхностей нагрева подрядчик в обязательном порядке должен согласовать с заказчиком до начала выпо</w:t>
      </w:r>
      <w:r w:rsidRPr="00A01A81">
        <w:rPr>
          <w:rFonts w:ascii="Arial" w:hAnsi="Arial" w:cs="Arial"/>
          <w:sz w:val="22"/>
          <w:szCs w:val="22"/>
        </w:rPr>
        <w:t>л</w:t>
      </w:r>
      <w:r w:rsidRPr="00A01A81">
        <w:rPr>
          <w:rFonts w:ascii="Arial" w:hAnsi="Arial" w:cs="Arial"/>
          <w:sz w:val="22"/>
          <w:szCs w:val="22"/>
        </w:rPr>
        <w:t>нения работ.</w:t>
      </w:r>
    </w:p>
    <w:p w:rsidR="009B0D66" w:rsidRPr="00A01A81" w:rsidRDefault="009B0D66" w:rsidP="00A01A81">
      <w:pPr>
        <w:pStyle w:val="a2"/>
        <w:numPr>
          <w:ilvl w:val="0"/>
          <w:numId w:val="0"/>
        </w:numPr>
        <w:spacing w:after="0"/>
        <w:ind w:firstLine="709"/>
        <w:jc w:val="both"/>
        <w:outlineLvl w:val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Заказчик вправе дополнять, изменять, или исключать объемы работ, определенные настоящим техническим заданием, исходя из фактического состояния об</w:t>
      </w:r>
      <w:r w:rsidRPr="00A01A81">
        <w:rPr>
          <w:rFonts w:ascii="Arial" w:hAnsi="Arial" w:cs="Arial"/>
          <w:sz w:val="22"/>
          <w:szCs w:val="22"/>
        </w:rPr>
        <w:t>ъ</w:t>
      </w:r>
      <w:r w:rsidRPr="00A01A81">
        <w:rPr>
          <w:rFonts w:ascii="Arial" w:hAnsi="Arial" w:cs="Arial"/>
          <w:sz w:val="22"/>
          <w:szCs w:val="22"/>
        </w:rPr>
        <w:t>екта</w:t>
      </w:r>
      <w:r w:rsidR="00D12DD0" w:rsidRPr="00A01A81">
        <w:rPr>
          <w:rFonts w:ascii="Arial" w:hAnsi="Arial" w:cs="Arial"/>
          <w:sz w:val="22"/>
          <w:szCs w:val="22"/>
        </w:rPr>
        <w:t>,</w:t>
      </w:r>
      <w:r w:rsidR="002D6DD5" w:rsidRPr="00A01A81">
        <w:rPr>
          <w:rFonts w:ascii="Arial" w:hAnsi="Arial" w:cs="Arial"/>
          <w:sz w:val="22"/>
          <w:szCs w:val="22"/>
        </w:rPr>
        <w:t xml:space="preserve"> на условиях заключенного договора.</w:t>
      </w:r>
    </w:p>
    <w:p w:rsidR="00F442B2" w:rsidRPr="00A01A81" w:rsidRDefault="00F442B2" w:rsidP="00A01A81">
      <w:pPr>
        <w:spacing w:after="0"/>
        <w:ind w:firstLine="851"/>
        <w:rPr>
          <w:rFonts w:ascii="Arial" w:hAnsi="Arial" w:cs="Arial"/>
          <w:b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t xml:space="preserve">Стоимость работ </w:t>
      </w:r>
      <w:r w:rsidRPr="00A01A81">
        <w:rPr>
          <w:rFonts w:ascii="Arial" w:hAnsi="Arial" w:cs="Arial"/>
          <w:sz w:val="22"/>
          <w:szCs w:val="22"/>
        </w:rPr>
        <w:t>в объеме настоящего технического задания</w:t>
      </w:r>
      <w:r w:rsidRPr="00A01A81">
        <w:rPr>
          <w:rFonts w:ascii="Arial" w:hAnsi="Arial" w:cs="Arial"/>
          <w:b/>
          <w:sz w:val="22"/>
          <w:szCs w:val="22"/>
        </w:rPr>
        <w:t xml:space="preserve"> </w:t>
      </w:r>
      <w:r w:rsidRPr="00A01A81">
        <w:rPr>
          <w:rFonts w:ascii="Arial" w:hAnsi="Arial" w:cs="Arial"/>
          <w:sz w:val="22"/>
          <w:szCs w:val="22"/>
        </w:rPr>
        <w:t>определяется см</w:t>
      </w:r>
      <w:r w:rsidRPr="00A01A81">
        <w:rPr>
          <w:rFonts w:ascii="Arial" w:hAnsi="Arial" w:cs="Arial"/>
          <w:sz w:val="22"/>
          <w:szCs w:val="22"/>
        </w:rPr>
        <w:t>е</w:t>
      </w:r>
      <w:r w:rsidRPr="00A01A81">
        <w:rPr>
          <w:rFonts w:ascii="Arial" w:hAnsi="Arial" w:cs="Arial"/>
          <w:sz w:val="22"/>
          <w:szCs w:val="22"/>
        </w:rPr>
        <w:t>тами.</w:t>
      </w:r>
    </w:p>
    <w:p w:rsidR="00F442B2" w:rsidRPr="00A01A81" w:rsidRDefault="00F442B2" w:rsidP="00A01A81">
      <w:pPr>
        <w:spacing w:before="0" w:after="0"/>
        <w:ind w:firstLine="851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Подрядчик (участник конкурсной процедуры) предоставляет на конкурс полный ко</w:t>
      </w:r>
      <w:r w:rsidRPr="00A01A81">
        <w:rPr>
          <w:rFonts w:ascii="Arial" w:hAnsi="Arial" w:cs="Arial"/>
          <w:sz w:val="22"/>
          <w:szCs w:val="22"/>
        </w:rPr>
        <w:t>м</w:t>
      </w:r>
      <w:r w:rsidRPr="00A01A81">
        <w:rPr>
          <w:rFonts w:ascii="Arial" w:hAnsi="Arial" w:cs="Arial"/>
          <w:sz w:val="22"/>
          <w:szCs w:val="22"/>
        </w:rPr>
        <w:t>плект сметной документации (на стоимость оферты), расшифровывающий стоимость офе</w:t>
      </w:r>
      <w:r w:rsidRPr="00A01A81">
        <w:rPr>
          <w:rFonts w:ascii="Arial" w:hAnsi="Arial" w:cs="Arial"/>
          <w:sz w:val="22"/>
          <w:szCs w:val="22"/>
        </w:rPr>
        <w:t>р</w:t>
      </w:r>
      <w:r w:rsidRPr="00A01A81">
        <w:rPr>
          <w:rFonts w:ascii="Arial" w:hAnsi="Arial" w:cs="Arial"/>
          <w:sz w:val="22"/>
          <w:szCs w:val="22"/>
        </w:rPr>
        <w:t>ты.</w:t>
      </w:r>
    </w:p>
    <w:p w:rsidR="00F442B2" w:rsidRPr="00A01A81" w:rsidRDefault="00F442B2" w:rsidP="00A01A81">
      <w:pPr>
        <w:pStyle w:val="a2"/>
        <w:numPr>
          <w:ilvl w:val="0"/>
          <w:numId w:val="0"/>
        </w:numPr>
        <w:tabs>
          <w:tab w:val="left" w:pos="708"/>
        </w:tabs>
        <w:spacing w:after="0"/>
        <w:ind w:firstLine="851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Подрядчик также предоставляет информацию, на основании которой им с</w:t>
      </w:r>
      <w:r w:rsidRPr="00A01A81">
        <w:rPr>
          <w:rFonts w:ascii="Arial" w:hAnsi="Arial" w:cs="Arial"/>
          <w:sz w:val="22"/>
          <w:szCs w:val="22"/>
        </w:rPr>
        <w:t>о</w:t>
      </w:r>
      <w:r w:rsidRPr="00A01A81">
        <w:rPr>
          <w:rFonts w:ascii="Arial" w:hAnsi="Arial" w:cs="Arial"/>
          <w:sz w:val="22"/>
          <w:szCs w:val="22"/>
        </w:rPr>
        <w:t>ставлены сметы:</w:t>
      </w:r>
    </w:p>
    <w:p w:rsidR="00F442B2" w:rsidRPr="00A01A81" w:rsidRDefault="00F442B2" w:rsidP="00A01A81">
      <w:pPr>
        <w:pStyle w:val="a2"/>
        <w:numPr>
          <w:ilvl w:val="0"/>
          <w:numId w:val="40"/>
        </w:num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 xml:space="preserve">Коэффициенты и индексы (к БЦ, на СМР, материалы, оплату труда, эксплуатацию машин и механизмов и т.п.). </w:t>
      </w:r>
    </w:p>
    <w:p w:rsidR="00F442B2" w:rsidRPr="00A01A81" w:rsidRDefault="00F442B2" w:rsidP="00A01A81">
      <w:pPr>
        <w:pStyle w:val="a2"/>
        <w:numPr>
          <w:ilvl w:val="0"/>
          <w:numId w:val="40"/>
        </w:numPr>
        <w:tabs>
          <w:tab w:val="left" w:pos="284"/>
        </w:tabs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Все обоснованные доплаты и процентные надбавки.</w:t>
      </w:r>
    </w:p>
    <w:p w:rsidR="003F6B5B" w:rsidRPr="00A01A81" w:rsidRDefault="003F6B5B" w:rsidP="00A01A81">
      <w:pPr>
        <w:pStyle w:val="a2"/>
        <w:numPr>
          <w:ilvl w:val="0"/>
          <w:numId w:val="0"/>
        </w:numPr>
        <w:spacing w:before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t>Требования к Подрядчику:</w:t>
      </w:r>
    </w:p>
    <w:p w:rsidR="003038DB" w:rsidRPr="00A01A81" w:rsidRDefault="003038DB" w:rsidP="00A01A81">
      <w:pPr>
        <w:pStyle w:val="a1"/>
        <w:numPr>
          <w:ilvl w:val="0"/>
          <w:numId w:val="22"/>
        </w:numPr>
        <w:tabs>
          <w:tab w:val="clear" w:pos="360"/>
        </w:tabs>
        <w:spacing w:line="240" w:lineRule="auto"/>
        <w:ind w:left="425" w:hanging="425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Работы должны выполняться специализированными организациями, имеющими опыт работ на аналогичном оборудовании, располагающими техническими средствами, нео</w:t>
      </w:r>
      <w:r w:rsidRPr="00A01A81">
        <w:rPr>
          <w:rFonts w:ascii="Arial" w:hAnsi="Arial" w:cs="Arial"/>
          <w:sz w:val="22"/>
          <w:szCs w:val="22"/>
        </w:rPr>
        <w:t>б</w:t>
      </w:r>
      <w:r w:rsidRPr="00A01A81">
        <w:rPr>
          <w:rFonts w:ascii="Arial" w:hAnsi="Arial" w:cs="Arial"/>
          <w:sz w:val="22"/>
          <w:szCs w:val="22"/>
        </w:rPr>
        <w:t>ходимыми для качественного выполнения работ.</w:t>
      </w:r>
    </w:p>
    <w:p w:rsidR="003038DB" w:rsidRPr="00A01A81" w:rsidRDefault="003038DB" w:rsidP="00A01A81">
      <w:pPr>
        <w:pStyle w:val="a2"/>
        <w:numPr>
          <w:ilvl w:val="0"/>
          <w:numId w:val="22"/>
        </w:numPr>
        <w:tabs>
          <w:tab w:val="clear" w:pos="360"/>
          <w:tab w:val="num" w:pos="426"/>
        </w:tabs>
        <w:spacing w:after="0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Наличие гражданской правоспособности в полном объеме для заключения и исполн</w:t>
      </w:r>
      <w:r w:rsidRPr="00A01A81">
        <w:rPr>
          <w:rFonts w:ascii="Arial" w:hAnsi="Arial" w:cs="Arial"/>
          <w:sz w:val="22"/>
          <w:szCs w:val="22"/>
        </w:rPr>
        <w:t>е</w:t>
      </w:r>
      <w:r w:rsidRPr="00A01A81">
        <w:rPr>
          <w:rFonts w:ascii="Arial" w:hAnsi="Arial" w:cs="Arial"/>
          <w:sz w:val="22"/>
          <w:szCs w:val="22"/>
        </w:rPr>
        <w:t>ния договора на выполнение ремонтных работ в рамках настоящего Технического зад</w:t>
      </w:r>
      <w:r w:rsidRPr="00A01A81">
        <w:rPr>
          <w:rFonts w:ascii="Arial" w:hAnsi="Arial" w:cs="Arial"/>
          <w:sz w:val="22"/>
          <w:szCs w:val="22"/>
        </w:rPr>
        <w:t>а</w:t>
      </w:r>
      <w:r w:rsidRPr="00A01A81">
        <w:rPr>
          <w:rFonts w:ascii="Arial" w:hAnsi="Arial" w:cs="Arial"/>
          <w:sz w:val="22"/>
          <w:szCs w:val="22"/>
        </w:rPr>
        <w:t>ния.</w:t>
      </w:r>
    </w:p>
    <w:p w:rsidR="00E87EB6" w:rsidRPr="00A01A81" w:rsidRDefault="00E87EB6" w:rsidP="00A01A81">
      <w:pPr>
        <w:pStyle w:val="a2"/>
        <w:numPr>
          <w:ilvl w:val="0"/>
          <w:numId w:val="22"/>
        </w:numPr>
        <w:tabs>
          <w:tab w:val="clear" w:pos="360"/>
          <w:tab w:val="num" w:pos="426"/>
        </w:tabs>
        <w:spacing w:after="0"/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Приветствуется наличие сертификата соответствия добровольной системы сертифик</w:t>
      </w:r>
      <w:r w:rsidRPr="00A01A81">
        <w:rPr>
          <w:rFonts w:ascii="Arial" w:hAnsi="Arial" w:cs="Arial"/>
          <w:sz w:val="22"/>
          <w:szCs w:val="22"/>
        </w:rPr>
        <w:t>а</w:t>
      </w:r>
      <w:r w:rsidRPr="00A01A81">
        <w:rPr>
          <w:rFonts w:ascii="Arial" w:hAnsi="Arial" w:cs="Arial"/>
          <w:sz w:val="22"/>
          <w:szCs w:val="22"/>
        </w:rPr>
        <w:t>ции услуг, отвечающей требованиям ФЗ «О техническом регулировании»</w:t>
      </w:r>
      <w:r w:rsidR="006E7C71" w:rsidRPr="00A01A81">
        <w:rPr>
          <w:rFonts w:ascii="Arial" w:hAnsi="Arial" w:cs="Arial"/>
          <w:sz w:val="22"/>
          <w:szCs w:val="22"/>
        </w:rPr>
        <w:t>.</w:t>
      </w:r>
    </w:p>
    <w:p w:rsidR="00E87EB6" w:rsidRPr="00A01A81" w:rsidRDefault="00E87EB6" w:rsidP="00A01A81">
      <w:pPr>
        <w:pStyle w:val="a2"/>
        <w:numPr>
          <w:ilvl w:val="0"/>
          <w:numId w:val="22"/>
        </w:numPr>
        <w:tabs>
          <w:tab w:val="clear" w:pos="360"/>
          <w:tab w:val="left" w:pos="0"/>
          <w:tab w:val="left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Наличие у Подрядчика положительных референций.</w:t>
      </w:r>
    </w:p>
    <w:p w:rsidR="003F6B5B" w:rsidRPr="00A01A81" w:rsidRDefault="003F6B5B" w:rsidP="00A01A81">
      <w:pPr>
        <w:pStyle w:val="a1"/>
        <w:numPr>
          <w:ilvl w:val="0"/>
          <w:numId w:val="22"/>
        </w:numPr>
        <w:tabs>
          <w:tab w:val="clear" w:pos="360"/>
          <w:tab w:val="left" w:pos="426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lastRenderedPageBreak/>
        <w:t>Наличие достаточного количества квалифицированного аттестованного перс</w:t>
      </w:r>
      <w:r w:rsidRPr="00A01A81">
        <w:rPr>
          <w:rFonts w:ascii="Arial" w:hAnsi="Arial" w:cs="Arial"/>
          <w:sz w:val="22"/>
          <w:szCs w:val="22"/>
        </w:rPr>
        <w:t>о</w:t>
      </w:r>
      <w:r w:rsidRPr="00A01A81">
        <w:rPr>
          <w:rFonts w:ascii="Arial" w:hAnsi="Arial" w:cs="Arial"/>
          <w:sz w:val="22"/>
          <w:szCs w:val="22"/>
        </w:rPr>
        <w:t>нала для выполнения всего комплекса работ.</w:t>
      </w:r>
      <w:r w:rsidR="00536E1A" w:rsidRPr="00A01A81">
        <w:rPr>
          <w:rFonts w:ascii="Arial" w:hAnsi="Arial" w:cs="Arial"/>
          <w:sz w:val="22"/>
          <w:szCs w:val="22"/>
        </w:rPr>
        <w:t xml:space="preserve"> Квалификация персонала, выполняющего ремон</w:t>
      </w:r>
      <w:r w:rsidR="00536E1A" w:rsidRPr="00A01A81">
        <w:rPr>
          <w:rFonts w:ascii="Arial" w:hAnsi="Arial" w:cs="Arial"/>
          <w:sz w:val="22"/>
          <w:szCs w:val="22"/>
        </w:rPr>
        <w:t>т</w:t>
      </w:r>
      <w:r w:rsidR="00536E1A" w:rsidRPr="00A01A81">
        <w:rPr>
          <w:rFonts w:ascii="Arial" w:hAnsi="Arial" w:cs="Arial"/>
          <w:sz w:val="22"/>
          <w:szCs w:val="22"/>
        </w:rPr>
        <w:t>ные работы должна соответствовать тарификации этих работ.</w:t>
      </w:r>
    </w:p>
    <w:p w:rsidR="00D81C01" w:rsidRPr="00A01A81" w:rsidRDefault="00D81C01" w:rsidP="00A01A81">
      <w:pPr>
        <w:pStyle w:val="a2"/>
        <w:numPr>
          <w:ilvl w:val="0"/>
          <w:numId w:val="22"/>
        </w:numPr>
        <w:tabs>
          <w:tab w:val="clear" w:pos="360"/>
          <w:tab w:val="left" w:pos="0"/>
          <w:tab w:val="left" w:pos="426"/>
        </w:tabs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Подрядчик обязан выполнить работу собственными силами</w:t>
      </w:r>
      <w:r w:rsidR="000B316B" w:rsidRPr="00A01A81">
        <w:rPr>
          <w:rFonts w:ascii="Arial" w:hAnsi="Arial" w:cs="Arial"/>
          <w:sz w:val="22"/>
          <w:szCs w:val="22"/>
        </w:rPr>
        <w:t>,</w:t>
      </w:r>
      <w:r w:rsidRPr="00A01A81">
        <w:rPr>
          <w:rFonts w:ascii="Arial" w:hAnsi="Arial" w:cs="Arial"/>
          <w:sz w:val="22"/>
          <w:szCs w:val="22"/>
        </w:rPr>
        <w:t xml:space="preserve"> или с привлечением трет</w:t>
      </w:r>
      <w:r w:rsidRPr="00A01A81">
        <w:rPr>
          <w:rFonts w:ascii="Arial" w:hAnsi="Arial" w:cs="Arial"/>
          <w:sz w:val="22"/>
          <w:szCs w:val="22"/>
        </w:rPr>
        <w:t>ь</w:t>
      </w:r>
      <w:r w:rsidRPr="00A01A81">
        <w:rPr>
          <w:rFonts w:ascii="Arial" w:hAnsi="Arial" w:cs="Arial"/>
          <w:sz w:val="22"/>
          <w:szCs w:val="22"/>
        </w:rPr>
        <w:t>их лиц с письменного согласия Заказчика.</w:t>
      </w:r>
    </w:p>
    <w:p w:rsidR="003F6B5B" w:rsidRPr="00A01A81" w:rsidRDefault="003F6B5B" w:rsidP="00A01A81">
      <w:pPr>
        <w:pStyle w:val="a1"/>
        <w:numPr>
          <w:ilvl w:val="0"/>
          <w:numId w:val="22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Наличие у лиц, допущенных к производству работ, профессиональной подготовки, по</w:t>
      </w:r>
      <w:r w:rsidRPr="00A01A81">
        <w:rPr>
          <w:rFonts w:ascii="Arial" w:hAnsi="Arial" w:cs="Arial"/>
          <w:sz w:val="22"/>
          <w:szCs w:val="22"/>
        </w:rPr>
        <w:t>д</w:t>
      </w:r>
      <w:r w:rsidRPr="00A01A81">
        <w:rPr>
          <w:rFonts w:ascii="Arial" w:hAnsi="Arial" w:cs="Arial"/>
          <w:sz w:val="22"/>
          <w:szCs w:val="22"/>
        </w:rPr>
        <w:t>твержденной удостоверениями на право выполнения работ</w:t>
      </w:r>
      <w:r w:rsidR="00216AA9" w:rsidRPr="00A01A81">
        <w:rPr>
          <w:rFonts w:ascii="Arial" w:hAnsi="Arial" w:cs="Arial"/>
          <w:sz w:val="22"/>
          <w:szCs w:val="22"/>
        </w:rPr>
        <w:t xml:space="preserve"> в рамках настоящего техн</w:t>
      </w:r>
      <w:r w:rsidR="00216AA9" w:rsidRPr="00A01A81">
        <w:rPr>
          <w:rFonts w:ascii="Arial" w:hAnsi="Arial" w:cs="Arial"/>
          <w:sz w:val="22"/>
          <w:szCs w:val="22"/>
        </w:rPr>
        <w:t>и</w:t>
      </w:r>
      <w:r w:rsidR="00216AA9" w:rsidRPr="00A01A81">
        <w:rPr>
          <w:rFonts w:ascii="Arial" w:hAnsi="Arial" w:cs="Arial"/>
          <w:sz w:val="22"/>
          <w:szCs w:val="22"/>
        </w:rPr>
        <w:t>ческого задания</w:t>
      </w:r>
      <w:r w:rsidRPr="00A01A81">
        <w:rPr>
          <w:rFonts w:ascii="Arial" w:hAnsi="Arial" w:cs="Arial"/>
          <w:sz w:val="22"/>
          <w:szCs w:val="22"/>
        </w:rPr>
        <w:t xml:space="preserve">. </w:t>
      </w:r>
    </w:p>
    <w:p w:rsidR="0022286F" w:rsidRPr="00A01A81" w:rsidRDefault="003F6B5B" w:rsidP="00A01A81">
      <w:pPr>
        <w:pStyle w:val="a1"/>
        <w:numPr>
          <w:ilvl w:val="0"/>
          <w:numId w:val="22"/>
        </w:numPr>
        <w:tabs>
          <w:tab w:val="left" w:pos="426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Специалисты должны пройти проверку знаний Правил, Норм и Инструкций, регламент</w:t>
      </w:r>
      <w:r w:rsidRPr="00A01A81">
        <w:rPr>
          <w:rFonts w:ascii="Arial" w:hAnsi="Arial" w:cs="Arial"/>
          <w:sz w:val="22"/>
          <w:szCs w:val="22"/>
        </w:rPr>
        <w:t>и</w:t>
      </w:r>
      <w:r w:rsidRPr="00A01A81">
        <w:rPr>
          <w:rFonts w:ascii="Arial" w:hAnsi="Arial" w:cs="Arial"/>
          <w:sz w:val="22"/>
          <w:szCs w:val="22"/>
        </w:rPr>
        <w:t xml:space="preserve">рующих выполнение работ и контроль качества в порядке, установленном </w:t>
      </w:r>
      <w:proofErr w:type="spellStart"/>
      <w:r w:rsidRPr="00A01A81">
        <w:rPr>
          <w:rFonts w:ascii="Arial" w:hAnsi="Arial" w:cs="Arial"/>
          <w:sz w:val="22"/>
          <w:szCs w:val="22"/>
        </w:rPr>
        <w:t>Ростехнадз</w:t>
      </w:r>
      <w:r w:rsidRPr="00A01A81">
        <w:rPr>
          <w:rFonts w:ascii="Arial" w:hAnsi="Arial" w:cs="Arial"/>
          <w:sz w:val="22"/>
          <w:szCs w:val="22"/>
        </w:rPr>
        <w:t>о</w:t>
      </w:r>
      <w:r w:rsidRPr="00A01A81">
        <w:rPr>
          <w:rFonts w:ascii="Arial" w:hAnsi="Arial" w:cs="Arial"/>
          <w:sz w:val="22"/>
          <w:szCs w:val="22"/>
        </w:rPr>
        <w:t>ром</w:t>
      </w:r>
      <w:proofErr w:type="spellEnd"/>
      <w:r w:rsidRPr="00A01A81">
        <w:rPr>
          <w:rFonts w:ascii="Arial" w:hAnsi="Arial" w:cs="Arial"/>
          <w:sz w:val="22"/>
          <w:szCs w:val="22"/>
        </w:rPr>
        <w:t xml:space="preserve">. </w:t>
      </w:r>
    </w:p>
    <w:p w:rsidR="00A966AC" w:rsidRPr="00A01A81" w:rsidRDefault="00A966AC" w:rsidP="00A01A81">
      <w:pPr>
        <w:pStyle w:val="a1"/>
        <w:numPr>
          <w:ilvl w:val="0"/>
          <w:numId w:val="22"/>
        </w:numPr>
        <w:tabs>
          <w:tab w:val="clear" w:pos="360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Наличие письма руководителя организации, подтверждающего необходимую для пр</w:t>
      </w:r>
      <w:r w:rsidRPr="00A01A81">
        <w:rPr>
          <w:rFonts w:ascii="Arial" w:hAnsi="Arial" w:cs="Arial"/>
          <w:sz w:val="22"/>
          <w:szCs w:val="22"/>
        </w:rPr>
        <w:t>о</w:t>
      </w:r>
      <w:r w:rsidRPr="00A01A81">
        <w:rPr>
          <w:rFonts w:ascii="Arial" w:hAnsi="Arial" w:cs="Arial"/>
          <w:sz w:val="22"/>
          <w:szCs w:val="22"/>
        </w:rPr>
        <w:t>ведения работ аттестацию персонала, с указанием работников, которым может быть предоставлено право выдачи наряда и которые могут быть назначены ответственными руководителями, производителями работ, членами бригады (при необходимости, с ук</w:t>
      </w:r>
      <w:r w:rsidRPr="00A01A81">
        <w:rPr>
          <w:rFonts w:ascii="Arial" w:hAnsi="Arial" w:cs="Arial"/>
          <w:sz w:val="22"/>
          <w:szCs w:val="22"/>
        </w:rPr>
        <w:t>а</w:t>
      </w:r>
      <w:r w:rsidRPr="00A01A81">
        <w:rPr>
          <w:rFonts w:ascii="Arial" w:hAnsi="Arial" w:cs="Arial"/>
          <w:sz w:val="22"/>
          <w:szCs w:val="22"/>
        </w:rPr>
        <w:t xml:space="preserve">занием группы по </w:t>
      </w:r>
      <w:proofErr w:type="spellStart"/>
      <w:r w:rsidRPr="00A01A81">
        <w:rPr>
          <w:rFonts w:ascii="Arial" w:hAnsi="Arial" w:cs="Arial"/>
          <w:sz w:val="22"/>
          <w:szCs w:val="22"/>
        </w:rPr>
        <w:t>электробезопасности</w:t>
      </w:r>
      <w:proofErr w:type="spellEnd"/>
      <w:r w:rsidRPr="00A01A81">
        <w:rPr>
          <w:rFonts w:ascii="Arial" w:hAnsi="Arial" w:cs="Arial"/>
          <w:sz w:val="22"/>
          <w:szCs w:val="22"/>
        </w:rPr>
        <w:t xml:space="preserve">). </w:t>
      </w:r>
      <w:r w:rsidR="00216AA9" w:rsidRPr="00A01A81">
        <w:rPr>
          <w:rFonts w:ascii="Arial" w:hAnsi="Arial" w:cs="Arial"/>
          <w:sz w:val="22"/>
          <w:szCs w:val="22"/>
        </w:rPr>
        <w:t>Подрядчик обязан назначить руководителя произво</w:t>
      </w:r>
      <w:r w:rsidR="00216AA9" w:rsidRPr="00A01A81">
        <w:rPr>
          <w:rFonts w:ascii="Arial" w:hAnsi="Arial" w:cs="Arial"/>
          <w:sz w:val="22"/>
          <w:szCs w:val="22"/>
        </w:rPr>
        <w:t>д</w:t>
      </w:r>
      <w:r w:rsidR="00216AA9" w:rsidRPr="00A01A81">
        <w:rPr>
          <w:rFonts w:ascii="Arial" w:hAnsi="Arial" w:cs="Arial"/>
          <w:sz w:val="22"/>
          <w:szCs w:val="22"/>
        </w:rPr>
        <w:t>ства работ по общим нарядам (из числа ответственных по списку).</w:t>
      </w:r>
    </w:p>
    <w:p w:rsidR="003F6B5B" w:rsidRPr="00A01A81" w:rsidRDefault="003F6B5B" w:rsidP="00A01A81">
      <w:pPr>
        <w:pStyle w:val="a1"/>
        <w:numPr>
          <w:ilvl w:val="0"/>
          <w:numId w:val="22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 xml:space="preserve">Наличие у Подрядчика необходимой оснастки, средств механизации, </w:t>
      </w:r>
      <w:proofErr w:type="spellStart"/>
      <w:r w:rsidR="00B4130F" w:rsidRPr="00A01A81">
        <w:rPr>
          <w:rFonts w:ascii="Arial" w:hAnsi="Arial" w:cs="Arial"/>
          <w:sz w:val="22"/>
          <w:szCs w:val="22"/>
        </w:rPr>
        <w:t>электропневмои</w:t>
      </w:r>
      <w:r w:rsidR="00B4130F" w:rsidRPr="00A01A81">
        <w:rPr>
          <w:rFonts w:ascii="Arial" w:hAnsi="Arial" w:cs="Arial"/>
          <w:sz w:val="22"/>
          <w:szCs w:val="22"/>
        </w:rPr>
        <w:t>н</w:t>
      </w:r>
      <w:r w:rsidR="00B4130F" w:rsidRPr="00A01A81">
        <w:rPr>
          <w:rFonts w:ascii="Arial" w:hAnsi="Arial" w:cs="Arial"/>
          <w:sz w:val="22"/>
          <w:szCs w:val="22"/>
        </w:rPr>
        <w:t>струмента</w:t>
      </w:r>
      <w:proofErr w:type="spellEnd"/>
      <w:r w:rsidRPr="00A01A8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01A81">
        <w:rPr>
          <w:rFonts w:ascii="Arial" w:hAnsi="Arial" w:cs="Arial"/>
          <w:sz w:val="22"/>
          <w:szCs w:val="22"/>
        </w:rPr>
        <w:t>специнструмента</w:t>
      </w:r>
      <w:proofErr w:type="spellEnd"/>
      <w:r w:rsidRPr="00A01A81">
        <w:rPr>
          <w:rFonts w:ascii="Arial" w:hAnsi="Arial" w:cs="Arial"/>
          <w:sz w:val="22"/>
          <w:szCs w:val="22"/>
        </w:rPr>
        <w:t>, приспособлений и т.п., за исключением предоставляемых Заказчиком стационарных грузоподъемных машин, устано</w:t>
      </w:r>
      <w:r w:rsidRPr="00A01A81">
        <w:rPr>
          <w:rFonts w:ascii="Arial" w:hAnsi="Arial" w:cs="Arial"/>
          <w:sz w:val="22"/>
          <w:szCs w:val="22"/>
        </w:rPr>
        <w:t>в</w:t>
      </w:r>
      <w:r w:rsidRPr="00A01A81">
        <w:rPr>
          <w:rFonts w:ascii="Arial" w:hAnsi="Arial" w:cs="Arial"/>
          <w:sz w:val="22"/>
          <w:szCs w:val="22"/>
        </w:rPr>
        <w:t>ленных на объектах ремонта.</w:t>
      </w:r>
    </w:p>
    <w:p w:rsidR="003F6B5B" w:rsidRPr="00A01A81" w:rsidRDefault="003F6B5B" w:rsidP="00A01A81">
      <w:pPr>
        <w:pStyle w:val="a1"/>
        <w:numPr>
          <w:ilvl w:val="0"/>
          <w:numId w:val="22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Подрядчик обязан обеспечить свой персонал необходимыми средствами индивидуал</w:t>
      </w:r>
      <w:r w:rsidRPr="00A01A81">
        <w:rPr>
          <w:rFonts w:ascii="Arial" w:hAnsi="Arial" w:cs="Arial"/>
          <w:sz w:val="22"/>
          <w:szCs w:val="22"/>
        </w:rPr>
        <w:t>ь</w:t>
      </w:r>
      <w:r w:rsidRPr="00A01A81">
        <w:rPr>
          <w:rFonts w:ascii="Arial" w:hAnsi="Arial" w:cs="Arial"/>
          <w:sz w:val="22"/>
          <w:szCs w:val="22"/>
        </w:rPr>
        <w:t xml:space="preserve">ной защиты, спецодеждой и </w:t>
      </w:r>
      <w:proofErr w:type="spellStart"/>
      <w:r w:rsidRPr="00A01A81">
        <w:rPr>
          <w:rFonts w:ascii="Arial" w:hAnsi="Arial" w:cs="Arial"/>
          <w:sz w:val="22"/>
          <w:szCs w:val="22"/>
        </w:rPr>
        <w:t>спецобувью</w:t>
      </w:r>
      <w:proofErr w:type="spellEnd"/>
      <w:r w:rsidRPr="00A01A81">
        <w:rPr>
          <w:rFonts w:ascii="Arial" w:hAnsi="Arial" w:cs="Arial"/>
          <w:sz w:val="22"/>
          <w:szCs w:val="22"/>
        </w:rPr>
        <w:t xml:space="preserve"> в соответствии с типовыми отраслевыми но</w:t>
      </w:r>
      <w:r w:rsidRPr="00A01A81">
        <w:rPr>
          <w:rFonts w:ascii="Arial" w:hAnsi="Arial" w:cs="Arial"/>
          <w:sz w:val="22"/>
          <w:szCs w:val="22"/>
        </w:rPr>
        <w:t>р</w:t>
      </w:r>
      <w:r w:rsidRPr="00A01A81">
        <w:rPr>
          <w:rFonts w:ascii="Arial" w:hAnsi="Arial" w:cs="Arial"/>
          <w:sz w:val="22"/>
          <w:szCs w:val="22"/>
        </w:rPr>
        <w:t>мами, а также всеми необходимыми инструментами и приспосо</w:t>
      </w:r>
      <w:r w:rsidRPr="00A01A81">
        <w:rPr>
          <w:rFonts w:ascii="Arial" w:hAnsi="Arial" w:cs="Arial"/>
          <w:sz w:val="22"/>
          <w:szCs w:val="22"/>
        </w:rPr>
        <w:t>б</w:t>
      </w:r>
      <w:r w:rsidRPr="00A01A81">
        <w:rPr>
          <w:rFonts w:ascii="Arial" w:hAnsi="Arial" w:cs="Arial"/>
          <w:sz w:val="22"/>
          <w:szCs w:val="22"/>
        </w:rPr>
        <w:t>лениями.</w:t>
      </w:r>
    </w:p>
    <w:p w:rsidR="00A966AC" w:rsidRPr="00A01A81" w:rsidRDefault="00A966AC" w:rsidP="00A01A81">
      <w:pPr>
        <w:pStyle w:val="a1"/>
        <w:numPr>
          <w:ilvl w:val="0"/>
          <w:numId w:val="22"/>
        </w:numPr>
        <w:tabs>
          <w:tab w:val="clear" w:pos="360"/>
          <w:tab w:val="num" w:pos="426"/>
        </w:tabs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 xml:space="preserve">Подрядчик обязан дополнительно представить в конкурсную документацию: </w:t>
      </w:r>
    </w:p>
    <w:p w:rsidR="00A966AC" w:rsidRPr="00A01A81" w:rsidRDefault="00A966AC" w:rsidP="00A01A81">
      <w:pPr>
        <w:pStyle w:val="a1"/>
        <w:numPr>
          <w:ilvl w:val="3"/>
          <w:numId w:val="14"/>
        </w:numPr>
        <w:tabs>
          <w:tab w:val="clear" w:pos="2738"/>
          <w:tab w:val="left" w:pos="426"/>
        </w:tabs>
        <w:spacing w:line="240" w:lineRule="auto"/>
        <w:ind w:left="425" w:hanging="425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Документы, подтверждающие наличие у него системы управления охраной труда (С</w:t>
      </w:r>
      <w:r w:rsidRPr="00A01A81">
        <w:rPr>
          <w:rFonts w:ascii="Arial" w:hAnsi="Arial" w:cs="Arial"/>
          <w:sz w:val="22"/>
          <w:szCs w:val="22"/>
        </w:rPr>
        <w:t>У</w:t>
      </w:r>
      <w:r w:rsidRPr="00A01A81">
        <w:rPr>
          <w:rFonts w:ascii="Arial" w:hAnsi="Arial" w:cs="Arial"/>
          <w:sz w:val="22"/>
          <w:szCs w:val="22"/>
        </w:rPr>
        <w:t xml:space="preserve">ОТ), (приветствуется предоставление сертификата соответствия СУОТ на соответствие системы менеджмента </w:t>
      </w:r>
      <w:r w:rsidRPr="00A01A81">
        <w:rPr>
          <w:rFonts w:ascii="Arial" w:hAnsi="Arial" w:cs="Arial"/>
          <w:sz w:val="22"/>
          <w:szCs w:val="22"/>
          <w:lang w:val="en-US"/>
        </w:rPr>
        <w:t>OHSAS</w:t>
      </w:r>
      <w:r w:rsidRPr="00A01A81">
        <w:rPr>
          <w:rFonts w:ascii="Arial" w:hAnsi="Arial" w:cs="Arial"/>
          <w:sz w:val="22"/>
          <w:szCs w:val="22"/>
        </w:rPr>
        <w:t xml:space="preserve"> 18001-2007 или других стандартов).</w:t>
      </w:r>
    </w:p>
    <w:p w:rsidR="00A966AC" w:rsidRPr="00A01A81" w:rsidRDefault="00A966AC" w:rsidP="00A01A81">
      <w:pPr>
        <w:pStyle w:val="a1"/>
        <w:numPr>
          <w:ilvl w:val="0"/>
          <w:numId w:val="14"/>
        </w:numPr>
        <w:tabs>
          <w:tab w:val="clear" w:pos="360"/>
          <w:tab w:val="left" w:pos="426"/>
        </w:tabs>
        <w:spacing w:line="240" w:lineRule="auto"/>
        <w:ind w:left="425" w:hanging="425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Копию приказа по организации работы постоянно-действующей комиссии по проверке знаний работников организации. Копии удостоверений всех членов п</w:t>
      </w:r>
      <w:r w:rsidRPr="00A01A81">
        <w:rPr>
          <w:rFonts w:ascii="Arial" w:hAnsi="Arial" w:cs="Arial"/>
          <w:sz w:val="22"/>
          <w:szCs w:val="22"/>
        </w:rPr>
        <w:t>о</w:t>
      </w:r>
      <w:r w:rsidRPr="00A01A81">
        <w:rPr>
          <w:rFonts w:ascii="Arial" w:hAnsi="Arial" w:cs="Arial"/>
          <w:sz w:val="22"/>
          <w:szCs w:val="22"/>
        </w:rPr>
        <w:t>стоянно-действующей комиссии по проверке знаний работников организации.</w:t>
      </w:r>
    </w:p>
    <w:p w:rsidR="00A966AC" w:rsidRPr="00A01A81" w:rsidRDefault="00A966AC" w:rsidP="00A01A81">
      <w:pPr>
        <w:pStyle w:val="a1"/>
        <w:numPr>
          <w:ilvl w:val="0"/>
          <w:numId w:val="14"/>
        </w:numPr>
        <w:tabs>
          <w:tab w:val="clear" w:pos="360"/>
          <w:tab w:val="left" w:pos="426"/>
        </w:tabs>
        <w:spacing w:line="240" w:lineRule="auto"/>
        <w:ind w:left="425" w:hanging="425"/>
        <w:rPr>
          <w:rFonts w:ascii="Arial" w:hAnsi="Arial" w:cs="Arial"/>
          <w:sz w:val="22"/>
          <w:szCs w:val="22"/>
        </w:rPr>
      </w:pPr>
      <w:proofErr w:type="gramStart"/>
      <w:r w:rsidRPr="00A01A81">
        <w:rPr>
          <w:rFonts w:ascii="Arial" w:hAnsi="Arial" w:cs="Arial"/>
          <w:sz w:val="22"/>
          <w:szCs w:val="22"/>
        </w:rPr>
        <w:t>Сведения о травматизме на производстве и профессиональных заболеваниях (форма №</w:t>
      </w:r>
      <w:r w:rsidR="003038DB" w:rsidRPr="00A01A81">
        <w:rPr>
          <w:rFonts w:ascii="Arial" w:hAnsi="Arial" w:cs="Arial"/>
          <w:sz w:val="22"/>
          <w:szCs w:val="22"/>
        </w:rPr>
        <w:t> </w:t>
      </w:r>
      <w:r w:rsidRPr="00A01A81">
        <w:rPr>
          <w:rFonts w:ascii="Arial" w:hAnsi="Arial" w:cs="Arial"/>
          <w:sz w:val="22"/>
          <w:szCs w:val="22"/>
        </w:rPr>
        <w:t>7</w:t>
      </w:r>
      <w:r w:rsidR="006E7C71" w:rsidRPr="00A01A81">
        <w:rPr>
          <w:rFonts w:ascii="Arial" w:hAnsi="Arial" w:cs="Arial"/>
          <w:sz w:val="22"/>
          <w:szCs w:val="22"/>
        </w:rPr>
        <w:t xml:space="preserve"> — </w:t>
      </w:r>
      <w:r w:rsidRPr="00A01A81">
        <w:rPr>
          <w:rFonts w:ascii="Arial" w:hAnsi="Arial" w:cs="Arial"/>
          <w:sz w:val="22"/>
          <w:szCs w:val="22"/>
        </w:rPr>
        <w:t>травматизм, Приказ Росстата от 27.07.2011г. № 334) за последние 3 года, зав</w:t>
      </w:r>
      <w:r w:rsidRPr="00A01A81">
        <w:rPr>
          <w:rFonts w:ascii="Arial" w:hAnsi="Arial" w:cs="Arial"/>
          <w:sz w:val="22"/>
          <w:szCs w:val="22"/>
        </w:rPr>
        <w:t>е</w:t>
      </w:r>
      <w:r w:rsidRPr="00A01A81">
        <w:rPr>
          <w:rFonts w:ascii="Arial" w:hAnsi="Arial" w:cs="Arial"/>
          <w:sz w:val="22"/>
          <w:szCs w:val="22"/>
        </w:rPr>
        <w:t>ренные статистическим органом.</w:t>
      </w:r>
      <w:proofErr w:type="gramEnd"/>
    </w:p>
    <w:p w:rsidR="00A07677" w:rsidRPr="00A01A81" w:rsidRDefault="00A07677" w:rsidP="00A01A81">
      <w:pPr>
        <w:pStyle w:val="a1"/>
        <w:numPr>
          <w:ilvl w:val="0"/>
          <w:numId w:val="22"/>
        </w:numPr>
        <w:tabs>
          <w:tab w:val="left" w:pos="0"/>
        </w:tabs>
        <w:spacing w:line="240" w:lineRule="auto"/>
        <w:ind w:left="425" w:hanging="425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 xml:space="preserve">Подрядчик обязан, до начала производства работ </w:t>
      </w:r>
      <w:r w:rsidRPr="00A01A81">
        <w:rPr>
          <w:rFonts w:ascii="Arial" w:eastAsia="Calibri" w:hAnsi="Arial" w:cs="Arial"/>
          <w:sz w:val="22"/>
          <w:szCs w:val="22"/>
        </w:rPr>
        <w:t>разработать и согласовать с Заказч</w:t>
      </w:r>
      <w:r w:rsidRPr="00A01A81">
        <w:rPr>
          <w:rFonts w:ascii="Arial" w:eastAsia="Calibri" w:hAnsi="Arial" w:cs="Arial"/>
          <w:sz w:val="22"/>
          <w:szCs w:val="22"/>
        </w:rPr>
        <w:t>и</w:t>
      </w:r>
      <w:r w:rsidRPr="00A01A81">
        <w:rPr>
          <w:rFonts w:ascii="Arial" w:eastAsia="Calibri" w:hAnsi="Arial" w:cs="Arial"/>
          <w:sz w:val="22"/>
          <w:szCs w:val="22"/>
        </w:rPr>
        <w:t>ком План безопасности проведения работ персоналом Подрядчика и</w:t>
      </w:r>
      <w:r w:rsidRPr="00A01A81">
        <w:rPr>
          <w:rFonts w:ascii="Arial" w:hAnsi="Arial" w:cs="Arial"/>
          <w:sz w:val="22"/>
          <w:szCs w:val="22"/>
        </w:rPr>
        <w:t xml:space="preserve"> обеспечить его выпо</w:t>
      </w:r>
      <w:r w:rsidRPr="00A01A81">
        <w:rPr>
          <w:rFonts w:ascii="Arial" w:hAnsi="Arial" w:cs="Arial"/>
          <w:sz w:val="22"/>
          <w:szCs w:val="22"/>
        </w:rPr>
        <w:t>л</w:t>
      </w:r>
      <w:r w:rsidRPr="00A01A81">
        <w:rPr>
          <w:rFonts w:ascii="Arial" w:hAnsi="Arial" w:cs="Arial"/>
          <w:sz w:val="22"/>
          <w:szCs w:val="22"/>
        </w:rPr>
        <w:t>нение.</w:t>
      </w:r>
    </w:p>
    <w:p w:rsidR="00A07677" w:rsidRPr="00A01A81" w:rsidRDefault="00A07677" w:rsidP="00A01A81">
      <w:pPr>
        <w:numPr>
          <w:ilvl w:val="0"/>
          <w:numId w:val="22"/>
        </w:numPr>
        <w:autoSpaceDE w:val="0"/>
        <w:autoSpaceDN w:val="0"/>
        <w:adjustRightInd w:val="0"/>
        <w:spacing w:before="0" w:after="0"/>
        <w:ind w:left="425" w:hanging="425"/>
        <w:rPr>
          <w:rFonts w:ascii="Arial" w:eastAsia="Calibri" w:hAnsi="Arial" w:cs="Arial"/>
          <w:sz w:val="22"/>
          <w:szCs w:val="22"/>
        </w:rPr>
      </w:pPr>
      <w:proofErr w:type="gramStart"/>
      <w:r w:rsidRPr="00A01A81">
        <w:rPr>
          <w:rFonts w:ascii="Arial" w:eastAsia="Calibri" w:hAnsi="Arial" w:cs="Arial"/>
          <w:sz w:val="22"/>
          <w:szCs w:val="22"/>
        </w:rPr>
        <w:t>Подрядчик несет ответственность за соблюдение его работниками и работниками пр</w:t>
      </w:r>
      <w:r w:rsidRPr="00A01A81">
        <w:rPr>
          <w:rFonts w:ascii="Arial" w:eastAsia="Calibri" w:hAnsi="Arial" w:cs="Arial"/>
          <w:sz w:val="22"/>
          <w:szCs w:val="22"/>
        </w:rPr>
        <w:t>и</w:t>
      </w:r>
      <w:r w:rsidRPr="00A01A81">
        <w:rPr>
          <w:rFonts w:ascii="Arial" w:eastAsia="Calibri" w:hAnsi="Arial" w:cs="Arial"/>
          <w:sz w:val="22"/>
          <w:szCs w:val="22"/>
        </w:rPr>
        <w:t xml:space="preserve">влеченных им субподрядчиков требований охраны труда, окружающей среды и правил техники безопасности (далее – ПТБ), правил пожарной безопасности (далее – ППБ), правил </w:t>
      </w:r>
      <w:proofErr w:type="spellStart"/>
      <w:r w:rsidRPr="00A01A81">
        <w:rPr>
          <w:rFonts w:ascii="Arial" w:eastAsia="Calibri" w:hAnsi="Arial" w:cs="Arial"/>
          <w:sz w:val="22"/>
          <w:szCs w:val="22"/>
        </w:rPr>
        <w:t>электробезопасности</w:t>
      </w:r>
      <w:proofErr w:type="spellEnd"/>
      <w:r w:rsidRPr="00A01A81">
        <w:rPr>
          <w:rFonts w:ascii="Arial" w:eastAsia="Calibri" w:hAnsi="Arial" w:cs="Arial"/>
          <w:sz w:val="22"/>
          <w:szCs w:val="22"/>
        </w:rPr>
        <w:t xml:space="preserve"> (далее </w:t>
      </w:r>
      <w:r w:rsidR="006E7C71" w:rsidRPr="00A01A81">
        <w:rPr>
          <w:rFonts w:ascii="Arial" w:eastAsia="Calibri" w:hAnsi="Arial" w:cs="Arial"/>
          <w:sz w:val="22"/>
          <w:szCs w:val="22"/>
        </w:rPr>
        <w:t>—</w:t>
      </w:r>
      <w:r w:rsidRPr="00A01A81">
        <w:rPr>
          <w:rFonts w:ascii="Arial" w:eastAsia="Calibri" w:hAnsi="Arial" w:cs="Arial"/>
          <w:sz w:val="22"/>
          <w:szCs w:val="22"/>
        </w:rPr>
        <w:t xml:space="preserve"> ПЭБ) и правил технич</w:t>
      </w:r>
      <w:r w:rsidRPr="00A01A81">
        <w:rPr>
          <w:rFonts w:ascii="Arial" w:eastAsia="Calibri" w:hAnsi="Arial" w:cs="Arial"/>
          <w:sz w:val="22"/>
          <w:szCs w:val="22"/>
        </w:rPr>
        <w:t>е</w:t>
      </w:r>
      <w:r w:rsidRPr="00A01A81">
        <w:rPr>
          <w:rFonts w:ascii="Arial" w:eastAsia="Calibri" w:hAnsi="Arial" w:cs="Arial"/>
          <w:sz w:val="22"/>
          <w:szCs w:val="22"/>
        </w:rPr>
        <w:t xml:space="preserve">ской эксплуатации (далее </w:t>
      </w:r>
      <w:r w:rsidR="006E7C71" w:rsidRPr="00A01A81">
        <w:rPr>
          <w:rFonts w:ascii="Arial" w:eastAsia="Calibri" w:hAnsi="Arial" w:cs="Arial"/>
          <w:sz w:val="22"/>
          <w:szCs w:val="22"/>
        </w:rPr>
        <w:t>—</w:t>
      </w:r>
      <w:r w:rsidRPr="00A01A81">
        <w:rPr>
          <w:rFonts w:ascii="Arial" w:eastAsia="Calibri" w:hAnsi="Arial" w:cs="Arial"/>
          <w:sz w:val="22"/>
          <w:szCs w:val="22"/>
        </w:rPr>
        <w:t xml:space="preserve"> ПТЭ), предусмотренных нормативно-правовыми актами Российской Федерации и стандартами Заказчика в сфере обеспечения о</w:t>
      </w:r>
      <w:r w:rsidRPr="00A01A81">
        <w:rPr>
          <w:rFonts w:ascii="Arial" w:eastAsia="Calibri" w:hAnsi="Arial" w:cs="Arial"/>
          <w:sz w:val="22"/>
          <w:szCs w:val="22"/>
        </w:rPr>
        <w:t>х</w:t>
      </w:r>
      <w:r w:rsidRPr="00A01A81">
        <w:rPr>
          <w:rFonts w:ascii="Arial" w:eastAsia="Calibri" w:hAnsi="Arial" w:cs="Arial"/>
          <w:sz w:val="22"/>
          <w:szCs w:val="22"/>
        </w:rPr>
        <w:t>раны труда и безопасности.</w:t>
      </w:r>
      <w:proofErr w:type="gramEnd"/>
    </w:p>
    <w:p w:rsidR="003F6B5B" w:rsidRPr="00A01A81" w:rsidRDefault="003F6B5B" w:rsidP="00A01A81">
      <w:pPr>
        <w:pStyle w:val="a1"/>
        <w:numPr>
          <w:ilvl w:val="0"/>
          <w:numId w:val="22"/>
        </w:numPr>
        <w:spacing w:line="240" w:lineRule="auto"/>
        <w:ind w:left="425" w:hanging="425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Подрядчик несет ответственность за правильность разработанной документации (ППР, График производства работ и т.п.), независимо от подтверждения (согласования) Зака</w:t>
      </w:r>
      <w:r w:rsidRPr="00A01A81">
        <w:rPr>
          <w:rFonts w:ascii="Arial" w:hAnsi="Arial" w:cs="Arial"/>
          <w:sz w:val="22"/>
          <w:szCs w:val="22"/>
        </w:rPr>
        <w:t>з</w:t>
      </w:r>
      <w:r w:rsidRPr="00A01A81">
        <w:rPr>
          <w:rFonts w:ascii="Arial" w:hAnsi="Arial" w:cs="Arial"/>
          <w:sz w:val="22"/>
          <w:szCs w:val="22"/>
        </w:rPr>
        <w:t>чика, за исключением случаев, когда ошибки вызваны неправильными исходными да</w:t>
      </w:r>
      <w:r w:rsidRPr="00A01A81">
        <w:rPr>
          <w:rFonts w:ascii="Arial" w:hAnsi="Arial" w:cs="Arial"/>
          <w:sz w:val="22"/>
          <w:szCs w:val="22"/>
        </w:rPr>
        <w:t>н</w:t>
      </w:r>
      <w:r w:rsidRPr="00A01A81">
        <w:rPr>
          <w:rFonts w:ascii="Arial" w:hAnsi="Arial" w:cs="Arial"/>
          <w:sz w:val="22"/>
          <w:szCs w:val="22"/>
        </w:rPr>
        <w:t>ными Заказчика.</w:t>
      </w:r>
    </w:p>
    <w:p w:rsidR="007A742B" w:rsidRPr="00A01A81" w:rsidRDefault="003F6B5B" w:rsidP="00A01A81">
      <w:pPr>
        <w:pStyle w:val="a2"/>
        <w:numPr>
          <w:ilvl w:val="0"/>
          <w:numId w:val="22"/>
        </w:numPr>
        <w:spacing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Подрядчик обязан ежемесячно предоставлять табель рабочего времени персонала, з</w:t>
      </w:r>
      <w:r w:rsidRPr="00A01A81">
        <w:rPr>
          <w:rFonts w:ascii="Arial" w:hAnsi="Arial" w:cs="Arial"/>
          <w:sz w:val="22"/>
          <w:szCs w:val="22"/>
        </w:rPr>
        <w:t>а</w:t>
      </w:r>
      <w:r w:rsidRPr="00A01A81">
        <w:rPr>
          <w:rFonts w:ascii="Arial" w:hAnsi="Arial" w:cs="Arial"/>
          <w:sz w:val="22"/>
          <w:szCs w:val="22"/>
        </w:rPr>
        <w:t>нятого на выполнении ремонтных работ в соответствии с Техническим заданием</w:t>
      </w:r>
      <w:r w:rsidR="00DC325A" w:rsidRPr="00A01A81">
        <w:rPr>
          <w:rFonts w:ascii="Arial" w:hAnsi="Arial" w:cs="Arial"/>
          <w:sz w:val="22"/>
          <w:szCs w:val="22"/>
        </w:rPr>
        <w:t>.</w:t>
      </w:r>
    </w:p>
    <w:p w:rsidR="002B658D" w:rsidRPr="00A01A81" w:rsidRDefault="002B658D" w:rsidP="00A01A81">
      <w:pPr>
        <w:pStyle w:val="a2"/>
        <w:numPr>
          <w:ilvl w:val="0"/>
          <w:numId w:val="0"/>
        </w:numPr>
        <w:tabs>
          <w:tab w:val="num" w:pos="360"/>
        </w:tabs>
        <w:spacing w:after="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3F6B5B" w:rsidRPr="00A01A81" w:rsidRDefault="00B4130F" w:rsidP="00A01A81">
      <w:pPr>
        <w:pStyle w:val="a2"/>
        <w:numPr>
          <w:ilvl w:val="0"/>
          <w:numId w:val="0"/>
        </w:numPr>
        <w:tabs>
          <w:tab w:val="num" w:pos="3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t>Требования к выполнению работ:</w:t>
      </w:r>
    </w:p>
    <w:p w:rsidR="003F6B5B" w:rsidRPr="00A01A81" w:rsidRDefault="003F6B5B" w:rsidP="00A01A81">
      <w:pPr>
        <w:pStyle w:val="a2"/>
        <w:numPr>
          <w:ilvl w:val="0"/>
          <w:numId w:val="34"/>
        </w:num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Подрядчик обязан выполнить работы в соответствии с технологическим процессом, те</w:t>
      </w:r>
      <w:r w:rsidRPr="00A01A81">
        <w:rPr>
          <w:rFonts w:ascii="Arial" w:hAnsi="Arial" w:cs="Arial"/>
          <w:sz w:val="22"/>
          <w:szCs w:val="22"/>
        </w:rPr>
        <w:t>х</w:t>
      </w:r>
      <w:r w:rsidRPr="00A01A81">
        <w:rPr>
          <w:rFonts w:ascii="Arial" w:hAnsi="Arial" w:cs="Arial"/>
          <w:sz w:val="22"/>
          <w:szCs w:val="22"/>
        </w:rPr>
        <w:t>нологическими картами и/или проектом производства работ (ППР). При отсутствии выш</w:t>
      </w:r>
      <w:r w:rsidRPr="00A01A81">
        <w:rPr>
          <w:rFonts w:ascii="Arial" w:hAnsi="Arial" w:cs="Arial"/>
          <w:sz w:val="22"/>
          <w:szCs w:val="22"/>
        </w:rPr>
        <w:t>е</w:t>
      </w:r>
      <w:r w:rsidRPr="00A01A81">
        <w:rPr>
          <w:rFonts w:ascii="Arial" w:hAnsi="Arial" w:cs="Arial"/>
          <w:sz w:val="22"/>
          <w:szCs w:val="22"/>
        </w:rPr>
        <w:t>перечисленных документов</w:t>
      </w:r>
      <w:r w:rsidR="00A966AC" w:rsidRPr="00A01A81">
        <w:rPr>
          <w:rFonts w:ascii="Arial" w:hAnsi="Arial" w:cs="Arial"/>
          <w:sz w:val="22"/>
          <w:szCs w:val="22"/>
        </w:rPr>
        <w:t>,</w:t>
      </w:r>
      <w:r w:rsidRPr="00A01A81">
        <w:rPr>
          <w:rFonts w:ascii="Arial" w:hAnsi="Arial" w:cs="Arial"/>
          <w:sz w:val="22"/>
          <w:szCs w:val="22"/>
        </w:rPr>
        <w:t xml:space="preserve"> </w:t>
      </w:r>
      <w:r w:rsidR="00A966AC" w:rsidRPr="00A01A81">
        <w:rPr>
          <w:rFonts w:ascii="Arial" w:hAnsi="Arial" w:cs="Arial"/>
          <w:sz w:val="22"/>
          <w:szCs w:val="22"/>
        </w:rPr>
        <w:t>если по характеру выполняемых работ требуется их нал</w:t>
      </w:r>
      <w:r w:rsidR="00A966AC" w:rsidRPr="00A01A81">
        <w:rPr>
          <w:rFonts w:ascii="Arial" w:hAnsi="Arial" w:cs="Arial"/>
          <w:sz w:val="22"/>
          <w:szCs w:val="22"/>
        </w:rPr>
        <w:t>и</w:t>
      </w:r>
      <w:r w:rsidR="00A966AC" w:rsidRPr="00A01A81">
        <w:rPr>
          <w:rFonts w:ascii="Arial" w:hAnsi="Arial" w:cs="Arial"/>
          <w:sz w:val="22"/>
          <w:szCs w:val="22"/>
        </w:rPr>
        <w:t xml:space="preserve">чие, </w:t>
      </w:r>
      <w:r w:rsidRPr="00A01A81">
        <w:rPr>
          <w:rFonts w:ascii="Arial" w:hAnsi="Arial" w:cs="Arial"/>
          <w:sz w:val="22"/>
          <w:szCs w:val="22"/>
        </w:rPr>
        <w:t>Подрядчик обязан разработать ППР в соответствии с РД 153-34.0-20.</w:t>
      </w:r>
      <w:r w:rsidR="00352992" w:rsidRPr="00A01A81">
        <w:rPr>
          <w:rFonts w:ascii="Arial" w:hAnsi="Arial" w:cs="Arial"/>
          <w:sz w:val="22"/>
          <w:szCs w:val="22"/>
        </w:rPr>
        <w:t>608-2003 «М</w:t>
      </w:r>
      <w:r w:rsidR="00352992" w:rsidRPr="00A01A81">
        <w:rPr>
          <w:rFonts w:ascii="Arial" w:hAnsi="Arial" w:cs="Arial"/>
          <w:sz w:val="22"/>
          <w:szCs w:val="22"/>
        </w:rPr>
        <w:t>е</w:t>
      </w:r>
      <w:r w:rsidR="00352992" w:rsidRPr="00A01A81">
        <w:rPr>
          <w:rFonts w:ascii="Arial" w:hAnsi="Arial" w:cs="Arial"/>
          <w:sz w:val="22"/>
          <w:szCs w:val="22"/>
        </w:rPr>
        <w:t>тодические указания.</w:t>
      </w:r>
      <w:r w:rsidR="00C140E0" w:rsidRPr="00A01A81">
        <w:rPr>
          <w:rFonts w:ascii="Arial" w:hAnsi="Arial" w:cs="Arial"/>
          <w:sz w:val="22"/>
          <w:szCs w:val="22"/>
        </w:rPr>
        <w:t xml:space="preserve"> </w:t>
      </w:r>
      <w:r w:rsidR="00352992" w:rsidRPr="00A01A81">
        <w:rPr>
          <w:rFonts w:ascii="Arial" w:hAnsi="Arial" w:cs="Arial"/>
          <w:sz w:val="22"/>
          <w:szCs w:val="22"/>
        </w:rPr>
        <w:t>П</w:t>
      </w:r>
      <w:r w:rsidRPr="00A01A81">
        <w:rPr>
          <w:rFonts w:ascii="Arial" w:hAnsi="Arial" w:cs="Arial"/>
          <w:sz w:val="22"/>
          <w:szCs w:val="22"/>
        </w:rPr>
        <w:t>роект производства работ для ремонта энергетического оборуд</w:t>
      </w:r>
      <w:r w:rsidRPr="00A01A81">
        <w:rPr>
          <w:rFonts w:ascii="Arial" w:hAnsi="Arial" w:cs="Arial"/>
          <w:sz w:val="22"/>
          <w:szCs w:val="22"/>
        </w:rPr>
        <w:t>о</w:t>
      </w:r>
      <w:r w:rsidRPr="00A01A81">
        <w:rPr>
          <w:rFonts w:ascii="Arial" w:hAnsi="Arial" w:cs="Arial"/>
          <w:sz w:val="22"/>
          <w:szCs w:val="22"/>
        </w:rPr>
        <w:lastRenderedPageBreak/>
        <w:t>вания электростанций, требования к сос</w:t>
      </w:r>
      <w:r w:rsidR="00352992" w:rsidRPr="00A01A81">
        <w:rPr>
          <w:rFonts w:ascii="Arial" w:hAnsi="Arial" w:cs="Arial"/>
          <w:sz w:val="22"/>
          <w:szCs w:val="22"/>
        </w:rPr>
        <w:t>таву, содержанию и оформлению»,</w:t>
      </w:r>
      <w:r w:rsidRPr="00A01A81">
        <w:rPr>
          <w:rFonts w:ascii="Arial" w:hAnsi="Arial" w:cs="Arial"/>
          <w:sz w:val="22"/>
          <w:szCs w:val="22"/>
        </w:rPr>
        <w:t xml:space="preserve"> </w:t>
      </w:r>
      <w:r w:rsidR="00352992" w:rsidRPr="00A01A81">
        <w:rPr>
          <w:rFonts w:ascii="Arial" w:hAnsi="Arial" w:cs="Arial"/>
          <w:sz w:val="22"/>
          <w:szCs w:val="22"/>
        </w:rPr>
        <w:t>и представить его на согласование Заказчику в срок не позднее</w:t>
      </w:r>
      <w:r w:rsidR="00AF55AE" w:rsidRPr="00A01A81">
        <w:rPr>
          <w:rFonts w:ascii="Arial" w:hAnsi="Arial" w:cs="Arial"/>
          <w:sz w:val="22"/>
          <w:szCs w:val="22"/>
        </w:rPr>
        <w:t>,</w:t>
      </w:r>
      <w:r w:rsidR="00352992" w:rsidRPr="00A01A81">
        <w:rPr>
          <w:rFonts w:ascii="Arial" w:hAnsi="Arial" w:cs="Arial"/>
          <w:sz w:val="22"/>
          <w:szCs w:val="22"/>
        </w:rPr>
        <w:t xml:space="preserve"> чем за 3 дня до начала работ.</w:t>
      </w:r>
    </w:p>
    <w:p w:rsidR="003F6B5B" w:rsidRPr="00A01A81" w:rsidRDefault="003F6B5B" w:rsidP="00A01A81">
      <w:pPr>
        <w:pStyle w:val="a2"/>
        <w:numPr>
          <w:ilvl w:val="0"/>
          <w:numId w:val="34"/>
        </w:numPr>
        <w:tabs>
          <w:tab w:val="left" w:pos="142"/>
        </w:tabs>
        <w:spacing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 xml:space="preserve">Работы должны быть выполнены в соответствии с </w:t>
      </w:r>
      <w:r w:rsidR="00A07677" w:rsidRPr="00A01A81">
        <w:rPr>
          <w:rFonts w:ascii="Arial" w:hAnsi="Arial" w:cs="Arial"/>
          <w:sz w:val="22"/>
          <w:szCs w:val="22"/>
        </w:rPr>
        <w:t>П</w:t>
      </w:r>
      <w:r w:rsidRPr="00A01A81">
        <w:rPr>
          <w:rFonts w:ascii="Arial" w:hAnsi="Arial" w:cs="Arial"/>
          <w:sz w:val="22"/>
          <w:szCs w:val="22"/>
        </w:rPr>
        <w:t>ПБ, РД и другими действующими нормативными актами и нормативно-техническими документами в рамках н</w:t>
      </w:r>
      <w:r w:rsidR="0022286F" w:rsidRPr="00A01A81">
        <w:rPr>
          <w:rFonts w:ascii="Arial" w:hAnsi="Arial" w:cs="Arial"/>
          <w:sz w:val="22"/>
          <w:szCs w:val="22"/>
        </w:rPr>
        <w:t>астоящего Технического Задания.</w:t>
      </w:r>
    </w:p>
    <w:p w:rsidR="00D02070" w:rsidRPr="00A01A81" w:rsidRDefault="0022286F" w:rsidP="00A01A81">
      <w:pPr>
        <w:pStyle w:val="a2"/>
        <w:numPr>
          <w:ilvl w:val="0"/>
          <w:numId w:val="0"/>
        </w:numPr>
        <w:tabs>
          <w:tab w:val="left" w:pos="142"/>
          <w:tab w:val="num" w:pos="360"/>
          <w:tab w:val="left" w:pos="708"/>
        </w:tabs>
        <w:spacing w:after="0"/>
        <w:ind w:left="567" w:hanging="284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Об</w:t>
      </w:r>
      <w:r w:rsidR="000602BF" w:rsidRPr="00A01A81">
        <w:rPr>
          <w:rFonts w:ascii="Arial" w:hAnsi="Arial" w:cs="Arial"/>
          <w:sz w:val="22"/>
          <w:szCs w:val="22"/>
        </w:rPr>
        <w:t>я</w:t>
      </w:r>
      <w:r w:rsidR="00D02070" w:rsidRPr="00A01A81">
        <w:rPr>
          <w:rFonts w:ascii="Arial" w:hAnsi="Arial" w:cs="Arial"/>
          <w:sz w:val="22"/>
          <w:szCs w:val="22"/>
        </w:rPr>
        <w:t xml:space="preserve">зательно соблюдение требований </w:t>
      </w:r>
      <w:r w:rsidR="000602BF" w:rsidRPr="00A01A81">
        <w:rPr>
          <w:rFonts w:ascii="Arial" w:hAnsi="Arial" w:cs="Arial"/>
          <w:sz w:val="22"/>
          <w:szCs w:val="22"/>
        </w:rPr>
        <w:t xml:space="preserve">следующих </w:t>
      </w:r>
      <w:r w:rsidR="00D02070" w:rsidRPr="00A01A81">
        <w:rPr>
          <w:rFonts w:ascii="Arial" w:hAnsi="Arial" w:cs="Arial"/>
          <w:sz w:val="22"/>
          <w:szCs w:val="22"/>
        </w:rPr>
        <w:t>нормативно-технических док</w:t>
      </w:r>
      <w:r w:rsidR="00D02070" w:rsidRPr="00A01A81">
        <w:rPr>
          <w:rFonts w:ascii="Arial" w:hAnsi="Arial" w:cs="Arial"/>
          <w:sz w:val="22"/>
          <w:szCs w:val="22"/>
        </w:rPr>
        <w:t>у</w:t>
      </w:r>
      <w:r w:rsidR="00D02070" w:rsidRPr="00A01A81">
        <w:rPr>
          <w:rFonts w:ascii="Arial" w:hAnsi="Arial" w:cs="Arial"/>
          <w:sz w:val="22"/>
          <w:szCs w:val="22"/>
        </w:rPr>
        <w:t>ментов:</w:t>
      </w:r>
    </w:p>
    <w:p w:rsidR="00D75961" w:rsidRPr="00A01A81" w:rsidRDefault="00D02070" w:rsidP="00A01A81">
      <w:pPr>
        <w:pStyle w:val="a2"/>
        <w:numPr>
          <w:ilvl w:val="0"/>
          <w:numId w:val="8"/>
        </w:numPr>
        <w:tabs>
          <w:tab w:val="clear" w:pos="537"/>
          <w:tab w:val="num" w:pos="0"/>
          <w:tab w:val="left" w:pos="142"/>
          <w:tab w:val="left" w:pos="426"/>
        </w:tabs>
        <w:spacing w:after="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 xml:space="preserve">«Правила организации технического обслуживания и ремонта оборудования, зданий и сооружений электростанций  и сетей». </w:t>
      </w:r>
      <w:r w:rsidR="00D75961" w:rsidRPr="00A01A81">
        <w:rPr>
          <w:rFonts w:ascii="Arial" w:hAnsi="Arial" w:cs="Arial"/>
          <w:sz w:val="22"/>
          <w:szCs w:val="22"/>
        </w:rPr>
        <w:t xml:space="preserve">СО-153-34.04.181-2003 </w:t>
      </w:r>
    </w:p>
    <w:p w:rsidR="00D02070" w:rsidRPr="00A01A81" w:rsidRDefault="00D02070" w:rsidP="00A01A81">
      <w:pPr>
        <w:pStyle w:val="a2"/>
        <w:numPr>
          <w:ilvl w:val="0"/>
          <w:numId w:val="8"/>
        </w:numPr>
        <w:tabs>
          <w:tab w:val="clear" w:pos="537"/>
          <w:tab w:val="num" w:pos="0"/>
          <w:tab w:val="left" w:pos="142"/>
          <w:tab w:val="left" w:pos="426"/>
        </w:tabs>
        <w:spacing w:after="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«Правила технической эксплуатации электрических станций и сетей Российской Фед</w:t>
      </w:r>
      <w:r w:rsidRPr="00A01A81">
        <w:rPr>
          <w:rFonts w:ascii="Arial" w:hAnsi="Arial" w:cs="Arial"/>
          <w:sz w:val="22"/>
          <w:szCs w:val="22"/>
        </w:rPr>
        <w:t>е</w:t>
      </w:r>
      <w:r w:rsidRPr="00A01A81">
        <w:rPr>
          <w:rFonts w:ascii="Arial" w:hAnsi="Arial" w:cs="Arial"/>
          <w:sz w:val="22"/>
          <w:szCs w:val="22"/>
        </w:rPr>
        <w:t xml:space="preserve">рации». (СО 153 – 34.20.501. – 2003); </w:t>
      </w:r>
    </w:p>
    <w:p w:rsidR="00D02070" w:rsidRPr="00A01A81" w:rsidRDefault="00D02070" w:rsidP="00A01A81">
      <w:pPr>
        <w:pStyle w:val="a2"/>
        <w:numPr>
          <w:ilvl w:val="0"/>
          <w:numId w:val="8"/>
        </w:numPr>
        <w:tabs>
          <w:tab w:val="clear" w:pos="537"/>
          <w:tab w:val="num" w:pos="0"/>
          <w:tab w:val="left" w:pos="142"/>
          <w:tab w:val="left" w:pos="426"/>
        </w:tabs>
        <w:spacing w:after="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«Межотраслевые правила по охране труда (правила безопасности) при эксплуатации электроустановок» (ПОТ РМ-016-2001 РД 153-34.0-03.150-00);</w:t>
      </w:r>
    </w:p>
    <w:p w:rsidR="00E27E57" w:rsidRPr="00A01A81" w:rsidRDefault="00D02070" w:rsidP="00A01A81">
      <w:pPr>
        <w:pStyle w:val="a2"/>
        <w:numPr>
          <w:ilvl w:val="0"/>
          <w:numId w:val="8"/>
        </w:numPr>
        <w:tabs>
          <w:tab w:val="clear" w:pos="537"/>
          <w:tab w:val="num" w:pos="0"/>
          <w:tab w:val="left" w:pos="142"/>
          <w:tab w:val="left" w:pos="426"/>
        </w:tabs>
        <w:spacing w:after="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«Правила пожарной безопасности для энергетических предприятий». РД 153.-34.0-03.301-00 (ВППБ-01-02-95);</w:t>
      </w:r>
      <w:r w:rsidR="00E27E57" w:rsidRPr="00A01A81">
        <w:rPr>
          <w:rFonts w:ascii="Arial" w:hAnsi="Arial" w:cs="Arial"/>
          <w:sz w:val="22"/>
          <w:szCs w:val="22"/>
        </w:rPr>
        <w:t xml:space="preserve"> </w:t>
      </w:r>
    </w:p>
    <w:p w:rsidR="00D02070" w:rsidRPr="00A01A81" w:rsidRDefault="00D02070" w:rsidP="00A01A81">
      <w:pPr>
        <w:pStyle w:val="a2"/>
        <w:numPr>
          <w:ilvl w:val="0"/>
          <w:numId w:val="9"/>
        </w:numPr>
        <w:tabs>
          <w:tab w:val="clear" w:pos="537"/>
          <w:tab w:val="num" w:pos="0"/>
          <w:tab w:val="left" w:pos="142"/>
          <w:tab w:val="left" w:pos="426"/>
        </w:tabs>
        <w:spacing w:after="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Правила устройства и безопасной эксплуатации паровых и вод</w:t>
      </w:r>
      <w:r w:rsidR="0072323D" w:rsidRPr="00A01A81">
        <w:rPr>
          <w:rFonts w:ascii="Arial" w:hAnsi="Arial" w:cs="Arial"/>
          <w:sz w:val="22"/>
          <w:szCs w:val="22"/>
        </w:rPr>
        <w:t>огрейных котлов (ПБ 10-574-03),</w:t>
      </w:r>
      <w:r w:rsidRPr="00A01A81">
        <w:rPr>
          <w:rFonts w:ascii="Arial" w:hAnsi="Arial" w:cs="Arial"/>
          <w:sz w:val="22"/>
          <w:szCs w:val="22"/>
        </w:rPr>
        <w:t xml:space="preserve"> </w:t>
      </w:r>
      <w:r w:rsidR="0072323D" w:rsidRPr="00A01A81">
        <w:rPr>
          <w:rFonts w:ascii="Arial" w:hAnsi="Arial" w:cs="Arial"/>
          <w:sz w:val="22"/>
          <w:szCs w:val="22"/>
        </w:rPr>
        <w:t>утвержденные</w:t>
      </w:r>
      <w:r w:rsidRPr="00A01A81">
        <w:rPr>
          <w:rFonts w:ascii="Arial" w:hAnsi="Arial" w:cs="Arial"/>
          <w:sz w:val="22"/>
          <w:szCs w:val="22"/>
        </w:rPr>
        <w:t xml:space="preserve"> постановлением Госгор</w:t>
      </w:r>
      <w:r w:rsidR="0072323D" w:rsidRPr="00A01A81">
        <w:rPr>
          <w:rFonts w:ascii="Arial" w:hAnsi="Arial" w:cs="Arial"/>
          <w:sz w:val="22"/>
          <w:szCs w:val="22"/>
        </w:rPr>
        <w:t>технадзора России от 11.06.2003г. №</w:t>
      </w:r>
      <w:r w:rsidRPr="00A01A81">
        <w:rPr>
          <w:rFonts w:ascii="Arial" w:hAnsi="Arial" w:cs="Arial"/>
          <w:sz w:val="22"/>
          <w:szCs w:val="22"/>
        </w:rPr>
        <w:t>88;</w:t>
      </w:r>
    </w:p>
    <w:p w:rsidR="00D75961" w:rsidRPr="00A01A81" w:rsidRDefault="00D75961" w:rsidP="00A01A81">
      <w:pPr>
        <w:pStyle w:val="a2"/>
        <w:numPr>
          <w:ilvl w:val="0"/>
          <w:numId w:val="9"/>
        </w:numPr>
        <w:tabs>
          <w:tab w:val="clear" w:pos="537"/>
          <w:tab w:val="num" w:pos="0"/>
          <w:tab w:val="left" w:pos="142"/>
          <w:tab w:val="num" w:pos="284"/>
          <w:tab w:val="left" w:pos="426"/>
        </w:tabs>
        <w:spacing w:after="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 xml:space="preserve">Санитарные нормы и правила. </w:t>
      </w:r>
      <w:proofErr w:type="spellStart"/>
      <w:r w:rsidRPr="00A01A81">
        <w:rPr>
          <w:rFonts w:ascii="Arial" w:hAnsi="Arial" w:cs="Arial"/>
          <w:sz w:val="22"/>
          <w:szCs w:val="22"/>
        </w:rPr>
        <w:t>СанПиН</w:t>
      </w:r>
      <w:proofErr w:type="spellEnd"/>
      <w:r w:rsidRPr="00A01A81">
        <w:rPr>
          <w:rFonts w:ascii="Arial" w:hAnsi="Arial" w:cs="Arial"/>
          <w:sz w:val="22"/>
          <w:szCs w:val="22"/>
        </w:rPr>
        <w:t xml:space="preserve"> 2.2.3.</w:t>
      </w:r>
      <w:r w:rsidR="00EC3FEF" w:rsidRPr="00A01A81">
        <w:rPr>
          <w:rFonts w:ascii="Arial" w:hAnsi="Arial" w:cs="Arial"/>
          <w:sz w:val="22"/>
          <w:szCs w:val="22"/>
        </w:rPr>
        <w:t>2887-11</w:t>
      </w:r>
      <w:r w:rsidRPr="00A01A81">
        <w:rPr>
          <w:rFonts w:ascii="Arial" w:hAnsi="Arial" w:cs="Arial"/>
          <w:sz w:val="22"/>
          <w:szCs w:val="22"/>
        </w:rPr>
        <w:t>. «</w:t>
      </w:r>
      <w:r w:rsidR="00EC3FEF" w:rsidRPr="00A01A81">
        <w:rPr>
          <w:rFonts w:ascii="Arial" w:hAnsi="Arial" w:cs="Arial"/>
          <w:sz w:val="22"/>
          <w:szCs w:val="22"/>
        </w:rPr>
        <w:t xml:space="preserve">Гигиенические требования при производстве и использовании хризотила и </w:t>
      </w:r>
      <w:proofErr w:type="spellStart"/>
      <w:r w:rsidR="00EC3FEF" w:rsidRPr="00A01A81">
        <w:rPr>
          <w:rFonts w:ascii="Arial" w:hAnsi="Arial" w:cs="Arial"/>
          <w:sz w:val="22"/>
          <w:szCs w:val="22"/>
        </w:rPr>
        <w:t>хризотилсодержащих</w:t>
      </w:r>
      <w:proofErr w:type="spellEnd"/>
      <w:r w:rsidR="00EC3FEF" w:rsidRPr="00A01A81">
        <w:rPr>
          <w:rFonts w:ascii="Arial" w:hAnsi="Arial" w:cs="Arial"/>
          <w:sz w:val="22"/>
          <w:szCs w:val="22"/>
        </w:rPr>
        <w:t xml:space="preserve"> материалов», утв. П</w:t>
      </w:r>
      <w:r w:rsidR="00EC3FEF" w:rsidRPr="00A01A81">
        <w:rPr>
          <w:rFonts w:ascii="Arial" w:hAnsi="Arial" w:cs="Arial"/>
          <w:sz w:val="22"/>
          <w:szCs w:val="22"/>
        </w:rPr>
        <w:t>о</w:t>
      </w:r>
      <w:r w:rsidR="00EC3FEF" w:rsidRPr="00A01A81">
        <w:rPr>
          <w:rFonts w:ascii="Arial" w:hAnsi="Arial" w:cs="Arial"/>
          <w:sz w:val="22"/>
          <w:szCs w:val="22"/>
        </w:rPr>
        <w:t>становлением Главного государственного санитарного врача РФ от 01.07.2011 №87</w:t>
      </w:r>
      <w:r w:rsidRPr="00A01A81">
        <w:rPr>
          <w:rFonts w:ascii="Arial" w:hAnsi="Arial" w:cs="Arial"/>
          <w:sz w:val="22"/>
          <w:szCs w:val="22"/>
        </w:rPr>
        <w:t xml:space="preserve">». </w:t>
      </w:r>
    </w:p>
    <w:p w:rsidR="00D75961" w:rsidRPr="00A01A81" w:rsidRDefault="00D75961" w:rsidP="00A01A81">
      <w:pPr>
        <w:pStyle w:val="a2"/>
        <w:numPr>
          <w:ilvl w:val="0"/>
          <w:numId w:val="9"/>
        </w:numPr>
        <w:tabs>
          <w:tab w:val="clear" w:pos="537"/>
          <w:tab w:val="num" w:pos="0"/>
          <w:tab w:val="left" w:pos="142"/>
          <w:tab w:val="num" w:pos="284"/>
          <w:tab w:val="left" w:pos="426"/>
        </w:tabs>
        <w:spacing w:after="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Другие действующие директивные материалы, обязательные для энергетики, а так же Стандарты и Инструкции, действующие у Заказчика, в том числе:</w:t>
      </w:r>
    </w:p>
    <w:p w:rsidR="00D75961" w:rsidRPr="00A01A81" w:rsidRDefault="00D75961" w:rsidP="00A01A81">
      <w:pPr>
        <w:pStyle w:val="a2"/>
        <w:numPr>
          <w:ilvl w:val="0"/>
          <w:numId w:val="42"/>
        </w:numPr>
        <w:tabs>
          <w:tab w:val="left" w:pos="142"/>
          <w:tab w:val="left" w:pos="426"/>
        </w:tabs>
        <w:spacing w:after="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D75961" w:rsidRPr="00A01A81" w:rsidRDefault="00D75961" w:rsidP="00A01A81">
      <w:pPr>
        <w:pStyle w:val="a2"/>
        <w:numPr>
          <w:ilvl w:val="0"/>
          <w:numId w:val="42"/>
        </w:numPr>
        <w:tabs>
          <w:tab w:val="left" w:pos="142"/>
          <w:tab w:val="left" w:pos="426"/>
        </w:tabs>
        <w:spacing w:after="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Стандарт организации «О мерах безопасности при работе с асбестом и асбестосоде</w:t>
      </w:r>
      <w:r w:rsidRPr="00A01A81">
        <w:rPr>
          <w:rFonts w:ascii="Arial" w:hAnsi="Arial" w:cs="Arial"/>
          <w:sz w:val="22"/>
          <w:szCs w:val="22"/>
        </w:rPr>
        <w:t>р</w:t>
      </w:r>
      <w:r w:rsidRPr="00A01A81">
        <w:rPr>
          <w:rFonts w:ascii="Arial" w:hAnsi="Arial" w:cs="Arial"/>
          <w:sz w:val="22"/>
          <w:szCs w:val="22"/>
        </w:rPr>
        <w:t>жащими материалами на объектах ОАО «</w:t>
      </w:r>
      <w:proofErr w:type="spellStart"/>
      <w:r w:rsidRPr="00A01A81">
        <w:rPr>
          <w:rFonts w:ascii="Arial" w:hAnsi="Arial" w:cs="Arial"/>
          <w:sz w:val="22"/>
          <w:szCs w:val="22"/>
        </w:rPr>
        <w:t>Э.ОН</w:t>
      </w:r>
      <w:proofErr w:type="gramStart"/>
      <w:r w:rsidRPr="00A01A81">
        <w:rPr>
          <w:rFonts w:ascii="Arial" w:hAnsi="Arial" w:cs="Arial"/>
          <w:sz w:val="22"/>
          <w:szCs w:val="22"/>
        </w:rPr>
        <w:t>.Р</w:t>
      </w:r>
      <w:proofErr w:type="gramEnd"/>
      <w:r w:rsidRPr="00A01A81">
        <w:rPr>
          <w:rFonts w:ascii="Arial" w:hAnsi="Arial" w:cs="Arial"/>
          <w:sz w:val="22"/>
          <w:szCs w:val="22"/>
        </w:rPr>
        <w:t>оссия</w:t>
      </w:r>
      <w:proofErr w:type="spellEnd"/>
      <w:r w:rsidRPr="00A01A81">
        <w:rPr>
          <w:rFonts w:ascii="Arial" w:hAnsi="Arial" w:cs="Arial"/>
          <w:sz w:val="22"/>
          <w:szCs w:val="22"/>
        </w:rPr>
        <w:t xml:space="preserve">»; </w:t>
      </w:r>
    </w:p>
    <w:p w:rsidR="00D75961" w:rsidRPr="00A01A81" w:rsidRDefault="00D75961" w:rsidP="00A01A81">
      <w:pPr>
        <w:pStyle w:val="a2"/>
        <w:numPr>
          <w:ilvl w:val="0"/>
          <w:numId w:val="42"/>
        </w:numPr>
        <w:tabs>
          <w:tab w:val="left" w:pos="142"/>
          <w:tab w:val="left" w:pos="426"/>
        </w:tabs>
        <w:spacing w:after="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Инструкция «О мерах пожарной безопасности на Филиале «Березовская ГРЭС» ОАО «Э.ОН Россия»  (ИПБ-ООТиПК-01);</w:t>
      </w:r>
    </w:p>
    <w:p w:rsidR="00D75961" w:rsidRPr="00A01A81" w:rsidRDefault="00D75961" w:rsidP="00A01A81">
      <w:pPr>
        <w:pStyle w:val="a2"/>
        <w:numPr>
          <w:ilvl w:val="0"/>
          <w:numId w:val="42"/>
        </w:numPr>
        <w:tabs>
          <w:tab w:val="left" w:pos="142"/>
          <w:tab w:val="left" w:pos="426"/>
        </w:tabs>
        <w:spacing w:after="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Инструкция «О порядке подготовки и проведения огневых работ в цехах, пом</w:t>
      </w:r>
      <w:r w:rsidRPr="00A01A81">
        <w:rPr>
          <w:rFonts w:ascii="Arial" w:hAnsi="Arial" w:cs="Arial"/>
          <w:sz w:val="22"/>
          <w:szCs w:val="22"/>
        </w:rPr>
        <w:t>е</w:t>
      </w:r>
      <w:r w:rsidRPr="00A01A81">
        <w:rPr>
          <w:rFonts w:ascii="Arial" w:hAnsi="Arial" w:cs="Arial"/>
          <w:sz w:val="22"/>
          <w:szCs w:val="22"/>
        </w:rPr>
        <w:t>щениях и на территории филиала «Березовская ГРЭС» (ИПБ-ООТиПК-02»).</w:t>
      </w:r>
    </w:p>
    <w:p w:rsidR="0072323D" w:rsidRPr="00A01A81" w:rsidRDefault="00055D4F" w:rsidP="00A01A81">
      <w:pPr>
        <w:pStyle w:val="a2"/>
        <w:numPr>
          <w:ilvl w:val="0"/>
          <w:numId w:val="42"/>
        </w:numPr>
        <w:tabs>
          <w:tab w:val="left" w:pos="142"/>
          <w:tab w:val="left" w:pos="426"/>
        </w:tabs>
        <w:spacing w:after="0"/>
        <w:ind w:left="142" w:firstLine="0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pacing w:val="-6"/>
          <w:sz w:val="22"/>
          <w:szCs w:val="22"/>
        </w:rPr>
        <w:t xml:space="preserve">Технический регламент «О применении </w:t>
      </w:r>
      <w:proofErr w:type="spellStart"/>
      <w:r w:rsidRPr="00A01A81">
        <w:rPr>
          <w:rFonts w:ascii="Arial" w:hAnsi="Arial" w:cs="Arial"/>
          <w:spacing w:val="-6"/>
          <w:sz w:val="22"/>
          <w:szCs w:val="22"/>
        </w:rPr>
        <w:t>безасбестовых</w:t>
      </w:r>
      <w:proofErr w:type="spellEnd"/>
      <w:r w:rsidRPr="00A01A81">
        <w:rPr>
          <w:rFonts w:ascii="Arial" w:hAnsi="Arial" w:cs="Arial"/>
          <w:spacing w:val="-6"/>
          <w:sz w:val="22"/>
          <w:szCs w:val="22"/>
        </w:rPr>
        <w:t xml:space="preserve"> уплотнительных матери</w:t>
      </w:r>
      <w:r w:rsidRPr="00A01A81">
        <w:rPr>
          <w:rFonts w:ascii="Arial" w:hAnsi="Arial" w:cs="Arial"/>
          <w:spacing w:val="-6"/>
          <w:sz w:val="22"/>
          <w:szCs w:val="22"/>
        </w:rPr>
        <w:t>а</w:t>
      </w:r>
      <w:r w:rsidRPr="00A01A81">
        <w:rPr>
          <w:rFonts w:ascii="Arial" w:hAnsi="Arial" w:cs="Arial"/>
          <w:spacing w:val="-6"/>
          <w:sz w:val="22"/>
          <w:szCs w:val="22"/>
        </w:rPr>
        <w:t>лов».</w:t>
      </w:r>
    </w:p>
    <w:p w:rsidR="008E74C5" w:rsidRPr="00A01A81" w:rsidRDefault="00353A7D" w:rsidP="00A01A81">
      <w:pPr>
        <w:pStyle w:val="afff0"/>
        <w:numPr>
          <w:ilvl w:val="0"/>
          <w:numId w:val="34"/>
        </w:numPr>
        <w:spacing w:before="0" w:after="0"/>
        <w:ind w:left="284" w:hanging="284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Подрядчик обязан о</w:t>
      </w:r>
      <w:r w:rsidR="008E74C5" w:rsidRPr="00A01A81">
        <w:rPr>
          <w:rFonts w:ascii="Arial" w:hAnsi="Arial" w:cs="Arial"/>
          <w:sz w:val="22"/>
          <w:szCs w:val="22"/>
        </w:rPr>
        <w:t>беспечить содержание и уборку ремонтной площадки (терр</w:t>
      </w:r>
      <w:r w:rsidR="008E74C5" w:rsidRPr="00A01A81">
        <w:rPr>
          <w:rFonts w:ascii="Arial" w:hAnsi="Arial" w:cs="Arial"/>
          <w:sz w:val="22"/>
          <w:szCs w:val="22"/>
        </w:rPr>
        <w:t>и</w:t>
      </w:r>
      <w:r w:rsidR="008E74C5" w:rsidRPr="00A01A81">
        <w:rPr>
          <w:rFonts w:ascii="Arial" w:hAnsi="Arial" w:cs="Arial"/>
          <w:sz w:val="22"/>
          <w:szCs w:val="22"/>
        </w:rPr>
        <w:t>тории, зоны работ, рабочих мест). Складирование отходов должно осуществляться Подрядч</w:t>
      </w:r>
      <w:r w:rsidR="008E74C5" w:rsidRPr="00A01A81">
        <w:rPr>
          <w:rFonts w:ascii="Arial" w:hAnsi="Arial" w:cs="Arial"/>
          <w:sz w:val="22"/>
          <w:szCs w:val="22"/>
        </w:rPr>
        <w:t>и</w:t>
      </w:r>
      <w:r w:rsidR="008E74C5" w:rsidRPr="00A01A81">
        <w:rPr>
          <w:rFonts w:ascii="Arial" w:hAnsi="Arial" w:cs="Arial"/>
          <w:sz w:val="22"/>
          <w:szCs w:val="22"/>
        </w:rPr>
        <w:t>ком в отведенных для этого Заказчиком местах. Погрузку отходов для вывоза и их вывоз По</w:t>
      </w:r>
      <w:r w:rsidR="008E74C5" w:rsidRPr="00A01A81">
        <w:rPr>
          <w:rFonts w:ascii="Arial" w:hAnsi="Arial" w:cs="Arial"/>
          <w:sz w:val="22"/>
          <w:szCs w:val="22"/>
        </w:rPr>
        <w:t>д</w:t>
      </w:r>
      <w:r w:rsidR="008E74C5" w:rsidRPr="00A01A81">
        <w:rPr>
          <w:rFonts w:ascii="Arial" w:hAnsi="Arial" w:cs="Arial"/>
          <w:sz w:val="22"/>
          <w:szCs w:val="22"/>
        </w:rPr>
        <w:t xml:space="preserve">рядчик осуществляет своими силами. </w:t>
      </w:r>
    </w:p>
    <w:p w:rsidR="00AF55AE" w:rsidRPr="00A01A81" w:rsidRDefault="00816C85" w:rsidP="00A01A81">
      <w:pPr>
        <w:pStyle w:val="a2"/>
        <w:numPr>
          <w:ilvl w:val="0"/>
          <w:numId w:val="0"/>
        </w:numPr>
        <w:tabs>
          <w:tab w:val="num" w:pos="0"/>
          <w:tab w:val="left" w:pos="142"/>
        </w:tabs>
        <w:spacing w:after="0"/>
        <w:ind w:left="284" w:hanging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ab/>
      </w:r>
      <w:r w:rsidRPr="00A01A81">
        <w:rPr>
          <w:rFonts w:ascii="Arial" w:hAnsi="Arial" w:cs="Arial"/>
          <w:sz w:val="22"/>
          <w:szCs w:val="22"/>
        </w:rPr>
        <w:tab/>
      </w:r>
      <w:r w:rsidR="00AF55AE" w:rsidRPr="00A01A81">
        <w:rPr>
          <w:rFonts w:ascii="Arial" w:hAnsi="Arial" w:cs="Arial"/>
          <w:sz w:val="22"/>
          <w:szCs w:val="22"/>
        </w:rPr>
        <w:t>Приемка Заказчиком выполненных работ осуществляется только после надлежащего и</w:t>
      </w:r>
      <w:r w:rsidR="00AF55AE" w:rsidRPr="00A01A81">
        <w:rPr>
          <w:rFonts w:ascii="Arial" w:hAnsi="Arial" w:cs="Arial"/>
          <w:sz w:val="22"/>
          <w:szCs w:val="22"/>
        </w:rPr>
        <w:t>с</w:t>
      </w:r>
      <w:r w:rsidR="00AF55AE" w:rsidRPr="00A01A81">
        <w:rPr>
          <w:rFonts w:ascii="Arial" w:hAnsi="Arial" w:cs="Arial"/>
          <w:sz w:val="22"/>
          <w:szCs w:val="22"/>
        </w:rPr>
        <w:t>полнения Подрядчиком обязанностей по уборке ремонтной площадки от мусора и отх</w:t>
      </w:r>
      <w:r w:rsidR="00AF55AE" w:rsidRPr="00A01A81">
        <w:rPr>
          <w:rFonts w:ascii="Arial" w:hAnsi="Arial" w:cs="Arial"/>
          <w:sz w:val="22"/>
          <w:szCs w:val="22"/>
        </w:rPr>
        <w:t>о</w:t>
      </w:r>
      <w:r w:rsidR="00AF55AE" w:rsidRPr="00A01A81">
        <w:rPr>
          <w:rFonts w:ascii="Arial" w:hAnsi="Arial" w:cs="Arial"/>
          <w:sz w:val="22"/>
          <w:szCs w:val="22"/>
        </w:rPr>
        <w:t>дов</w:t>
      </w:r>
      <w:r w:rsidR="00AF55AE" w:rsidRPr="00A01A81">
        <w:rPr>
          <w:rFonts w:ascii="Arial" w:hAnsi="Arial" w:cs="Arial"/>
          <w:b/>
          <w:sz w:val="22"/>
          <w:szCs w:val="22"/>
        </w:rPr>
        <w:t xml:space="preserve"> </w:t>
      </w:r>
    </w:p>
    <w:p w:rsidR="002B658D" w:rsidRPr="00A01A81" w:rsidRDefault="002B658D" w:rsidP="00A01A81">
      <w:pPr>
        <w:pStyle w:val="a2"/>
        <w:numPr>
          <w:ilvl w:val="0"/>
          <w:numId w:val="0"/>
        </w:numPr>
        <w:tabs>
          <w:tab w:val="num" w:pos="0"/>
          <w:tab w:val="left" w:pos="142"/>
        </w:tabs>
        <w:spacing w:after="0"/>
        <w:ind w:left="284" w:hanging="284"/>
        <w:jc w:val="both"/>
        <w:outlineLvl w:val="0"/>
        <w:rPr>
          <w:rFonts w:ascii="Arial" w:hAnsi="Arial" w:cs="Arial"/>
          <w:b/>
          <w:color w:val="FF0000"/>
          <w:sz w:val="22"/>
          <w:szCs w:val="22"/>
        </w:rPr>
      </w:pPr>
    </w:p>
    <w:p w:rsidR="003E1DA0" w:rsidRPr="00A01A81" w:rsidRDefault="00B64700" w:rsidP="00A01A81">
      <w:pPr>
        <w:pStyle w:val="a2"/>
        <w:numPr>
          <w:ilvl w:val="0"/>
          <w:numId w:val="0"/>
        </w:numPr>
        <w:tabs>
          <w:tab w:val="num" w:pos="0"/>
          <w:tab w:val="left" w:pos="142"/>
        </w:tabs>
        <w:ind w:left="284" w:hanging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t>С</w:t>
      </w:r>
      <w:r w:rsidR="00D02070" w:rsidRPr="00A01A81">
        <w:rPr>
          <w:rFonts w:ascii="Arial" w:hAnsi="Arial" w:cs="Arial"/>
          <w:b/>
          <w:sz w:val="22"/>
          <w:szCs w:val="22"/>
        </w:rPr>
        <w:t>роки выполнения работ</w:t>
      </w:r>
      <w:r w:rsidR="00B4130F" w:rsidRPr="00A01A81">
        <w:rPr>
          <w:rFonts w:ascii="Arial" w:hAnsi="Arial" w:cs="Arial"/>
          <w:b/>
          <w:sz w:val="22"/>
          <w:szCs w:val="22"/>
        </w:rPr>
        <w:t>:</w:t>
      </w:r>
    </w:p>
    <w:p w:rsidR="00067842" w:rsidRPr="00A01A81" w:rsidRDefault="0098346D" w:rsidP="00A01A81">
      <w:pPr>
        <w:pStyle w:val="a2"/>
        <w:numPr>
          <w:ilvl w:val="0"/>
          <w:numId w:val="0"/>
        </w:numPr>
        <w:tabs>
          <w:tab w:val="num" w:pos="0"/>
          <w:tab w:val="left" w:pos="142"/>
        </w:tabs>
        <w:spacing w:after="0"/>
        <w:ind w:firstLine="851"/>
        <w:jc w:val="both"/>
        <w:outlineLvl w:val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Р</w:t>
      </w:r>
      <w:r w:rsidR="00067842" w:rsidRPr="00A01A81">
        <w:rPr>
          <w:rFonts w:ascii="Arial" w:hAnsi="Arial" w:cs="Arial"/>
          <w:sz w:val="22"/>
          <w:szCs w:val="22"/>
        </w:rPr>
        <w:t>абот</w:t>
      </w:r>
      <w:r w:rsidRPr="00A01A81">
        <w:rPr>
          <w:rFonts w:ascii="Arial" w:hAnsi="Arial" w:cs="Arial"/>
          <w:sz w:val="22"/>
          <w:szCs w:val="22"/>
        </w:rPr>
        <w:t>ы</w:t>
      </w:r>
      <w:r w:rsidR="00067842" w:rsidRPr="00A01A81">
        <w:rPr>
          <w:rFonts w:ascii="Arial" w:hAnsi="Arial" w:cs="Arial"/>
          <w:sz w:val="22"/>
          <w:szCs w:val="22"/>
        </w:rPr>
        <w:t xml:space="preserve"> по механизированной </w:t>
      </w:r>
      <w:proofErr w:type="spellStart"/>
      <w:r w:rsidR="00067842" w:rsidRPr="00A01A81">
        <w:rPr>
          <w:rFonts w:ascii="Arial" w:hAnsi="Arial" w:cs="Arial"/>
          <w:sz w:val="22"/>
          <w:szCs w:val="22"/>
        </w:rPr>
        <w:t>расшлаковке</w:t>
      </w:r>
      <w:proofErr w:type="spellEnd"/>
      <w:r w:rsidR="00067842" w:rsidRPr="00A01A81">
        <w:rPr>
          <w:rFonts w:ascii="Arial" w:hAnsi="Arial" w:cs="Arial"/>
          <w:sz w:val="22"/>
          <w:szCs w:val="22"/>
        </w:rPr>
        <w:t xml:space="preserve"> и очистке конвективных поверхностей нагрева на котлах П-67 ст. № 1, 2 проводят</w:t>
      </w:r>
      <w:r w:rsidRPr="00A01A81">
        <w:rPr>
          <w:rFonts w:ascii="Arial" w:hAnsi="Arial" w:cs="Arial"/>
          <w:sz w:val="22"/>
          <w:szCs w:val="22"/>
        </w:rPr>
        <w:t>ся</w:t>
      </w:r>
      <w:r w:rsidR="00067842" w:rsidRPr="00A01A81">
        <w:rPr>
          <w:rFonts w:ascii="Arial" w:hAnsi="Arial" w:cs="Arial"/>
          <w:sz w:val="22"/>
          <w:szCs w:val="22"/>
        </w:rPr>
        <w:t xml:space="preserve"> в летний период при проведении плановых ремонтов энергоблоков.</w:t>
      </w:r>
    </w:p>
    <w:p w:rsidR="00067842" w:rsidRPr="00A01A81" w:rsidRDefault="00067842" w:rsidP="00A01A81">
      <w:pPr>
        <w:pStyle w:val="a2"/>
        <w:numPr>
          <w:ilvl w:val="0"/>
          <w:numId w:val="0"/>
        </w:numPr>
        <w:tabs>
          <w:tab w:val="num" w:pos="0"/>
          <w:tab w:val="left" w:pos="142"/>
        </w:tabs>
        <w:spacing w:after="0"/>
        <w:ind w:firstLine="851"/>
        <w:jc w:val="both"/>
        <w:outlineLvl w:val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 xml:space="preserve">Продолжительность проведения </w:t>
      </w:r>
      <w:r w:rsidR="00BD6B44" w:rsidRPr="00A01A81">
        <w:rPr>
          <w:rFonts w:ascii="Arial" w:hAnsi="Arial" w:cs="Arial"/>
          <w:sz w:val="22"/>
          <w:szCs w:val="22"/>
        </w:rPr>
        <w:t xml:space="preserve">механизированной </w:t>
      </w:r>
      <w:r w:rsidRPr="00A01A81">
        <w:rPr>
          <w:rFonts w:ascii="Arial" w:hAnsi="Arial" w:cs="Arial"/>
          <w:sz w:val="22"/>
          <w:szCs w:val="22"/>
        </w:rPr>
        <w:t xml:space="preserve">очистки </w:t>
      </w:r>
      <w:r w:rsidR="00BD6B44" w:rsidRPr="00A01A81">
        <w:rPr>
          <w:rFonts w:ascii="Arial" w:hAnsi="Arial" w:cs="Arial"/>
          <w:sz w:val="22"/>
          <w:szCs w:val="22"/>
        </w:rPr>
        <w:t xml:space="preserve">на каждом </w:t>
      </w:r>
      <w:proofErr w:type="spellStart"/>
      <w:r w:rsidR="00BD6B44" w:rsidRPr="00A01A81">
        <w:rPr>
          <w:rFonts w:ascii="Arial" w:hAnsi="Arial" w:cs="Arial"/>
          <w:sz w:val="22"/>
          <w:szCs w:val="22"/>
        </w:rPr>
        <w:t>котлоагрег</w:t>
      </w:r>
      <w:r w:rsidR="00BD6B44" w:rsidRPr="00A01A81">
        <w:rPr>
          <w:rFonts w:ascii="Arial" w:hAnsi="Arial" w:cs="Arial"/>
          <w:sz w:val="22"/>
          <w:szCs w:val="22"/>
        </w:rPr>
        <w:t>а</w:t>
      </w:r>
      <w:r w:rsidR="00BD6B44" w:rsidRPr="00A01A81">
        <w:rPr>
          <w:rFonts w:ascii="Arial" w:hAnsi="Arial" w:cs="Arial"/>
          <w:sz w:val="22"/>
          <w:szCs w:val="22"/>
        </w:rPr>
        <w:t>те</w:t>
      </w:r>
      <w:proofErr w:type="spellEnd"/>
      <w:r w:rsidR="00BD6B44" w:rsidRPr="00A01A81">
        <w:rPr>
          <w:rFonts w:ascii="Arial" w:hAnsi="Arial" w:cs="Arial"/>
          <w:sz w:val="22"/>
          <w:szCs w:val="22"/>
        </w:rPr>
        <w:t xml:space="preserve"> </w:t>
      </w:r>
      <w:r w:rsidRPr="00A01A81">
        <w:rPr>
          <w:rFonts w:ascii="Arial" w:hAnsi="Arial" w:cs="Arial"/>
          <w:sz w:val="22"/>
          <w:szCs w:val="22"/>
        </w:rPr>
        <w:t xml:space="preserve">не должна превышать </w:t>
      </w:r>
      <w:r w:rsidR="00BD6B44" w:rsidRPr="00A01A81">
        <w:rPr>
          <w:rFonts w:ascii="Arial" w:hAnsi="Arial" w:cs="Arial"/>
          <w:sz w:val="22"/>
          <w:szCs w:val="22"/>
        </w:rPr>
        <w:t>3</w:t>
      </w:r>
      <w:r w:rsidRPr="00A01A81">
        <w:rPr>
          <w:rFonts w:ascii="Arial" w:hAnsi="Arial" w:cs="Arial"/>
          <w:sz w:val="22"/>
          <w:szCs w:val="22"/>
        </w:rPr>
        <w:t>0 календарных дней.</w:t>
      </w:r>
    </w:p>
    <w:p w:rsidR="00204DB2" w:rsidRPr="00A01A81" w:rsidRDefault="00204DB2" w:rsidP="00A01A81">
      <w:pPr>
        <w:pStyle w:val="a2"/>
        <w:numPr>
          <w:ilvl w:val="0"/>
          <w:numId w:val="0"/>
        </w:numPr>
        <w:tabs>
          <w:tab w:val="left" w:pos="0"/>
          <w:tab w:val="left" w:pos="284"/>
        </w:tabs>
        <w:spacing w:after="0"/>
        <w:ind w:firstLine="851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Заказчик вправе в одностороннем порядке скорректировать сроки начала и оконч</w:t>
      </w:r>
      <w:r w:rsidRPr="00A01A81">
        <w:rPr>
          <w:rFonts w:ascii="Arial" w:hAnsi="Arial" w:cs="Arial"/>
          <w:sz w:val="22"/>
          <w:szCs w:val="22"/>
        </w:rPr>
        <w:t>а</w:t>
      </w:r>
      <w:r w:rsidRPr="00A01A81">
        <w:rPr>
          <w:rFonts w:ascii="Arial" w:hAnsi="Arial" w:cs="Arial"/>
          <w:sz w:val="22"/>
          <w:szCs w:val="22"/>
        </w:rPr>
        <w:t xml:space="preserve">ния выполнения </w:t>
      </w:r>
      <w:r w:rsidR="00216739" w:rsidRPr="00A01A81">
        <w:rPr>
          <w:rFonts w:ascii="Arial" w:hAnsi="Arial" w:cs="Arial"/>
          <w:sz w:val="22"/>
          <w:szCs w:val="22"/>
        </w:rPr>
        <w:t>р</w:t>
      </w:r>
      <w:r w:rsidRPr="00A01A81">
        <w:rPr>
          <w:rFonts w:ascii="Arial" w:hAnsi="Arial" w:cs="Arial"/>
          <w:sz w:val="22"/>
          <w:szCs w:val="22"/>
        </w:rPr>
        <w:t xml:space="preserve">абот </w:t>
      </w:r>
      <w:r w:rsidR="003D60FE" w:rsidRPr="00A01A81">
        <w:rPr>
          <w:rFonts w:ascii="Arial" w:hAnsi="Arial" w:cs="Arial"/>
          <w:sz w:val="22"/>
          <w:szCs w:val="22"/>
        </w:rPr>
        <w:t>на условиях заключенного</w:t>
      </w:r>
      <w:r w:rsidRPr="00A01A81">
        <w:rPr>
          <w:rFonts w:ascii="Arial" w:hAnsi="Arial" w:cs="Arial"/>
          <w:sz w:val="22"/>
          <w:szCs w:val="22"/>
        </w:rPr>
        <w:t xml:space="preserve"> </w:t>
      </w:r>
      <w:r w:rsidR="003D60FE" w:rsidRPr="00A01A81">
        <w:rPr>
          <w:rFonts w:ascii="Arial" w:hAnsi="Arial" w:cs="Arial"/>
          <w:sz w:val="22"/>
          <w:szCs w:val="22"/>
        </w:rPr>
        <w:t>д</w:t>
      </w:r>
      <w:r w:rsidRPr="00A01A81">
        <w:rPr>
          <w:rFonts w:ascii="Arial" w:hAnsi="Arial" w:cs="Arial"/>
          <w:sz w:val="22"/>
          <w:szCs w:val="22"/>
        </w:rPr>
        <w:t>оговора</w:t>
      </w:r>
      <w:r w:rsidR="002B658D" w:rsidRPr="00A01A81">
        <w:rPr>
          <w:rFonts w:ascii="Arial" w:hAnsi="Arial" w:cs="Arial"/>
          <w:sz w:val="22"/>
          <w:szCs w:val="22"/>
        </w:rPr>
        <w:t>.</w:t>
      </w:r>
    </w:p>
    <w:p w:rsidR="00204DB2" w:rsidRPr="00A01A81" w:rsidRDefault="00204DB2" w:rsidP="00A01A81">
      <w:pPr>
        <w:pStyle w:val="a2"/>
        <w:numPr>
          <w:ilvl w:val="0"/>
          <w:numId w:val="0"/>
        </w:numPr>
        <w:tabs>
          <w:tab w:val="left" w:pos="0"/>
        </w:tabs>
        <w:spacing w:after="0"/>
        <w:ind w:firstLine="851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В срок не позднее, чем за 3 дня до начала работ Подрядчик обязан разраб</w:t>
      </w:r>
      <w:r w:rsidRPr="00A01A81">
        <w:rPr>
          <w:rFonts w:ascii="Arial" w:hAnsi="Arial" w:cs="Arial"/>
          <w:sz w:val="22"/>
          <w:szCs w:val="22"/>
        </w:rPr>
        <w:t>а</w:t>
      </w:r>
      <w:r w:rsidRPr="00A01A81">
        <w:rPr>
          <w:rFonts w:ascii="Arial" w:hAnsi="Arial" w:cs="Arial"/>
          <w:sz w:val="22"/>
          <w:szCs w:val="22"/>
        </w:rPr>
        <w:t>тывать, утверждать и согласов</w:t>
      </w:r>
      <w:r w:rsidR="00AF7E13" w:rsidRPr="00A01A81">
        <w:rPr>
          <w:rFonts w:ascii="Arial" w:hAnsi="Arial" w:cs="Arial"/>
          <w:sz w:val="22"/>
          <w:szCs w:val="22"/>
        </w:rPr>
        <w:t>ыв</w:t>
      </w:r>
      <w:r w:rsidRPr="00A01A81">
        <w:rPr>
          <w:rFonts w:ascii="Arial" w:hAnsi="Arial" w:cs="Arial"/>
          <w:sz w:val="22"/>
          <w:szCs w:val="22"/>
        </w:rPr>
        <w:t xml:space="preserve">ать с Заказчиком сетевые или линейные графики ремонтных работ. </w:t>
      </w:r>
    </w:p>
    <w:p w:rsidR="00204DB2" w:rsidRPr="00A01A81" w:rsidRDefault="00204DB2" w:rsidP="00A01A81">
      <w:pPr>
        <w:pStyle w:val="a2"/>
        <w:numPr>
          <w:ilvl w:val="0"/>
          <w:numId w:val="0"/>
        </w:numPr>
        <w:tabs>
          <w:tab w:val="left" w:pos="0"/>
          <w:tab w:val="left" w:pos="284"/>
        </w:tabs>
        <w:spacing w:after="0"/>
        <w:ind w:firstLine="851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Промежуточные сроки выполнения работ, входящих в объем настоящего технич</w:t>
      </w:r>
      <w:r w:rsidRPr="00A01A81">
        <w:rPr>
          <w:rFonts w:ascii="Arial" w:hAnsi="Arial" w:cs="Arial"/>
          <w:sz w:val="22"/>
          <w:szCs w:val="22"/>
        </w:rPr>
        <w:t>е</w:t>
      </w:r>
      <w:r w:rsidRPr="00A01A81">
        <w:rPr>
          <w:rFonts w:ascii="Arial" w:hAnsi="Arial" w:cs="Arial"/>
          <w:sz w:val="22"/>
          <w:szCs w:val="22"/>
        </w:rPr>
        <w:t xml:space="preserve">ского задания определяются Месячными Заказами Заказчика. </w:t>
      </w:r>
    </w:p>
    <w:p w:rsidR="00204DB2" w:rsidRPr="00A01A81" w:rsidRDefault="00204DB2" w:rsidP="00A01A81">
      <w:pPr>
        <w:pStyle w:val="a2"/>
        <w:numPr>
          <w:ilvl w:val="0"/>
          <w:numId w:val="0"/>
        </w:numPr>
        <w:tabs>
          <w:tab w:val="left" w:pos="0"/>
          <w:tab w:val="left" w:pos="284"/>
          <w:tab w:val="left" w:pos="708"/>
        </w:tabs>
        <w:ind w:firstLine="851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Подрядчик является ответственным за соблюдение сроков выполняемых р</w:t>
      </w:r>
      <w:r w:rsidRPr="00A01A81">
        <w:rPr>
          <w:rFonts w:ascii="Arial" w:hAnsi="Arial" w:cs="Arial"/>
          <w:sz w:val="22"/>
          <w:szCs w:val="22"/>
        </w:rPr>
        <w:t>е</w:t>
      </w:r>
      <w:r w:rsidRPr="00A01A81">
        <w:rPr>
          <w:rFonts w:ascii="Arial" w:hAnsi="Arial" w:cs="Arial"/>
          <w:sz w:val="22"/>
          <w:szCs w:val="22"/>
        </w:rPr>
        <w:t>монтных работ в согласованных объемах.</w:t>
      </w:r>
    </w:p>
    <w:p w:rsidR="00A01A81" w:rsidRDefault="00A01A81" w:rsidP="00A01A81">
      <w:pPr>
        <w:pStyle w:val="a2"/>
        <w:numPr>
          <w:ilvl w:val="0"/>
          <w:numId w:val="0"/>
        </w:numPr>
        <w:tabs>
          <w:tab w:val="num" w:pos="0"/>
          <w:tab w:val="left" w:pos="284"/>
        </w:tabs>
        <w:spacing w:before="60"/>
        <w:ind w:left="284" w:hanging="284"/>
        <w:jc w:val="both"/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:rsidR="00A01A81" w:rsidRDefault="00A01A81" w:rsidP="00A01A81">
      <w:pPr>
        <w:pStyle w:val="a2"/>
        <w:numPr>
          <w:ilvl w:val="0"/>
          <w:numId w:val="0"/>
        </w:numPr>
        <w:tabs>
          <w:tab w:val="num" w:pos="0"/>
          <w:tab w:val="left" w:pos="284"/>
        </w:tabs>
        <w:spacing w:before="60"/>
        <w:ind w:left="284" w:hanging="284"/>
        <w:jc w:val="both"/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:rsidR="00765B29" w:rsidRPr="00A01A81" w:rsidRDefault="00B4130F" w:rsidP="00A01A81">
      <w:pPr>
        <w:pStyle w:val="a2"/>
        <w:numPr>
          <w:ilvl w:val="0"/>
          <w:numId w:val="0"/>
        </w:numPr>
        <w:tabs>
          <w:tab w:val="num" w:pos="0"/>
          <w:tab w:val="left" w:pos="284"/>
        </w:tabs>
        <w:spacing w:before="60"/>
        <w:ind w:left="284" w:hanging="284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lastRenderedPageBreak/>
        <w:t>Требования к приемке:</w:t>
      </w:r>
    </w:p>
    <w:p w:rsidR="00983AA9" w:rsidRPr="00A01A81" w:rsidRDefault="00983AA9" w:rsidP="00A01A81">
      <w:pPr>
        <w:pStyle w:val="afff0"/>
        <w:numPr>
          <w:ilvl w:val="0"/>
          <w:numId w:val="11"/>
        </w:numPr>
        <w:tabs>
          <w:tab w:val="clear" w:pos="360"/>
          <w:tab w:val="num" w:pos="0"/>
          <w:tab w:val="left" w:pos="284"/>
        </w:tabs>
        <w:spacing w:before="0" w:after="0" w:line="228" w:lineRule="auto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A01A81">
        <w:rPr>
          <w:rFonts w:ascii="Arial" w:hAnsi="Arial" w:cs="Arial"/>
          <w:color w:val="000000"/>
          <w:sz w:val="22"/>
          <w:szCs w:val="22"/>
        </w:rPr>
        <w:t>Подрядчик производит сдачу результатов выполненных Работ по каждому Месячному З</w:t>
      </w:r>
      <w:r w:rsidRPr="00A01A81">
        <w:rPr>
          <w:rFonts w:ascii="Arial" w:hAnsi="Arial" w:cs="Arial"/>
          <w:color w:val="000000"/>
          <w:sz w:val="22"/>
          <w:szCs w:val="22"/>
        </w:rPr>
        <w:t>а</w:t>
      </w:r>
      <w:r w:rsidRPr="00A01A81">
        <w:rPr>
          <w:rFonts w:ascii="Arial" w:hAnsi="Arial" w:cs="Arial"/>
          <w:color w:val="000000"/>
          <w:sz w:val="22"/>
          <w:szCs w:val="22"/>
        </w:rPr>
        <w:t>казу Заказчика, а также отремонтированного</w:t>
      </w:r>
      <w:r w:rsidRPr="00A01A81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A01A81">
        <w:rPr>
          <w:rFonts w:ascii="Arial" w:hAnsi="Arial" w:cs="Arial"/>
          <w:color w:val="000000"/>
          <w:sz w:val="22"/>
          <w:szCs w:val="22"/>
        </w:rPr>
        <w:t xml:space="preserve">Оборудования в </w:t>
      </w:r>
      <w:r w:rsidRPr="00A01A81">
        <w:rPr>
          <w:rFonts w:ascii="Arial" w:hAnsi="Arial" w:cs="Arial"/>
          <w:color w:val="000000" w:themeColor="text1"/>
          <w:sz w:val="22"/>
          <w:szCs w:val="22"/>
        </w:rPr>
        <w:t>целом.</w:t>
      </w:r>
    </w:p>
    <w:p w:rsidR="00767E78" w:rsidRPr="00A01A81" w:rsidRDefault="00767E78" w:rsidP="00A01A81">
      <w:pPr>
        <w:pStyle w:val="af6"/>
        <w:numPr>
          <w:ilvl w:val="0"/>
          <w:numId w:val="11"/>
        </w:numPr>
        <w:tabs>
          <w:tab w:val="num" w:pos="0"/>
          <w:tab w:val="left" w:pos="284"/>
        </w:tabs>
        <w:spacing w:before="0" w:after="0" w:line="228" w:lineRule="auto"/>
        <w:ind w:left="0" w:firstLine="0"/>
        <w:rPr>
          <w:rFonts w:ascii="Arial" w:hAnsi="Arial" w:cs="Arial"/>
          <w:sz w:val="22"/>
          <w:szCs w:val="22"/>
          <w:u w:val="single"/>
        </w:rPr>
      </w:pPr>
      <w:r w:rsidRPr="00A01A81">
        <w:rPr>
          <w:rFonts w:ascii="Arial" w:hAnsi="Arial" w:cs="Arial"/>
          <w:sz w:val="22"/>
          <w:szCs w:val="22"/>
        </w:rPr>
        <w:t>Приемка осуществля</w:t>
      </w:r>
      <w:r w:rsidR="00673948" w:rsidRPr="00A01A81">
        <w:rPr>
          <w:rFonts w:ascii="Arial" w:hAnsi="Arial" w:cs="Arial"/>
          <w:sz w:val="22"/>
          <w:szCs w:val="22"/>
        </w:rPr>
        <w:t>е</w:t>
      </w:r>
      <w:r w:rsidRPr="00A01A81">
        <w:rPr>
          <w:rFonts w:ascii="Arial" w:hAnsi="Arial" w:cs="Arial"/>
          <w:sz w:val="22"/>
          <w:szCs w:val="22"/>
        </w:rPr>
        <w:t>тся</w:t>
      </w:r>
      <w:r w:rsidR="00A033C9" w:rsidRPr="00A01A81">
        <w:rPr>
          <w:rFonts w:ascii="Arial" w:hAnsi="Arial" w:cs="Arial"/>
          <w:sz w:val="22"/>
          <w:szCs w:val="22"/>
        </w:rPr>
        <w:t xml:space="preserve"> </w:t>
      </w:r>
      <w:r w:rsidRPr="00A01A81">
        <w:rPr>
          <w:rFonts w:ascii="Arial" w:hAnsi="Arial" w:cs="Arial"/>
          <w:sz w:val="22"/>
          <w:szCs w:val="22"/>
        </w:rPr>
        <w:t>по фактическим объемам выполненных работ</w:t>
      </w:r>
      <w:r w:rsidR="00496368" w:rsidRPr="00A01A81">
        <w:rPr>
          <w:rFonts w:ascii="Arial" w:hAnsi="Arial" w:cs="Arial"/>
          <w:sz w:val="22"/>
          <w:szCs w:val="22"/>
        </w:rPr>
        <w:t>,</w:t>
      </w:r>
      <w:r w:rsidRPr="00A01A81">
        <w:rPr>
          <w:rFonts w:ascii="Arial" w:hAnsi="Arial" w:cs="Arial"/>
          <w:sz w:val="22"/>
          <w:szCs w:val="22"/>
        </w:rPr>
        <w:t xml:space="preserve"> путем контрол</w:t>
      </w:r>
      <w:r w:rsidRPr="00A01A81">
        <w:rPr>
          <w:rFonts w:ascii="Arial" w:hAnsi="Arial" w:cs="Arial"/>
          <w:sz w:val="22"/>
          <w:szCs w:val="22"/>
        </w:rPr>
        <w:t>ь</w:t>
      </w:r>
      <w:r w:rsidRPr="00A01A81">
        <w:rPr>
          <w:rFonts w:ascii="Arial" w:hAnsi="Arial" w:cs="Arial"/>
          <w:sz w:val="22"/>
          <w:szCs w:val="22"/>
        </w:rPr>
        <w:t xml:space="preserve">ных обмеров, инспекции всех работ и подписания акта сдачи-приемки </w:t>
      </w:r>
      <w:r w:rsidR="00F711F3" w:rsidRPr="00A01A81">
        <w:rPr>
          <w:rFonts w:ascii="Arial" w:hAnsi="Arial" w:cs="Arial"/>
          <w:sz w:val="22"/>
          <w:szCs w:val="22"/>
        </w:rPr>
        <w:t>ф</w:t>
      </w:r>
      <w:r w:rsidR="00983AA9" w:rsidRPr="00A01A81">
        <w:rPr>
          <w:rFonts w:ascii="Arial" w:hAnsi="Arial" w:cs="Arial"/>
          <w:sz w:val="22"/>
          <w:szCs w:val="22"/>
        </w:rPr>
        <w:t>о</w:t>
      </w:r>
      <w:r w:rsidR="00983AA9" w:rsidRPr="00A01A81">
        <w:rPr>
          <w:rFonts w:ascii="Arial" w:hAnsi="Arial" w:cs="Arial"/>
          <w:sz w:val="22"/>
          <w:szCs w:val="22"/>
        </w:rPr>
        <w:t>р</w:t>
      </w:r>
      <w:r w:rsidR="00983AA9" w:rsidRPr="00A01A81">
        <w:rPr>
          <w:rFonts w:ascii="Arial" w:hAnsi="Arial" w:cs="Arial"/>
          <w:sz w:val="22"/>
          <w:szCs w:val="22"/>
        </w:rPr>
        <w:t xml:space="preserve">мы </w:t>
      </w:r>
      <w:r w:rsidRPr="00A01A81">
        <w:rPr>
          <w:rFonts w:ascii="Arial" w:hAnsi="Arial" w:cs="Arial"/>
          <w:sz w:val="22"/>
          <w:szCs w:val="22"/>
        </w:rPr>
        <w:t xml:space="preserve">КС-2. </w:t>
      </w:r>
    </w:p>
    <w:p w:rsidR="007D1FA4" w:rsidRPr="00A01A81" w:rsidRDefault="007D1FA4" w:rsidP="00A01A81">
      <w:pPr>
        <w:pStyle w:val="af6"/>
        <w:numPr>
          <w:ilvl w:val="0"/>
          <w:numId w:val="11"/>
        </w:numPr>
        <w:tabs>
          <w:tab w:val="num" w:pos="0"/>
          <w:tab w:val="left" w:pos="360"/>
        </w:tabs>
        <w:spacing w:before="0" w:after="0" w:line="228" w:lineRule="auto"/>
        <w:ind w:left="0" w:firstLine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Приемка оборудования из ремонта производится комиссией, персональный состав кот</w:t>
      </w:r>
      <w:r w:rsidRPr="00A01A81">
        <w:rPr>
          <w:rFonts w:ascii="Arial" w:hAnsi="Arial" w:cs="Arial"/>
          <w:sz w:val="22"/>
          <w:szCs w:val="22"/>
        </w:rPr>
        <w:t>о</w:t>
      </w:r>
      <w:r w:rsidRPr="00A01A81">
        <w:rPr>
          <w:rFonts w:ascii="Arial" w:hAnsi="Arial" w:cs="Arial"/>
          <w:sz w:val="22"/>
          <w:szCs w:val="22"/>
        </w:rPr>
        <w:t>рой устанавливается приказом по станции. В состав комиссии входят представители По</w:t>
      </w:r>
      <w:r w:rsidRPr="00A01A81">
        <w:rPr>
          <w:rFonts w:ascii="Arial" w:hAnsi="Arial" w:cs="Arial"/>
          <w:sz w:val="22"/>
          <w:szCs w:val="22"/>
        </w:rPr>
        <w:t>д</w:t>
      </w:r>
      <w:r w:rsidRPr="00A01A81">
        <w:rPr>
          <w:rFonts w:ascii="Arial" w:hAnsi="Arial" w:cs="Arial"/>
          <w:sz w:val="22"/>
          <w:szCs w:val="22"/>
        </w:rPr>
        <w:t>рядчика.</w:t>
      </w:r>
    </w:p>
    <w:p w:rsidR="007D1FA4" w:rsidRPr="00A01A81" w:rsidRDefault="007D1FA4" w:rsidP="00A01A81">
      <w:pPr>
        <w:pStyle w:val="af6"/>
        <w:numPr>
          <w:ilvl w:val="0"/>
          <w:numId w:val="11"/>
        </w:numPr>
        <w:tabs>
          <w:tab w:val="num" w:pos="0"/>
          <w:tab w:val="left" w:pos="360"/>
        </w:tabs>
        <w:spacing w:before="0" w:after="0" w:line="228" w:lineRule="auto"/>
        <w:ind w:left="0" w:firstLine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 xml:space="preserve">Приемка должна осуществляться в соответствии с НТД, в том числе  СО </w:t>
      </w:r>
      <w:r w:rsidR="00D5177D" w:rsidRPr="00A01A81">
        <w:rPr>
          <w:rFonts w:ascii="Arial" w:hAnsi="Arial" w:cs="Arial"/>
          <w:sz w:val="22"/>
          <w:szCs w:val="22"/>
        </w:rPr>
        <w:t>153-</w:t>
      </w:r>
      <w:r w:rsidRPr="00A01A81">
        <w:rPr>
          <w:rFonts w:ascii="Arial" w:hAnsi="Arial" w:cs="Arial"/>
          <w:sz w:val="22"/>
          <w:szCs w:val="22"/>
        </w:rPr>
        <w:t>34.04.181–2003 «Правила организации технического облуживания и ремонта обор</w:t>
      </w:r>
      <w:r w:rsidRPr="00A01A81">
        <w:rPr>
          <w:rFonts w:ascii="Arial" w:hAnsi="Arial" w:cs="Arial"/>
          <w:sz w:val="22"/>
          <w:szCs w:val="22"/>
        </w:rPr>
        <w:t>у</w:t>
      </w:r>
      <w:r w:rsidRPr="00A01A81">
        <w:rPr>
          <w:rFonts w:ascii="Arial" w:hAnsi="Arial" w:cs="Arial"/>
          <w:sz w:val="22"/>
          <w:szCs w:val="22"/>
        </w:rPr>
        <w:t>дования, зданий и соо</w:t>
      </w:r>
      <w:r w:rsidR="00117515" w:rsidRPr="00A01A81">
        <w:rPr>
          <w:rFonts w:ascii="Arial" w:hAnsi="Arial" w:cs="Arial"/>
          <w:sz w:val="22"/>
          <w:szCs w:val="22"/>
        </w:rPr>
        <w:t>ружений электростанций и сетей».</w:t>
      </w:r>
    </w:p>
    <w:p w:rsidR="00DA40BE" w:rsidRPr="00A01A81" w:rsidRDefault="005C251C" w:rsidP="00A01A81">
      <w:pPr>
        <w:pStyle w:val="af6"/>
        <w:numPr>
          <w:ilvl w:val="0"/>
          <w:numId w:val="11"/>
        </w:numPr>
        <w:tabs>
          <w:tab w:val="num" w:pos="0"/>
          <w:tab w:val="left" w:pos="284"/>
        </w:tabs>
        <w:spacing w:before="0" w:after="0" w:line="228" w:lineRule="auto"/>
        <w:ind w:left="0" w:firstLine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Недостатки работ, обнаруженные в ходе приемки</w:t>
      </w:r>
      <w:r w:rsidR="00415ED1" w:rsidRPr="00A01A81">
        <w:rPr>
          <w:rFonts w:ascii="Arial" w:hAnsi="Arial" w:cs="Arial"/>
          <w:sz w:val="22"/>
          <w:szCs w:val="22"/>
        </w:rPr>
        <w:t xml:space="preserve"> оборудования, </w:t>
      </w:r>
      <w:r w:rsidR="00DA40BE" w:rsidRPr="00A01A81">
        <w:rPr>
          <w:rFonts w:ascii="Arial" w:hAnsi="Arial" w:cs="Arial"/>
          <w:sz w:val="22"/>
          <w:szCs w:val="22"/>
        </w:rPr>
        <w:t>устраняются Подрядч</w:t>
      </w:r>
      <w:r w:rsidR="00DA40BE" w:rsidRPr="00A01A81">
        <w:rPr>
          <w:rFonts w:ascii="Arial" w:hAnsi="Arial" w:cs="Arial"/>
          <w:sz w:val="22"/>
          <w:szCs w:val="22"/>
        </w:rPr>
        <w:t>и</w:t>
      </w:r>
      <w:r w:rsidR="00DA40BE" w:rsidRPr="00A01A81">
        <w:rPr>
          <w:rFonts w:ascii="Arial" w:hAnsi="Arial" w:cs="Arial"/>
          <w:sz w:val="22"/>
          <w:szCs w:val="22"/>
        </w:rPr>
        <w:t>ком на условиях договора</w:t>
      </w:r>
      <w:r w:rsidR="007D1FA4" w:rsidRPr="00A01A81">
        <w:rPr>
          <w:rFonts w:ascii="Arial" w:hAnsi="Arial" w:cs="Arial"/>
          <w:sz w:val="22"/>
          <w:szCs w:val="22"/>
        </w:rPr>
        <w:t xml:space="preserve"> на выполнение работ</w:t>
      </w:r>
      <w:r w:rsidR="005D48BF" w:rsidRPr="00A01A81">
        <w:rPr>
          <w:rFonts w:ascii="Arial" w:hAnsi="Arial" w:cs="Arial"/>
          <w:sz w:val="22"/>
          <w:szCs w:val="22"/>
        </w:rPr>
        <w:t>, заключенного</w:t>
      </w:r>
      <w:r w:rsidR="007D1FA4" w:rsidRPr="00A01A81">
        <w:rPr>
          <w:rFonts w:ascii="Arial" w:hAnsi="Arial" w:cs="Arial"/>
          <w:sz w:val="22"/>
          <w:szCs w:val="22"/>
        </w:rPr>
        <w:t xml:space="preserve"> в соотве</w:t>
      </w:r>
      <w:r w:rsidR="007D1FA4" w:rsidRPr="00A01A81">
        <w:rPr>
          <w:rFonts w:ascii="Arial" w:hAnsi="Arial" w:cs="Arial"/>
          <w:sz w:val="22"/>
          <w:szCs w:val="22"/>
        </w:rPr>
        <w:t>т</w:t>
      </w:r>
      <w:r w:rsidR="007D1FA4" w:rsidRPr="00A01A81">
        <w:rPr>
          <w:rFonts w:ascii="Arial" w:hAnsi="Arial" w:cs="Arial"/>
          <w:sz w:val="22"/>
          <w:szCs w:val="22"/>
        </w:rPr>
        <w:t>ствии с настоящим техническим заданием</w:t>
      </w:r>
      <w:r w:rsidR="00DA40BE" w:rsidRPr="00A01A81">
        <w:rPr>
          <w:rFonts w:ascii="Arial" w:hAnsi="Arial" w:cs="Arial"/>
          <w:sz w:val="22"/>
          <w:szCs w:val="22"/>
        </w:rPr>
        <w:t>.</w:t>
      </w:r>
    </w:p>
    <w:p w:rsidR="00DA40BE" w:rsidRPr="00A01A81" w:rsidRDefault="00DA40BE" w:rsidP="00A01A81">
      <w:pPr>
        <w:pStyle w:val="af6"/>
        <w:numPr>
          <w:ilvl w:val="0"/>
          <w:numId w:val="11"/>
        </w:numPr>
        <w:tabs>
          <w:tab w:val="num" w:pos="0"/>
          <w:tab w:val="left" w:pos="284"/>
        </w:tabs>
        <w:spacing w:before="0" w:after="0" w:line="228" w:lineRule="auto"/>
        <w:ind w:left="0" w:firstLine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Оборудование после ремонта должно иметь оценку качества отремонтированного обор</w:t>
      </w:r>
      <w:r w:rsidRPr="00A01A81">
        <w:rPr>
          <w:rFonts w:ascii="Arial" w:hAnsi="Arial" w:cs="Arial"/>
          <w:sz w:val="22"/>
          <w:szCs w:val="22"/>
        </w:rPr>
        <w:t>у</w:t>
      </w:r>
      <w:r w:rsidRPr="00A01A81">
        <w:rPr>
          <w:rFonts w:ascii="Arial" w:hAnsi="Arial" w:cs="Arial"/>
          <w:sz w:val="22"/>
          <w:szCs w:val="22"/>
        </w:rPr>
        <w:t>дования – «Соответствует требованиям НТД».</w:t>
      </w:r>
    </w:p>
    <w:p w:rsidR="004A0062" w:rsidRPr="00A01A81" w:rsidRDefault="00DA40BE" w:rsidP="00A01A81">
      <w:pPr>
        <w:pStyle w:val="af6"/>
        <w:numPr>
          <w:ilvl w:val="0"/>
          <w:numId w:val="11"/>
        </w:numPr>
        <w:tabs>
          <w:tab w:val="num" w:pos="0"/>
          <w:tab w:val="left" w:pos="284"/>
        </w:tabs>
        <w:spacing w:before="0" w:after="0" w:line="228" w:lineRule="auto"/>
        <w:ind w:left="0" w:firstLine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Подрядчик по окончании ремонта предоставляет полный комплект ремонтной и отчетной документации, перечень которой</w:t>
      </w:r>
      <w:r w:rsidR="008231EE" w:rsidRPr="00A01A81">
        <w:rPr>
          <w:rFonts w:ascii="Arial" w:hAnsi="Arial" w:cs="Arial"/>
          <w:sz w:val="22"/>
          <w:szCs w:val="22"/>
        </w:rPr>
        <w:t xml:space="preserve"> утверждается главным инженером.</w:t>
      </w:r>
    </w:p>
    <w:p w:rsidR="008231EE" w:rsidRPr="00A01A81" w:rsidRDefault="00765B29" w:rsidP="00A01A81">
      <w:pPr>
        <w:pStyle w:val="af6"/>
        <w:numPr>
          <w:ilvl w:val="0"/>
          <w:numId w:val="11"/>
        </w:numPr>
        <w:tabs>
          <w:tab w:val="num" w:pos="0"/>
          <w:tab w:val="left" w:pos="284"/>
        </w:tabs>
        <w:spacing w:before="0" w:after="0" w:line="228" w:lineRule="auto"/>
        <w:ind w:left="0" w:firstLine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Акт сдачи-приемки формы КС-2 подписывается Заказчиком после получения всех нео</w:t>
      </w:r>
      <w:r w:rsidRPr="00A01A81">
        <w:rPr>
          <w:rFonts w:ascii="Arial" w:hAnsi="Arial" w:cs="Arial"/>
          <w:sz w:val="22"/>
          <w:szCs w:val="22"/>
        </w:rPr>
        <w:t>б</w:t>
      </w:r>
      <w:r w:rsidRPr="00A01A81">
        <w:rPr>
          <w:rFonts w:ascii="Arial" w:hAnsi="Arial" w:cs="Arial"/>
          <w:sz w:val="22"/>
          <w:szCs w:val="22"/>
        </w:rPr>
        <w:t xml:space="preserve">ходимых </w:t>
      </w:r>
      <w:r w:rsidR="008231EE" w:rsidRPr="00A01A81">
        <w:rPr>
          <w:rFonts w:ascii="Arial" w:hAnsi="Arial" w:cs="Arial"/>
          <w:sz w:val="22"/>
          <w:szCs w:val="22"/>
        </w:rPr>
        <w:t xml:space="preserve">ремонтных </w:t>
      </w:r>
      <w:r w:rsidRPr="00A01A81">
        <w:rPr>
          <w:rFonts w:ascii="Arial" w:hAnsi="Arial" w:cs="Arial"/>
          <w:sz w:val="22"/>
          <w:szCs w:val="22"/>
        </w:rPr>
        <w:t>документов.</w:t>
      </w:r>
    </w:p>
    <w:p w:rsidR="00843E53" w:rsidRPr="00A01A81" w:rsidRDefault="006E11E8" w:rsidP="00A01A81">
      <w:pPr>
        <w:pStyle w:val="af6"/>
        <w:numPr>
          <w:ilvl w:val="0"/>
          <w:numId w:val="11"/>
        </w:numPr>
        <w:tabs>
          <w:tab w:val="num" w:pos="0"/>
          <w:tab w:val="num" w:pos="180"/>
          <w:tab w:val="left" w:pos="284"/>
          <w:tab w:val="left" w:pos="360"/>
        </w:tabs>
        <w:spacing w:before="0" w:after="0" w:line="228" w:lineRule="auto"/>
        <w:ind w:left="0" w:firstLine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По окончании р</w:t>
      </w:r>
      <w:r w:rsidR="00767E78" w:rsidRPr="00A01A81">
        <w:rPr>
          <w:rFonts w:ascii="Arial" w:hAnsi="Arial" w:cs="Arial"/>
          <w:sz w:val="22"/>
          <w:szCs w:val="22"/>
        </w:rPr>
        <w:t>абот</w:t>
      </w:r>
      <w:r w:rsidRPr="00A01A81">
        <w:rPr>
          <w:rFonts w:ascii="Arial" w:hAnsi="Arial" w:cs="Arial"/>
          <w:sz w:val="22"/>
          <w:szCs w:val="22"/>
        </w:rPr>
        <w:t xml:space="preserve"> в рамках настоящего Технического задания Стороны подп</w:t>
      </w:r>
      <w:r w:rsidRPr="00A01A81">
        <w:rPr>
          <w:rFonts w:ascii="Arial" w:hAnsi="Arial" w:cs="Arial"/>
          <w:sz w:val="22"/>
          <w:szCs w:val="22"/>
        </w:rPr>
        <w:t>и</w:t>
      </w:r>
      <w:r w:rsidRPr="00A01A81">
        <w:rPr>
          <w:rFonts w:ascii="Arial" w:hAnsi="Arial" w:cs="Arial"/>
          <w:sz w:val="22"/>
          <w:szCs w:val="22"/>
        </w:rPr>
        <w:t xml:space="preserve">сывают Итоговый Акт сдачи-приемки выполненных </w:t>
      </w:r>
      <w:r w:rsidR="00767E78" w:rsidRPr="00A01A81">
        <w:rPr>
          <w:rFonts w:ascii="Arial" w:hAnsi="Arial" w:cs="Arial"/>
          <w:sz w:val="22"/>
          <w:szCs w:val="22"/>
        </w:rPr>
        <w:t>работ</w:t>
      </w:r>
      <w:r w:rsidRPr="00A01A81">
        <w:rPr>
          <w:rFonts w:ascii="Arial" w:hAnsi="Arial" w:cs="Arial"/>
          <w:sz w:val="22"/>
          <w:szCs w:val="22"/>
        </w:rPr>
        <w:t>.</w:t>
      </w:r>
    </w:p>
    <w:p w:rsidR="00D02070" w:rsidRPr="00A01A81" w:rsidRDefault="00D02070" w:rsidP="00A01A81">
      <w:pPr>
        <w:pStyle w:val="a2"/>
        <w:numPr>
          <w:ilvl w:val="0"/>
          <w:numId w:val="0"/>
        </w:numPr>
        <w:tabs>
          <w:tab w:val="num" w:pos="180"/>
          <w:tab w:val="left" w:pos="360"/>
        </w:tabs>
        <w:spacing w:before="240" w:after="0" w:line="228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t>Документация, предъявляемая Заказчику</w:t>
      </w:r>
      <w:r w:rsidR="00B4130F" w:rsidRPr="00A01A81">
        <w:rPr>
          <w:rFonts w:ascii="Arial" w:hAnsi="Arial" w:cs="Arial"/>
          <w:b/>
          <w:sz w:val="22"/>
          <w:szCs w:val="22"/>
        </w:rPr>
        <w:t>:</w:t>
      </w:r>
    </w:p>
    <w:p w:rsidR="00FF5577" w:rsidRPr="00A01A81" w:rsidRDefault="00FF5577" w:rsidP="00A01A81">
      <w:pPr>
        <w:snapToGrid w:val="0"/>
        <w:spacing w:after="0" w:line="228" w:lineRule="auto"/>
        <w:ind w:left="-34" w:firstLine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Подрядчик предъявляет Заказчику:</w:t>
      </w:r>
    </w:p>
    <w:p w:rsidR="00FF5577" w:rsidRPr="00A01A81" w:rsidRDefault="00FF5577" w:rsidP="00A01A81">
      <w:pPr>
        <w:numPr>
          <w:ilvl w:val="0"/>
          <w:numId w:val="13"/>
        </w:numPr>
        <w:snapToGrid w:val="0"/>
        <w:spacing w:before="0" w:after="0" w:line="228" w:lineRule="auto"/>
        <w:ind w:left="504" w:hanging="357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 xml:space="preserve">Акты </w:t>
      </w:r>
      <w:proofErr w:type="spellStart"/>
      <w:r w:rsidRPr="00A01A81">
        <w:rPr>
          <w:rFonts w:ascii="Arial" w:hAnsi="Arial" w:cs="Arial"/>
          <w:sz w:val="22"/>
          <w:szCs w:val="22"/>
        </w:rPr>
        <w:t>дефектации</w:t>
      </w:r>
      <w:proofErr w:type="spellEnd"/>
      <w:r w:rsidR="006E60C8" w:rsidRPr="00A01A81">
        <w:rPr>
          <w:rFonts w:ascii="Arial" w:hAnsi="Arial" w:cs="Arial"/>
          <w:sz w:val="22"/>
          <w:szCs w:val="22"/>
        </w:rPr>
        <w:t>;</w:t>
      </w:r>
    </w:p>
    <w:p w:rsidR="008919D6" w:rsidRPr="00A01A81" w:rsidRDefault="00FF5577" w:rsidP="00A01A81">
      <w:pPr>
        <w:numPr>
          <w:ilvl w:val="0"/>
          <w:numId w:val="13"/>
        </w:numPr>
        <w:snapToGrid w:val="0"/>
        <w:spacing w:before="0" w:after="0" w:line="228" w:lineRule="auto"/>
        <w:ind w:left="504" w:hanging="357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Акты выполне</w:t>
      </w:r>
      <w:r w:rsidR="00795DDC" w:rsidRPr="00A01A81">
        <w:rPr>
          <w:rFonts w:ascii="Arial" w:hAnsi="Arial" w:cs="Arial"/>
          <w:sz w:val="22"/>
          <w:szCs w:val="22"/>
        </w:rPr>
        <w:t>нных работ</w:t>
      </w:r>
      <w:r w:rsidR="00423D7A" w:rsidRPr="00A01A81">
        <w:rPr>
          <w:rFonts w:ascii="Arial" w:hAnsi="Arial" w:cs="Arial"/>
          <w:sz w:val="22"/>
          <w:szCs w:val="22"/>
        </w:rPr>
        <w:t xml:space="preserve"> установленной формы;</w:t>
      </w:r>
    </w:p>
    <w:p w:rsidR="00FF5577" w:rsidRPr="00A01A81" w:rsidRDefault="00FF5577" w:rsidP="00A01A81">
      <w:pPr>
        <w:numPr>
          <w:ilvl w:val="0"/>
          <w:numId w:val="13"/>
        </w:numPr>
        <w:snapToGrid w:val="0"/>
        <w:spacing w:before="0" w:after="0" w:line="228" w:lineRule="auto"/>
        <w:ind w:left="504" w:hanging="357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Перечень дополнительных работ, не предусмотренных проектом</w:t>
      </w:r>
      <w:r w:rsidR="00B4130F" w:rsidRPr="00A01A81">
        <w:rPr>
          <w:rFonts w:ascii="Arial" w:hAnsi="Arial" w:cs="Arial"/>
          <w:sz w:val="22"/>
          <w:szCs w:val="22"/>
        </w:rPr>
        <w:t>.</w:t>
      </w:r>
    </w:p>
    <w:p w:rsidR="000E5441" w:rsidRPr="00A01A81" w:rsidRDefault="009310E2" w:rsidP="00A01A81">
      <w:pPr>
        <w:pStyle w:val="a2"/>
        <w:numPr>
          <w:ilvl w:val="0"/>
          <w:numId w:val="0"/>
        </w:numPr>
        <w:spacing w:before="100" w:after="20"/>
        <w:jc w:val="both"/>
        <w:outlineLvl w:val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t xml:space="preserve">Показатели </w:t>
      </w:r>
      <w:r w:rsidR="000E5441" w:rsidRPr="00A01A81">
        <w:rPr>
          <w:rFonts w:ascii="Arial" w:hAnsi="Arial" w:cs="Arial"/>
          <w:b/>
          <w:sz w:val="22"/>
          <w:szCs w:val="22"/>
        </w:rPr>
        <w:t xml:space="preserve">качества </w:t>
      </w:r>
      <w:r w:rsidR="008E30DA" w:rsidRPr="00A01A81">
        <w:rPr>
          <w:rFonts w:ascii="Arial" w:hAnsi="Arial" w:cs="Arial"/>
          <w:b/>
          <w:sz w:val="22"/>
          <w:szCs w:val="22"/>
        </w:rPr>
        <w:t>ремонтных работ</w:t>
      </w:r>
      <w:r w:rsidR="00B4130F" w:rsidRPr="00A01A81">
        <w:rPr>
          <w:rFonts w:ascii="Arial" w:hAnsi="Arial" w:cs="Arial"/>
          <w:b/>
          <w:sz w:val="22"/>
          <w:szCs w:val="22"/>
        </w:rPr>
        <w:t>:</w:t>
      </w:r>
    </w:p>
    <w:p w:rsidR="000E5441" w:rsidRPr="00A01A81" w:rsidRDefault="00BE291C" w:rsidP="00A01A81">
      <w:pPr>
        <w:pStyle w:val="af6"/>
        <w:numPr>
          <w:ilvl w:val="0"/>
          <w:numId w:val="24"/>
        </w:numPr>
        <w:tabs>
          <w:tab w:val="left" w:pos="142"/>
          <w:tab w:val="left" w:pos="426"/>
        </w:tabs>
        <w:spacing w:after="20"/>
        <w:ind w:left="142" w:firstLine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О</w:t>
      </w:r>
      <w:r w:rsidR="000E5441" w:rsidRPr="00A01A81">
        <w:rPr>
          <w:rFonts w:ascii="Arial" w:hAnsi="Arial" w:cs="Arial"/>
          <w:sz w:val="22"/>
          <w:szCs w:val="22"/>
        </w:rPr>
        <w:t>ценк</w:t>
      </w:r>
      <w:r w:rsidRPr="00A01A81">
        <w:rPr>
          <w:rFonts w:ascii="Arial" w:hAnsi="Arial" w:cs="Arial"/>
          <w:sz w:val="22"/>
          <w:szCs w:val="22"/>
        </w:rPr>
        <w:t>а</w:t>
      </w:r>
      <w:r w:rsidR="000E5441" w:rsidRPr="00A01A81">
        <w:rPr>
          <w:rFonts w:ascii="Arial" w:hAnsi="Arial" w:cs="Arial"/>
          <w:sz w:val="22"/>
          <w:szCs w:val="22"/>
        </w:rPr>
        <w:t xml:space="preserve"> качества отремонтированного оборудования – «Соответствует требованиям НТД»</w:t>
      </w:r>
      <w:r w:rsidRPr="00A01A81">
        <w:rPr>
          <w:rFonts w:ascii="Arial" w:hAnsi="Arial" w:cs="Arial"/>
          <w:sz w:val="22"/>
          <w:szCs w:val="22"/>
        </w:rPr>
        <w:t>;</w:t>
      </w:r>
    </w:p>
    <w:p w:rsidR="005C251C" w:rsidRPr="00A01A81" w:rsidRDefault="00BE291C" w:rsidP="00A01A81">
      <w:pPr>
        <w:numPr>
          <w:ilvl w:val="0"/>
          <w:numId w:val="24"/>
        </w:numPr>
        <w:tabs>
          <w:tab w:val="left" w:pos="426"/>
        </w:tabs>
        <w:snapToGrid w:val="0"/>
        <w:spacing w:before="0" w:after="0"/>
        <w:ind w:left="142" w:firstLine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 xml:space="preserve">Отсутствие </w:t>
      </w:r>
      <w:r w:rsidR="000E5441" w:rsidRPr="00A01A81">
        <w:rPr>
          <w:rFonts w:ascii="Arial" w:hAnsi="Arial" w:cs="Arial"/>
          <w:sz w:val="22"/>
          <w:szCs w:val="22"/>
        </w:rPr>
        <w:t xml:space="preserve"> дефект</w:t>
      </w:r>
      <w:r w:rsidRPr="00A01A81">
        <w:rPr>
          <w:rFonts w:ascii="Arial" w:hAnsi="Arial" w:cs="Arial"/>
          <w:sz w:val="22"/>
          <w:szCs w:val="22"/>
        </w:rPr>
        <w:t>ов (</w:t>
      </w:r>
      <w:r w:rsidR="000E5441" w:rsidRPr="00A01A81">
        <w:rPr>
          <w:rFonts w:ascii="Arial" w:hAnsi="Arial" w:cs="Arial"/>
          <w:sz w:val="22"/>
          <w:szCs w:val="22"/>
        </w:rPr>
        <w:t>недодел</w:t>
      </w:r>
      <w:r w:rsidRPr="00A01A81">
        <w:rPr>
          <w:rFonts w:ascii="Arial" w:hAnsi="Arial" w:cs="Arial"/>
          <w:sz w:val="22"/>
          <w:szCs w:val="22"/>
        </w:rPr>
        <w:t>ок</w:t>
      </w:r>
      <w:r w:rsidR="000E5441" w:rsidRPr="00A01A81">
        <w:rPr>
          <w:rFonts w:ascii="Arial" w:hAnsi="Arial" w:cs="Arial"/>
          <w:sz w:val="22"/>
          <w:szCs w:val="22"/>
        </w:rPr>
        <w:t>, брак</w:t>
      </w:r>
      <w:r w:rsidRPr="00A01A81">
        <w:rPr>
          <w:rFonts w:ascii="Arial" w:hAnsi="Arial" w:cs="Arial"/>
          <w:sz w:val="22"/>
          <w:szCs w:val="22"/>
        </w:rPr>
        <w:t>а</w:t>
      </w:r>
      <w:r w:rsidR="005C251C" w:rsidRPr="00A01A81">
        <w:rPr>
          <w:rFonts w:ascii="Arial" w:hAnsi="Arial" w:cs="Arial"/>
          <w:sz w:val="22"/>
          <w:szCs w:val="22"/>
        </w:rPr>
        <w:t xml:space="preserve"> в виде </w:t>
      </w:r>
      <w:proofErr w:type="spellStart"/>
      <w:r w:rsidR="005C251C" w:rsidRPr="00A01A81">
        <w:rPr>
          <w:rFonts w:ascii="Arial" w:hAnsi="Arial" w:cs="Arial"/>
          <w:sz w:val="22"/>
          <w:szCs w:val="22"/>
        </w:rPr>
        <w:t>золошлаковых</w:t>
      </w:r>
      <w:proofErr w:type="spellEnd"/>
      <w:r w:rsidR="005C251C" w:rsidRPr="00A01A81">
        <w:rPr>
          <w:rFonts w:ascii="Arial" w:hAnsi="Arial" w:cs="Arial"/>
          <w:sz w:val="22"/>
          <w:szCs w:val="22"/>
        </w:rPr>
        <w:t xml:space="preserve"> отложений на л</w:t>
      </w:r>
      <w:r w:rsidR="005C251C" w:rsidRPr="00A01A81">
        <w:rPr>
          <w:rFonts w:ascii="Arial" w:hAnsi="Arial" w:cs="Arial"/>
          <w:sz w:val="22"/>
          <w:szCs w:val="22"/>
        </w:rPr>
        <w:t>о</w:t>
      </w:r>
      <w:r w:rsidR="005C251C" w:rsidRPr="00A01A81">
        <w:rPr>
          <w:rFonts w:ascii="Arial" w:hAnsi="Arial" w:cs="Arial"/>
          <w:sz w:val="22"/>
          <w:szCs w:val="22"/>
        </w:rPr>
        <w:t>бовых и тыловых участках труб, а также в диагональных просветах поверхностей нагрева конве</w:t>
      </w:r>
      <w:r w:rsidR="005C251C" w:rsidRPr="00A01A81">
        <w:rPr>
          <w:rFonts w:ascii="Arial" w:hAnsi="Arial" w:cs="Arial"/>
          <w:sz w:val="22"/>
          <w:szCs w:val="22"/>
        </w:rPr>
        <w:t>к</w:t>
      </w:r>
      <w:r w:rsidR="005C251C" w:rsidRPr="00A01A81">
        <w:rPr>
          <w:rFonts w:ascii="Arial" w:hAnsi="Arial" w:cs="Arial"/>
          <w:sz w:val="22"/>
          <w:szCs w:val="22"/>
        </w:rPr>
        <w:t>тивной шахты котла</w:t>
      </w:r>
      <w:r w:rsidR="006E60C8" w:rsidRPr="00A01A81">
        <w:rPr>
          <w:rFonts w:ascii="Arial" w:hAnsi="Arial" w:cs="Arial"/>
          <w:sz w:val="22"/>
          <w:szCs w:val="22"/>
        </w:rPr>
        <w:t>, бункерах конвективной шахты</w:t>
      </w:r>
      <w:r w:rsidR="005C251C" w:rsidRPr="00A01A81">
        <w:rPr>
          <w:rFonts w:ascii="Arial" w:hAnsi="Arial" w:cs="Arial"/>
          <w:sz w:val="22"/>
          <w:szCs w:val="22"/>
        </w:rPr>
        <w:t>), требующих повторной очистки обор</w:t>
      </w:r>
      <w:r w:rsidR="005C251C" w:rsidRPr="00A01A81">
        <w:rPr>
          <w:rFonts w:ascii="Arial" w:hAnsi="Arial" w:cs="Arial"/>
          <w:sz w:val="22"/>
          <w:szCs w:val="22"/>
        </w:rPr>
        <w:t>у</w:t>
      </w:r>
      <w:r w:rsidR="005C251C" w:rsidRPr="00A01A81">
        <w:rPr>
          <w:rFonts w:ascii="Arial" w:hAnsi="Arial" w:cs="Arial"/>
          <w:sz w:val="22"/>
          <w:szCs w:val="22"/>
        </w:rPr>
        <w:t>дования;</w:t>
      </w:r>
    </w:p>
    <w:p w:rsidR="00033E92" w:rsidRPr="00A01A81" w:rsidRDefault="00033E92" w:rsidP="00A01A81">
      <w:pPr>
        <w:numPr>
          <w:ilvl w:val="0"/>
          <w:numId w:val="24"/>
        </w:numPr>
        <w:tabs>
          <w:tab w:val="num" w:pos="360"/>
        </w:tabs>
        <w:snapToGrid w:val="0"/>
        <w:spacing w:before="0" w:after="0"/>
        <w:ind w:left="142" w:firstLine="0"/>
        <w:rPr>
          <w:rFonts w:ascii="Arial" w:hAnsi="Arial" w:cs="Arial"/>
          <w:b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К</w:t>
      </w:r>
      <w:r w:rsidR="005C251C" w:rsidRPr="00A01A81">
        <w:rPr>
          <w:rFonts w:ascii="Arial" w:hAnsi="Arial" w:cs="Arial"/>
          <w:sz w:val="22"/>
          <w:szCs w:val="22"/>
        </w:rPr>
        <w:t>оэффициент</w:t>
      </w:r>
      <w:r w:rsidRPr="00A01A81">
        <w:rPr>
          <w:rFonts w:ascii="Arial" w:hAnsi="Arial" w:cs="Arial"/>
          <w:sz w:val="22"/>
          <w:szCs w:val="22"/>
        </w:rPr>
        <w:t>ы</w:t>
      </w:r>
      <w:r w:rsidR="005C251C" w:rsidRPr="00A01A81">
        <w:rPr>
          <w:rFonts w:ascii="Arial" w:hAnsi="Arial" w:cs="Arial"/>
          <w:sz w:val="22"/>
          <w:szCs w:val="22"/>
        </w:rPr>
        <w:t xml:space="preserve"> тепловой эффективности </w:t>
      </w:r>
      <w:r w:rsidR="00813460" w:rsidRPr="00A01A81">
        <w:rPr>
          <w:rFonts w:ascii="Arial" w:hAnsi="Arial" w:cs="Arial"/>
          <w:sz w:val="22"/>
          <w:szCs w:val="22"/>
        </w:rPr>
        <w:t>в период проведения послеремонтных эк</w:t>
      </w:r>
      <w:r w:rsidR="00813460" w:rsidRPr="00A01A81">
        <w:rPr>
          <w:rFonts w:ascii="Arial" w:hAnsi="Arial" w:cs="Arial"/>
          <w:sz w:val="22"/>
          <w:szCs w:val="22"/>
        </w:rPr>
        <w:t>с</w:t>
      </w:r>
      <w:r w:rsidR="00813460" w:rsidRPr="00A01A81">
        <w:rPr>
          <w:rFonts w:ascii="Arial" w:hAnsi="Arial" w:cs="Arial"/>
          <w:sz w:val="22"/>
          <w:szCs w:val="22"/>
        </w:rPr>
        <w:t xml:space="preserve">плуатационных испытаний </w:t>
      </w:r>
      <w:r w:rsidRPr="00A01A81">
        <w:rPr>
          <w:rFonts w:ascii="Arial" w:hAnsi="Arial" w:cs="Arial"/>
          <w:sz w:val="22"/>
          <w:szCs w:val="22"/>
        </w:rPr>
        <w:t>должны соответствовать:</w:t>
      </w:r>
    </w:p>
    <w:p w:rsidR="00033E92" w:rsidRPr="00A01A81" w:rsidRDefault="00033E92" w:rsidP="00A01A81">
      <w:pPr>
        <w:numPr>
          <w:ilvl w:val="0"/>
          <w:numId w:val="41"/>
        </w:numPr>
        <w:snapToGrid w:val="0"/>
        <w:spacing w:before="0" w:after="0"/>
        <w:rPr>
          <w:rFonts w:ascii="Arial" w:hAnsi="Arial" w:cs="Arial"/>
          <w:b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Ψ КПП не менее 0,65</w:t>
      </w:r>
      <w:r w:rsidR="006E60C8" w:rsidRPr="00A01A81">
        <w:rPr>
          <w:rFonts w:ascii="Arial" w:hAnsi="Arial" w:cs="Arial"/>
          <w:sz w:val="22"/>
          <w:szCs w:val="22"/>
        </w:rPr>
        <w:t>;</w:t>
      </w:r>
    </w:p>
    <w:p w:rsidR="00033E92" w:rsidRPr="00A01A81" w:rsidRDefault="00033E92" w:rsidP="00A01A81">
      <w:pPr>
        <w:numPr>
          <w:ilvl w:val="0"/>
          <w:numId w:val="41"/>
        </w:numPr>
        <w:snapToGrid w:val="0"/>
        <w:spacing w:before="0" w:after="0"/>
        <w:rPr>
          <w:rFonts w:ascii="Arial" w:hAnsi="Arial" w:cs="Arial"/>
          <w:b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Ψ КВП не менее 0,65</w:t>
      </w:r>
      <w:r w:rsidR="006E60C8" w:rsidRPr="00A01A81">
        <w:rPr>
          <w:rFonts w:ascii="Arial" w:hAnsi="Arial" w:cs="Arial"/>
          <w:sz w:val="22"/>
          <w:szCs w:val="22"/>
        </w:rPr>
        <w:t>.</w:t>
      </w:r>
    </w:p>
    <w:p w:rsidR="00033E92" w:rsidRPr="00A01A81" w:rsidRDefault="00033E92" w:rsidP="00A01A81">
      <w:pPr>
        <w:pStyle w:val="a2"/>
        <w:numPr>
          <w:ilvl w:val="0"/>
          <w:numId w:val="0"/>
        </w:numPr>
        <w:tabs>
          <w:tab w:val="num" w:pos="360"/>
        </w:tabs>
        <w:spacing w:before="100" w:after="0"/>
        <w:ind w:left="142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36125E" w:rsidRPr="00A01A81" w:rsidRDefault="0036125E" w:rsidP="00A01A81">
      <w:pPr>
        <w:pStyle w:val="a2"/>
        <w:numPr>
          <w:ilvl w:val="0"/>
          <w:numId w:val="0"/>
        </w:numPr>
        <w:tabs>
          <w:tab w:val="num" w:pos="360"/>
        </w:tabs>
        <w:spacing w:before="100" w:after="0"/>
        <w:jc w:val="both"/>
        <w:outlineLvl w:val="0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t>Гарантии исполнителя работ</w:t>
      </w:r>
      <w:r w:rsidR="00B4130F" w:rsidRPr="00A01A81">
        <w:rPr>
          <w:rFonts w:ascii="Arial" w:hAnsi="Arial" w:cs="Arial"/>
          <w:b/>
          <w:sz w:val="22"/>
          <w:szCs w:val="22"/>
        </w:rPr>
        <w:t>.</w:t>
      </w:r>
    </w:p>
    <w:p w:rsidR="0036125E" w:rsidRPr="00A01A81" w:rsidRDefault="0036125E" w:rsidP="00A01A81">
      <w:pPr>
        <w:pStyle w:val="a2"/>
        <w:numPr>
          <w:ilvl w:val="0"/>
          <w:numId w:val="0"/>
        </w:numPr>
        <w:spacing w:before="120" w:after="40"/>
        <w:ind w:firstLine="425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b/>
          <w:sz w:val="22"/>
          <w:szCs w:val="22"/>
        </w:rPr>
        <w:t>Подрядчик должен гарантировать</w:t>
      </w:r>
      <w:r w:rsidR="00B4130F" w:rsidRPr="00A01A81">
        <w:rPr>
          <w:rFonts w:ascii="Arial" w:hAnsi="Arial" w:cs="Arial"/>
          <w:sz w:val="22"/>
          <w:szCs w:val="22"/>
        </w:rPr>
        <w:t>:</w:t>
      </w:r>
    </w:p>
    <w:p w:rsidR="0036125E" w:rsidRPr="00A01A81" w:rsidRDefault="0036125E" w:rsidP="00A01A81">
      <w:pPr>
        <w:pStyle w:val="a2"/>
        <w:numPr>
          <w:ilvl w:val="0"/>
          <w:numId w:val="12"/>
        </w:numPr>
        <w:tabs>
          <w:tab w:val="clear" w:pos="502"/>
        </w:tabs>
        <w:spacing w:after="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Надлежащее качество работ в полном объеме в соответствии с проектной документ</w:t>
      </w:r>
      <w:r w:rsidRPr="00A01A81">
        <w:rPr>
          <w:rFonts w:ascii="Arial" w:hAnsi="Arial" w:cs="Arial"/>
          <w:sz w:val="22"/>
          <w:szCs w:val="22"/>
        </w:rPr>
        <w:t>а</w:t>
      </w:r>
      <w:r w:rsidRPr="00A01A81">
        <w:rPr>
          <w:rFonts w:ascii="Arial" w:hAnsi="Arial" w:cs="Arial"/>
          <w:sz w:val="22"/>
          <w:szCs w:val="22"/>
        </w:rPr>
        <w:t>цией и действующей нормативно-технической документацией;</w:t>
      </w:r>
    </w:p>
    <w:p w:rsidR="0036125E" w:rsidRPr="00A01A81" w:rsidRDefault="0036125E" w:rsidP="00A01A81">
      <w:pPr>
        <w:pStyle w:val="a2"/>
        <w:numPr>
          <w:ilvl w:val="0"/>
          <w:numId w:val="12"/>
        </w:numPr>
        <w:tabs>
          <w:tab w:val="clear" w:pos="502"/>
        </w:tabs>
        <w:spacing w:before="100" w:beforeAutospacing="1" w:after="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Выполнение всех работ в установленные сроки;</w:t>
      </w:r>
    </w:p>
    <w:p w:rsidR="0036125E" w:rsidRPr="00A01A81" w:rsidRDefault="00813460" w:rsidP="00A01A81">
      <w:pPr>
        <w:pStyle w:val="a2"/>
        <w:numPr>
          <w:ilvl w:val="0"/>
          <w:numId w:val="12"/>
        </w:numPr>
        <w:tabs>
          <w:tab w:val="clear" w:pos="502"/>
        </w:tabs>
        <w:spacing w:before="100" w:beforeAutospacing="1" w:after="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Достижение результатом работ показателей качества, установленных настоящим те</w:t>
      </w:r>
      <w:r w:rsidRPr="00A01A81">
        <w:rPr>
          <w:rFonts w:ascii="Arial" w:hAnsi="Arial" w:cs="Arial"/>
          <w:sz w:val="22"/>
          <w:szCs w:val="22"/>
        </w:rPr>
        <w:t>х</w:t>
      </w:r>
      <w:r w:rsidRPr="00A01A81">
        <w:rPr>
          <w:rFonts w:ascii="Arial" w:hAnsi="Arial" w:cs="Arial"/>
          <w:sz w:val="22"/>
          <w:szCs w:val="22"/>
        </w:rPr>
        <w:t xml:space="preserve">ническим заданием. </w:t>
      </w:r>
      <w:r w:rsidR="0036125E" w:rsidRPr="00A01A81">
        <w:rPr>
          <w:rFonts w:ascii="Arial" w:hAnsi="Arial" w:cs="Arial"/>
          <w:sz w:val="22"/>
          <w:szCs w:val="22"/>
        </w:rPr>
        <w:t xml:space="preserve">Возмещение Заказчику </w:t>
      </w:r>
      <w:r w:rsidR="00D75469" w:rsidRPr="00A01A81">
        <w:rPr>
          <w:rFonts w:ascii="Arial" w:hAnsi="Arial" w:cs="Arial"/>
          <w:sz w:val="22"/>
          <w:szCs w:val="22"/>
        </w:rPr>
        <w:t>убытков на условиях заключенного догов</w:t>
      </w:r>
      <w:r w:rsidR="00D75469" w:rsidRPr="00A01A81">
        <w:rPr>
          <w:rFonts w:ascii="Arial" w:hAnsi="Arial" w:cs="Arial"/>
          <w:sz w:val="22"/>
          <w:szCs w:val="22"/>
        </w:rPr>
        <w:t>о</w:t>
      </w:r>
      <w:r w:rsidR="00D75469" w:rsidRPr="00A01A81">
        <w:rPr>
          <w:rFonts w:ascii="Arial" w:hAnsi="Arial" w:cs="Arial"/>
          <w:sz w:val="22"/>
          <w:szCs w:val="22"/>
        </w:rPr>
        <w:t>ра</w:t>
      </w:r>
      <w:r w:rsidR="0036125E" w:rsidRPr="00A01A81">
        <w:rPr>
          <w:rFonts w:ascii="Arial" w:hAnsi="Arial" w:cs="Arial"/>
          <w:sz w:val="22"/>
          <w:szCs w:val="22"/>
        </w:rPr>
        <w:t>, если при послеремонтных испытаниях  оборудования показатели качества ремон</w:t>
      </w:r>
      <w:r w:rsidR="0036125E" w:rsidRPr="00A01A81">
        <w:rPr>
          <w:rFonts w:ascii="Arial" w:hAnsi="Arial" w:cs="Arial"/>
          <w:sz w:val="22"/>
          <w:szCs w:val="22"/>
        </w:rPr>
        <w:t>т</w:t>
      </w:r>
      <w:r w:rsidR="0036125E" w:rsidRPr="00A01A81">
        <w:rPr>
          <w:rFonts w:ascii="Arial" w:hAnsi="Arial" w:cs="Arial"/>
          <w:sz w:val="22"/>
          <w:szCs w:val="22"/>
        </w:rPr>
        <w:t>ных работ не будут выполнены</w:t>
      </w:r>
      <w:r w:rsidR="00786AA1" w:rsidRPr="00A01A81">
        <w:rPr>
          <w:rFonts w:ascii="Arial" w:hAnsi="Arial" w:cs="Arial"/>
          <w:sz w:val="22"/>
          <w:szCs w:val="22"/>
        </w:rPr>
        <w:t>.</w:t>
      </w:r>
      <w:r w:rsidR="0036125E" w:rsidRPr="00A01A81">
        <w:rPr>
          <w:rFonts w:ascii="Arial" w:hAnsi="Arial" w:cs="Arial"/>
          <w:sz w:val="22"/>
          <w:szCs w:val="22"/>
        </w:rPr>
        <w:t xml:space="preserve"> </w:t>
      </w:r>
    </w:p>
    <w:p w:rsidR="0036125E" w:rsidRPr="00A01A81" w:rsidRDefault="0036125E" w:rsidP="00A01A81">
      <w:pPr>
        <w:pStyle w:val="a2"/>
        <w:numPr>
          <w:ilvl w:val="0"/>
          <w:numId w:val="12"/>
        </w:numPr>
        <w:tabs>
          <w:tab w:val="clear" w:pos="502"/>
        </w:tabs>
        <w:spacing w:before="100" w:beforeAutospacing="1" w:after="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Подрядчик несет ответственность перед Заказчиком за причиненный своими действи</w:t>
      </w:r>
      <w:r w:rsidRPr="00A01A81">
        <w:rPr>
          <w:rFonts w:ascii="Arial" w:hAnsi="Arial" w:cs="Arial"/>
          <w:sz w:val="22"/>
          <w:szCs w:val="22"/>
        </w:rPr>
        <w:t>я</w:t>
      </w:r>
      <w:r w:rsidRPr="00A01A81">
        <w:rPr>
          <w:rFonts w:ascii="Arial" w:hAnsi="Arial" w:cs="Arial"/>
          <w:sz w:val="22"/>
          <w:szCs w:val="22"/>
        </w:rPr>
        <w:t>ми или бездействием ущерб оборудованию, зданиям Заказчика в размере затрат на восст</w:t>
      </w:r>
      <w:r w:rsidRPr="00A01A81">
        <w:rPr>
          <w:rFonts w:ascii="Arial" w:hAnsi="Arial" w:cs="Arial"/>
          <w:sz w:val="22"/>
          <w:szCs w:val="22"/>
        </w:rPr>
        <w:t>а</w:t>
      </w:r>
      <w:r w:rsidRPr="00A01A81">
        <w:rPr>
          <w:rFonts w:ascii="Arial" w:hAnsi="Arial" w:cs="Arial"/>
          <w:sz w:val="22"/>
          <w:szCs w:val="22"/>
        </w:rPr>
        <w:t>новление.</w:t>
      </w:r>
    </w:p>
    <w:p w:rsidR="00B4130F" w:rsidRPr="00A01A81" w:rsidRDefault="00B4130F" w:rsidP="00A01A81">
      <w:pPr>
        <w:pStyle w:val="a2"/>
        <w:numPr>
          <w:ilvl w:val="0"/>
          <w:numId w:val="0"/>
        </w:numPr>
        <w:tabs>
          <w:tab w:val="left" w:pos="708"/>
        </w:tabs>
        <w:spacing w:after="20"/>
        <w:jc w:val="both"/>
        <w:rPr>
          <w:rFonts w:ascii="Arial" w:hAnsi="Arial" w:cs="Arial"/>
          <w:sz w:val="22"/>
          <w:szCs w:val="22"/>
        </w:rPr>
      </w:pPr>
    </w:p>
    <w:p w:rsidR="00A01A81" w:rsidRDefault="00A01A81" w:rsidP="00A01A81">
      <w:pPr>
        <w:rPr>
          <w:rFonts w:ascii="Arial" w:hAnsi="Arial" w:cs="Arial"/>
          <w:sz w:val="22"/>
          <w:szCs w:val="22"/>
          <w:lang w:val="en-US"/>
        </w:rPr>
      </w:pPr>
    </w:p>
    <w:p w:rsidR="00A01A81" w:rsidRDefault="00A01A81" w:rsidP="00A01A81">
      <w:pPr>
        <w:rPr>
          <w:rFonts w:ascii="Arial" w:hAnsi="Arial" w:cs="Arial"/>
          <w:sz w:val="22"/>
          <w:szCs w:val="22"/>
          <w:lang w:val="en-US"/>
        </w:rPr>
      </w:pPr>
    </w:p>
    <w:p w:rsidR="00A01A81" w:rsidRPr="00A01A81" w:rsidRDefault="00A01A81" w:rsidP="00A01A81">
      <w:pPr>
        <w:rPr>
          <w:rFonts w:ascii="Arial" w:hAnsi="Arial" w:cs="Arial"/>
          <w:sz w:val="22"/>
          <w:szCs w:val="22"/>
          <w:lang w:val="en-US"/>
        </w:rPr>
      </w:pPr>
      <w:r w:rsidRPr="00A01A81">
        <w:rPr>
          <w:rFonts w:ascii="Arial" w:hAnsi="Arial" w:cs="Arial"/>
          <w:sz w:val="22"/>
          <w:szCs w:val="22"/>
        </w:rPr>
        <w:t>Контакты:</w:t>
      </w:r>
    </w:p>
    <w:p w:rsidR="00A01A81" w:rsidRPr="00A01A81" w:rsidRDefault="00A01A81" w:rsidP="00A01A81">
      <w:pPr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Фролов Андрей Михайлович, начальник ПТС,  </w:t>
      </w:r>
      <w:hyperlink r:id="rId8" w:history="1">
        <w:r w:rsidRPr="00A01A81">
          <w:rPr>
            <w:rStyle w:val="aff0"/>
            <w:rFonts w:ascii="Arial" w:hAnsi="Arial" w:cs="Arial"/>
            <w:sz w:val="22"/>
            <w:szCs w:val="22"/>
            <w:lang w:val="en-US"/>
          </w:rPr>
          <w:t>Frolov</w:t>
        </w:r>
        <w:r w:rsidRPr="00A01A81">
          <w:rPr>
            <w:rStyle w:val="aff0"/>
            <w:rFonts w:ascii="Arial" w:hAnsi="Arial" w:cs="Arial"/>
            <w:sz w:val="22"/>
            <w:szCs w:val="22"/>
          </w:rPr>
          <w:t>_</w:t>
        </w:r>
        <w:r w:rsidRPr="00A01A81">
          <w:rPr>
            <w:rStyle w:val="aff0"/>
            <w:rFonts w:ascii="Arial" w:hAnsi="Arial" w:cs="Arial"/>
            <w:sz w:val="22"/>
            <w:szCs w:val="22"/>
            <w:lang w:val="en-US"/>
          </w:rPr>
          <w:t>AnM</w:t>
        </w:r>
        <w:r w:rsidRPr="00A01A81">
          <w:rPr>
            <w:rStyle w:val="aff0"/>
            <w:rFonts w:ascii="Arial" w:hAnsi="Arial" w:cs="Arial"/>
            <w:sz w:val="22"/>
            <w:szCs w:val="22"/>
          </w:rPr>
          <w:t>@</w:t>
        </w:r>
        <w:r w:rsidRPr="00A01A81">
          <w:rPr>
            <w:rStyle w:val="aff0"/>
            <w:rFonts w:ascii="Arial" w:hAnsi="Arial" w:cs="Arial"/>
            <w:sz w:val="22"/>
            <w:szCs w:val="22"/>
            <w:lang w:val="en-US"/>
          </w:rPr>
          <w:t>eon</w:t>
        </w:r>
        <w:r w:rsidRPr="00A01A81">
          <w:rPr>
            <w:rStyle w:val="aff0"/>
            <w:rFonts w:ascii="Arial" w:hAnsi="Arial" w:cs="Arial"/>
            <w:sz w:val="22"/>
            <w:szCs w:val="22"/>
          </w:rPr>
          <w:t>-</w:t>
        </w:r>
        <w:r w:rsidRPr="00A01A81">
          <w:rPr>
            <w:rStyle w:val="aff0"/>
            <w:rFonts w:ascii="Arial" w:hAnsi="Arial" w:cs="Arial"/>
            <w:sz w:val="22"/>
            <w:szCs w:val="22"/>
            <w:lang w:val="en-US"/>
          </w:rPr>
          <w:t>russia</w:t>
        </w:r>
        <w:r w:rsidRPr="00A01A81">
          <w:rPr>
            <w:rStyle w:val="aff0"/>
            <w:rFonts w:ascii="Arial" w:hAnsi="Arial" w:cs="Arial"/>
            <w:sz w:val="22"/>
            <w:szCs w:val="22"/>
          </w:rPr>
          <w:t>.</w:t>
        </w:r>
        <w:proofErr w:type="spellStart"/>
        <w:r w:rsidRPr="00A01A81">
          <w:rPr>
            <w:rStyle w:val="aff0"/>
            <w:rFonts w:ascii="Arial" w:hAnsi="Arial" w:cs="Arial"/>
            <w:sz w:val="22"/>
            <w:szCs w:val="22"/>
            <w:lang w:val="en-US"/>
          </w:rPr>
          <w:t>ru</w:t>
        </w:r>
        <w:proofErr w:type="spellEnd"/>
      </w:hyperlink>
      <w:r w:rsidRPr="00A01A81">
        <w:rPr>
          <w:rFonts w:ascii="Arial" w:hAnsi="Arial" w:cs="Arial"/>
          <w:sz w:val="22"/>
          <w:szCs w:val="22"/>
        </w:rPr>
        <w:t xml:space="preserve"> , т. +7 (39153)71-441</w:t>
      </w:r>
    </w:p>
    <w:p w:rsidR="00A01A81" w:rsidRPr="00A01A81" w:rsidRDefault="00A01A81" w:rsidP="00A01A81">
      <w:pPr>
        <w:rPr>
          <w:rFonts w:ascii="Arial" w:hAnsi="Arial" w:cs="Arial"/>
          <w:sz w:val="22"/>
          <w:szCs w:val="22"/>
        </w:rPr>
      </w:pPr>
      <w:r w:rsidRPr="00A01A81">
        <w:rPr>
          <w:rFonts w:ascii="Arial" w:hAnsi="Arial" w:cs="Arial"/>
          <w:sz w:val="22"/>
          <w:szCs w:val="22"/>
        </w:rPr>
        <w:t>Петров Валентин Николаевич, зам. начальника ПТС,  </w:t>
      </w:r>
      <w:hyperlink r:id="rId9" w:history="1">
        <w:r w:rsidRPr="00A01A81">
          <w:rPr>
            <w:rStyle w:val="aff0"/>
            <w:rFonts w:ascii="Arial" w:hAnsi="Arial" w:cs="Arial"/>
            <w:sz w:val="22"/>
            <w:szCs w:val="22"/>
            <w:lang w:val="en-US"/>
          </w:rPr>
          <w:t>Petrov</w:t>
        </w:r>
        <w:r w:rsidRPr="00A01A81">
          <w:rPr>
            <w:rStyle w:val="aff0"/>
            <w:rFonts w:ascii="Arial" w:hAnsi="Arial" w:cs="Arial"/>
            <w:sz w:val="22"/>
            <w:szCs w:val="22"/>
          </w:rPr>
          <w:t>_</w:t>
        </w:r>
        <w:r w:rsidRPr="00A01A81">
          <w:rPr>
            <w:rStyle w:val="aff0"/>
            <w:rFonts w:ascii="Arial" w:hAnsi="Arial" w:cs="Arial"/>
            <w:sz w:val="22"/>
            <w:szCs w:val="22"/>
            <w:lang w:val="en-US"/>
          </w:rPr>
          <w:t>VN</w:t>
        </w:r>
        <w:r w:rsidRPr="00A01A81">
          <w:rPr>
            <w:rStyle w:val="aff0"/>
            <w:rFonts w:ascii="Arial" w:hAnsi="Arial" w:cs="Arial"/>
            <w:sz w:val="22"/>
            <w:szCs w:val="22"/>
          </w:rPr>
          <w:t>@</w:t>
        </w:r>
        <w:r w:rsidRPr="00A01A81">
          <w:rPr>
            <w:rStyle w:val="aff0"/>
            <w:rFonts w:ascii="Arial" w:hAnsi="Arial" w:cs="Arial"/>
            <w:sz w:val="22"/>
            <w:szCs w:val="22"/>
            <w:lang w:val="en-US"/>
          </w:rPr>
          <w:t>eon</w:t>
        </w:r>
        <w:r w:rsidRPr="00A01A81">
          <w:rPr>
            <w:rStyle w:val="aff0"/>
            <w:rFonts w:ascii="Arial" w:hAnsi="Arial" w:cs="Arial"/>
            <w:sz w:val="22"/>
            <w:szCs w:val="22"/>
          </w:rPr>
          <w:t>-</w:t>
        </w:r>
        <w:r w:rsidRPr="00A01A81">
          <w:rPr>
            <w:rStyle w:val="aff0"/>
            <w:rFonts w:ascii="Arial" w:hAnsi="Arial" w:cs="Arial"/>
            <w:sz w:val="22"/>
            <w:szCs w:val="22"/>
            <w:lang w:val="en-US"/>
          </w:rPr>
          <w:t>russia</w:t>
        </w:r>
        <w:r w:rsidRPr="00A01A81">
          <w:rPr>
            <w:rStyle w:val="aff0"/>
            <w:rFonts w:ascii="Arial" w:hAnsi="Arial" w:cs="Arial"/>
            <w:sz w:val="22"/>
            <w:szCs w:val="22"/>
          </w:rPr>
          <w:t>.</w:t>
        </w:r>
        <w:r w:rsidRPr="00A01A81">
          <w:rPr>
            <w:rStyle w:val="aff0"/>
            <w:rFonts w:ascii="Arial" w:hAnsi="Arial" w:cs="Arial"/>
            <w:sz w:val="22"/>
            <w:szCs w:val="22"/>
            <w:lang w:val="en-US"/>
          </w:rPr>
          <w:t>ru</w:t>
        </w:r>
      </w:hyperlink>
      <w:r w:rsidRPr="00A01A81">
        <w:rPr>
          <w:rFonts w:ascii="Arial" w:hAnsi="Arial" w:cs="Arial"/>
          <w:sz w:val="22"/>
          <w:szCs w:val="22"/>
        </w:rPr>
        <w:t>, т.+7(39153)71-345</w:t>
      </w:r>
    </w:p>
    <w:p w:rsidR="00B4130F" w:rsidRPr="00A01A81" w:rsidRDefault="00B4130F" w:rsidP="00A01A81">
      <w:pPr>
        <w:pStyle w:val="a2"/>
        <w:numPr>
          <w:ilvl w:val="0"/>
          <w:numId w:val="0"/>
        </w:numPr>
        <w:tabs>
          <w:tab w:val="left" w:pos="708"/>
        </w:tabs>
        <w:spacing w:after="20"/>
        <w:jc w:val="both"/>
        <w:rPr>
          <w:rFonts w:ascii="Arial" w:hAnsi="Arial" w:cs="Arial"/>
          <w:sz w:val="22"/>
          <w:szCs w:val="22"/>
        </w:rPr>
      </w:pPr>
    </w:p>
    <w:p w:rsidR="00B4130F" w:rsidRPr="00A01A81" w:rsidRDefault="00B4130F" w:rsidP="00A01A81">
      <w:pPr>
        <w:pStyle w:val="a2"/>
        <w:numPr>
          <w:ilvl w:val="0"/>
          <w:numId w:val="0"/>
        </w:numPr>
        <w:tabs>
          <w:tab w:val="left" w:pos="708"/>
        </w:tabs>
        <w:spacing w:after="20"/>
        <w:jc w:val="both"/>
        <w:rPr>
          <w:rFonts w:ascii="Arial" w:hAnsi="Arial" w:cs="Arial"/>
          <w:sz w:val="22"/>
          <w:szCs w:val="22"/>
        </w:rPr>
      </w:pPr>
    </w:p>
    <w:p w:rsidR="00B4130F" w:rsidRPr="00A01A81" w:rsidRDefault="00B4130F" w:rsidP="00A01A81">
      <w:pPr>
        <w:pStyle w:val="a2"/>
        <w:numPr>
          <w:ilvl w:val="0"/>
          <w:numId w:val="0"/>
        </w:numPr>
        <w:tabs>
          <w:tab w:val="left" w:pos="708"/>
        </w:tabs>
        <w:spacing w:after="20"/>
        <w:jc w:val="both"/>
        <w:rPr>
          <w:rFonts w:ascii="Arial" w:hAnsi="Arial" w:cs="Arial"/>
          <w:sz w:val="22"/>
          <w:szCs w:val="22"/>
        </w:rPr>
      </w:pPr>
    </w:p>
    <w:p w:rsidR="00B4130F" w:rsidRPr="00A01A81" w:rsidRDefault="00B4130F" w:rsidP="00A01A81">
      <w:pPr>
        <w:pStyle w:val="a2"/>
        <w:numPr>
          <w:ilvl w:val="0"/>
          <w:numId w:val="0"/>
        </w:numPr>
        <w:tabs>
          <w:tab w:val="left" w:pos="708"/>
        </w:tabs>
        <w:spacing w:after="20"/>
        <w:jc w:val="both"/>
        <w:rPr>
          <w:rFonts w:ascii="Arial" w:hAnsi="Arial" w:cs="Arial"/>
          <w:sz w:val="22"/>
          <w:szCs w:val="22"/>
        </w:rPr>
      </w:pPr>
    </w:p>
    <w:p w:rsidR="00A35DDB" w:rsidRPr="00A01A81" w:rsidRDefault="00A35DDB" w:rsidP="00A01A81">
      <w:pPr>
        <w:pStyle w:val="a2"/>
        <w:numPr>
          <w:ilvl w:val="0"/>
          <w:numId w:val="0"/>
        </w:numPr>
        <w:tabs>
          <w:tab w:val="left" w:pos="708"/>
        </w:tabs>
        <w:spacing w:after="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sectPr w:rsidR="00A35DDB" w:rsidRPr="00A01A81" w:rsidSect="00B4130F">
      <w:pgSz w:w="11906" w:h="16838" w:code="9"/>
      <w:pgMar w:top="851" w:right="851" w:bottom="1418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771" w:rsidRDefault="006C2771">
      <w:r>
        <w:separator/>
      </w:r>
    </w:p>
  </w:endnote>
  <w:endnote w:type="continuationSeparator" w:id="0">
    <w:p w:rsidR="006C2771" w:rsidRDefault="006C2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771" w:rsidRDefault="006C2771">
      <w:r>
        <w:separator/>
      </w:r>
    </w:p>
  </w:footnote>
  <w:footnote w:type="continuationSeparator" w:id="0">
    <w:p w:rsidR="006C2771" w:rsidRDefault="006C27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68EC"/>
    <w:multiLevelType w:val="hybridMultilevel"/>
    <w:tmpl w:val="E41A7482"/>
    <w:lvl w:ilvl="0" w:tplc="11D2236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96CFE"/>
    <w:multiLevelType w:val="hybridMultilevel"/>
    <w:tmpl w:val="46F44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216F5"/>
    <w:multiLevelType w:val="hybridMultilevel"/>
    <w:tmpl w:val="A6B4ECB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3994198"/>
    <w:multiLevelType w:val="hybridMultilevel"/>
    <w:tmpl w:val="60E0F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01759"/>
    <w:multiLevelType w:val="hybridMultilevel"/>
    <w:tmpl w:val="AECEABFE"/>
    <w:lvl w:ilvl="0" w:tplc="11D2236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A25C0F"/>
    <w:multiLevelType w:val="hybridMultilevel"/>
    <w:tmpl w:val="0018F310"/>
    <w:lvl w:ilvl="0" w:tplc="11D2236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62333C"/>
    <w:multiLevelType w:val="hybridMultilevel"/>
    <w:tmpl w:val="A6CED50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531DC7"/>
    <w:multiLevelType w:val="multilevel"/>
    <w:tmpl w:val="7EF877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color w:val="FF0000"/>
      </w:rPr>
    </w:lvl>
  </w:abstractNum>
  <w:abstractNum w:abstractNumId="8">
    <w:nsid w:val="162954CE"/>
    <w:multiLevelType w:val="hybridMultilevel"/>
    <w:tmpl w:val="14766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286E9280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AF387B7A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6B507C8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6FA0BB20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4C086018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3B6A276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3A14980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1A5904D7"/>
    <w:multiLevelType w:val="hybridMultilevel"/>
    <w:tmpl w:val="FF003E1A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BA7603"/>
    <w:multiLevelType w:val="hybridMultilevel"/>
    <w:tmpl w:val="65C84A28"/>
    <w:lvl w:ilvl="0" w:tplc="11D2236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8352B3"/>
    <w:multiLevelType w:val="hybridMultilevel"/>
    <w:tmpl w:val="CC3CB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C20FEA"/>
    <w:multiLevelType w:val="hybridMultilevel"/>
    <w:tmpl w:val="572C93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0A43A9"/>
    <w:multiLevelType w:val="hybridMultilevel"/>
    <w:tmpl w:val="519C5DAA"/>
    <w:lvl w:ilvl="0" w:tplc="11D2236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CF799F"/>
    <w:multiLevelType w:val="multilevel"/>
    <w:tmpl w:val="22184F36"/>
    <w:lvl w:ilvl="0">
      <w:start w:val="1"/>
      <w:numFmt w:val="decimalZero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Zero"/>
      <w:lvlRestart w:val="0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3.%2..%4"/>
      <w:lvlJc w:val="left"/>
      <w:pPr>
        <w:tabs>
          <w:tab w:val="num" w:pos="1800"/>
        </w:tabs>
        <w:ind w:left="864" w:hanging="864"/>
      </w:pPr>
      <w:rPr>
        <w:rFonts w:hint="default"/>
      </w:rPr>
    </w:lvl>
    <w:lvl w:ilvl="4">
      <w:start w:val="1"/>
      <w:numFmt w:val="decimal"/>
      <w:lvlText w:val="%1%4.%2.%3..%5"/>
      <w:lvlJc w:val="left"/>
      <w:pPr>
        <w:tabs>
          <w:tab w:val="num" w:pos="216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%5.%2.%3.%4..%6"/>
      <w:lvlJc w:val="left"/>
      <w:pPr>
        <w:tabs>
          <w:tab w:val="num" w:pos="2520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%6.%2.%3.%4.%5..%7"/>
      <w:lvlJc w:val="left"/>
      <w:pPr>
        <w:tabs>
          <w:tab w:val="num" w:pos="2880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%7.%2.%3.%4.%5.%6..%8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%8.%2.%3.%4.%5.%6.%7..%9"/>
      <w:lvlJc w:val="left"/>
      <w:pPr>
        <w:tabs>
          <w:tab w:val="num" w:pos="3600"/>
        </w:tabs>
        <w:ind w:left="1584" w:hanging="1584"/>
      </w:pPr>
      <w:rPr>
        <w:rFonts w:hint="default"/>
      </w:rPr>
    </w:lvl>
  </w:abstractNum>
  <w:abstractNum w:abstractNumId="15">
    <w:nsid w:val="24D4211B"/>
    <w:multiLevelType w:val="multilevel"/>
    <w:tmpl w:val="786AE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7302333"/>
    <w:multiLevelType w:val="hybridMultilevel"/>
    <w:tmpl w:val="128A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4E6CE8"/>
    <w:multiLevelType w:val="hybridMultilevel"/>
    <w:tmpl w:val="AA180AB4"/>
    <w:lvl w:ilvl="0" w:tplc="1FE89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302F1"/>
    <w:multiLevelType w:val="hybridMultilevel"/>
    <w:tmpl w:val="172E9B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4325F3"/>
    <w:multiLevelType w:val="hybridMultilevel"/>
    <w:tmpl w:val="9146AD36"/>
    <w:lvl w:ilvl="0" w:tplc="FFFFFFFF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0">
    <w:nsid w:val="34F1451B"/>
    <w:multiLevelType w:val="hybridMultilevel"/>
    <w:tmpl w:val="2040B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6A5FCE"/>
    <w:multiLevelType w:val="multilevel"/>
    <w:tmpl w:val="A6D82746"/>
    <w:lvl w:ilvl="0">
      <w:start w:val="1"/>
      <w:numFmt w:val="decimal"/>
      <w:pStyle w:val="a1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2">
    <w:nsid w:val="377D6516"/>
    <w:multiLevelType w:val="hybridMultilevel"/>
    <w:tmpl w:val="B5AABA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3B377BE9"/>
    <w:multiLevelType w:val="hybridMultilevel"/>
    <w:tmpl w:val="956AA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162DF"/>
    <w:multiLevelType w:val="hybridMultilevel"/>
    <w:tmpl w:val="9E4665EC"/>
    <w:lvl w:ilvl="0" w:tplc="11D2236C">
      <w:start w:val="1"/>
      <w:numFmt w:val="bullet"/>
      <w:lvlText w:val=""/>
      <w:lvlJc w:val="left"/>
      <w:pPr>
        <w:tabs>
          <w:tab w:val="num" w:pos="537"/>
        </w:tabs>
        <w:ind w:left="53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E94057"/>
    <w:multiLevelType w:val="hybridMultilevel"/>
    <w:tmpl w:val="B7A275D6"/>
    <w:lvl w:ilvl="0" w:tplc="9EACA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DF6144"/>
    <w:multiLevelType w:val="hybridMultilevel"/>
    <w:tmpl w:val="6D781362"/>
    <w:lvl w:ilvl="0" w:tplc="11D2236C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CDF5855"/>
    <w:multiLevelType w:val="hybridMultilevel"/>
    <w:tmpl w:val="0CA80EB8"/>
    <w:lvl w:ilvl="0" w:tplc="11D2236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E0113"/>
    <w:multiLevelType w:val="hybridMultilevel"/>
    <w:tmpl w:val="31F85FFC"/>
    <w:lvl w:ilvl="0" w:tplc="11D2236C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14879E2"/>
    <w:multiLevelType w:val="hybridMultilevel"/>
    <w:tmpl w:val="639A71BE"/>
    <w:lvl w:ilvl="0" w:tplc="0419000F">
      <w:start w:val="1"/>
      <w:numFmt w:val="bullet"/>
      <w:lvlText w:val=""/>
      <w:lvlJc w:val="left"/>
      <w:pPr>
        <w:tabs>
          <w:tab w:val="num" w:pos="506"/>
        </w:tabs>
        <w:ind w:left="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0">
    <w:nsid w:val="53437726"/>
    <w:multiLevelType w:val="multilevel"/>
    <w:tmpl w:val="C1D45686"/>
    <w:lvl w:ilvl="0">
      <w:start w:val="1"/>
      <w:numFmt w:val="decimal"/>
      <w:pStyle w:val="a2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1">
    <w:nsid w:val="55E904E0"/>
    <w:multiLevelType w:val="multilevel"/>
    <w:tmpl w:val="7EF87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color w:val="FF0000"/>
      </w:rPr>
    </w:lvl>
  </w:abstractNum>
  <w:abstractNum w:abstractNumId="32">
    <w:nsid w:val="5AFF3115"/>
    <w:multiLevelType w:val="hybridMultilevel"/>
    <w:tmpl w:val="0B5E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882405"/>
    <w:multiLevelType w:val="multilevel"/>
    <w:tmpl w:val="6EC04CC6"/>
    <w:lvl w:ilvl="0">
      <w:start w:val="1"/>
      <w:numFmt w:val="bullet"/>
      <w:pStyle w:val="a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</w:abstractNum>
  <w:abstractNum w:abstractNumId="34">
    <w:nsid w:val="64874C82"/>
    <w:multiLevelType w:val="hybridMultilevel"/>
    <w:tmpl w:val="BA9EB1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5E42C98"/>
    <w:multiLevelType w:val="hybridMultilevel"/>
    <w:tmpl w:val="A3EE4E0E"/>
    <w:lvl w:ilvl="0" w:tplc="BF2A3EA4">
      <w:start w:val="1"/>
      <w:numFmt w:val="bullet"/>
      <w:pStyle w:val="a4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8F46E3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A0D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C0D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89A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82DA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A6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364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40D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1127CF"/>
    <w:multiLevelType w:val="hybridMultilevel"/>
    <w:tmpl w:val="F0381454"/>
    <w:lvl w:ilvl="0" w:tplc="1FE89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D755DC"/>
    <w:multiLevelType w:val="hybridMultilevel"/>
    <w:tmpl w:val="A9A83AE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6E784381"/>
    <w:multiLevelType w:val="hybridMultilevel"/>
    <w:tmpl w:val="F202CB48"/>
    <w:lvl w:ilvl="0" w:tplc="11D2236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32109E"/>
    <w:multiLevelType w:val="hybridMultilevel"/>
    <w:tmpl w:val="8E606086"/>
    <w:lvl w:ilvl="0" w:tplc="11D2236C">
      <w:start w:val="1"/>
      <w:numFmt w:val="bullet"/>
      <w:lvlText w:val=""/>
      <w:lvlJc w:val="left"/>
      <w:pPr>
        <w:tabs>
          <w:tab w:val="num" w:pos="537"/>
        </w:tabs>
        <w:ind w:left="53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400287"/>
    <w:multiLevelType w:val="hybridMultilevel"/>
    <w:tmpl w:val="6106B43C"/>
    <w:lvl w:ilvl="0" w:tplc="11D2236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D81200"/>
    <w:multiLevelType w:val="hybridMultilevel"/>
    <w:tmpl w:val="893E7AAC"/>
    <w:lvl w:ilvl="0" w:tplc="11D2236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652231"/>
    <w:multiLevelType w:val="hybridMultilevel"/>
    <w:tmpl w:val="B570146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A8A5479"/>
    <w:multiLevelType w:val="hybridMultilevel"/>
    <w:tmpl w:val="619AC496"/>
    <w:lvl w:ilvl="0" w:tplc="656A2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num w:numId="1">
    <w:abstractNumId w:val="33"/>
  </w:num>
  <w:num w:numId="2">
    <w:abstractNumId w:val="35"/>
  </w:num>
  <w:num w:numId="3">
    <w:abstractNumId w:val="14"/>
  </w:num>
  <w:num w:numId="4">
    <w:abstractNumId w:val="30"/>
  </w:num>
  <w:num w:numId="5">
    <w:abstractNumId w:val="19"/>
  </w:num>
  <w:num w:numId="6">
    <w:abstractNumId w:val="21"/>
  </w:num>
  <w:num w:numId="7">
    <w:abstractNumId w:val="9"/>
    <w:lvlOverride w:ilvl="0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28"/>
  </w:num>
  <w:num w:numId="11">
    <w:abstractNumId w:val="43"/>
  </w:num>
  <w:num w:numId="12">
    <w:abstractNumId w:val="6"/>
  </w:num>
  <w:num w:numId="13">
    <w:abstractNumId w:val="29"/>
  </w:num>
  <w:num w:numId="14">
    <w:abstractNumId w:val="8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7"/>
  </w:num>
  <w:num w:numId="18">
    <w:abstractNumId w:val="10"/>
  </w:num>
  <w:num w:numId="19">
    <w:abstractNumId w:val="5"/>
  </w:num>
  <w:num w:numId="20">
    <w:abstractNumId w:val="13"/>
  </w:num>
  <w:num w:numId="21">
    <w:abstractNumId w:val="26"/>
  </w:num>
  <w:num w:numId="22">
    <w:abstractNumId w:val="31"/>
  </w:num>
  <w:num w:numId="23">
    <w:abstractNumId w:val="7"/>
  </w:num>
  <w:num w:numId="24">
    <w:abstractNumId w:val="40"/>
  </w:num>
  <w:num w:numId="25">
    <w:abstractNumId w:val="1"/>
  </w:num>
  <w:num w:numId="26">
    <w:abstractNumId w:val="16"/>
  </w:num>
  <w:num w:numId="27">
    <w:abstractNumId w:val="0"/>
  </w:num>
  <w:num w:numId="28">
    <w:abstractNumId w:val="41"/>
  </w:num>
  <w:num w:numId="29">
    <w:abstractNumId w:val="38"/>
  </w:num>
  <w:num w:numId="30">
    <w:abstractNumId w:val="27"/>
  </w:num>
  <w:num w:numId="31">
    <w:abstractNumId w:val="25"/>
  </w:num>
  <w:num w:numId="32">
    <w:abstractNumId w:val="42"/>
  </w:num>
  <w:num w:numId="33">
    <w:abstractNumId w:val="32"/>
  </w:num>
  <w:num w:numId="34">
    <w:abstractNumId w:val="20"/>
  </w:num>
  <w:num w:numId="35">
    <w:abstractNumId w:val="34"/>
  </w:num>
  <w:num w:numId="36">
    <w:abstractNumId w:val="24"/>
  </w:num>
  <w:num w:numId="37">
    <w:abstractNumId w:val="3"/>
  </w:num>
  <w:num w:numId="38">
    <w:abstractNumId w:val="4"/>
  </w:num>
  <w:num w:numId="39">
    <w:abstractNumId w:val="11"/>
  </w:num>
  <w:num w:numId="40">
    <w:abstractNumId w:val="2"/>
  </w:num>
  <w:num w:numId="41">
    <w:abstractNumId w:val="17"/>
  </w:num>
  <w:num w:numId="42">
    <w:abstractNumId w:val="36"/>
  </w:num>
  <w:num w:numId="43">
    <w:abstractNumId w:val="18"/>
  </w:num>
  <w:num w:numId="44">
    <w:abstractNumId w:val="12"/>
  </w:num>
  <w:num w:numId="45">
    <w:abstractNumId w:val="15"/>
  </w:num>
  <w:num w:numId="46">
    <w:abstractNumId w:val="23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proofState w:spelling="clean" w:grammar="clean"/>
  <w:stylePaneFormatFilter w:val="3F01"/>
  <w:defaultTabStop w:val="709"/>
  <w:autoHyphenation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2E8"/>
    <w:rsid w:val="00001FB5"/>
    <w:rsid w:val="000102B0"/>
    <w:rsid w:val="0001223E"/>
    <w:rsid w:val="000126B2"/>
    <w:rsid w:val="0001358F"/>
    <w:rsid w:val="00014768"/>
    <w:rsid w:val="00014D25"/>
    <w:rsid w:val="0001567C"/>
    <w:rsid w:val="00023587"/>
    <w:rsid w:val="000269AB"/>
    <w:rsid w:val="00027978"/>
    <w:rsid w:val="00031921"/>
    <w:rsid w:val="00033E92"/>
    <w:rsid w:val="000401DB"/>
    <w:rsid w:val="00045D19"/>
    <w:rsid w:val="0005558A"/>
    <w:rsid w:val="00055D4F"/>
    <w:rsid w:val="00056656"/>
    <w:rsid w:val="000602BF"/>
    <w:rsid w:val="00060F98"/>
    <w:rsid w:val="00063E7D"/>
    <w:rsid w:val="00067842"/>
    <w:rsid w:val="000709C8"/>
    <w:rsid w:val="00077D73"/>
    <w:rsid w:val="000866C4"/>
    <w:rsid w:val="00091ABB"/>
    <w:rsid w:val="00093E6B"/>
    <w:rsid w:val="0009465D"/>
    <w:rsid w:val="000964B7"/>
    <w:rsid w:val="00097DE0"/>
    <w:rsid w:val="000A2852"/>
    <w:rsid w:val="000B1F6F"/>
    <w:rsid w:val="000B316B"/>
    <w:rsid w:val="000C2DE6"/>
    <w:rsid w:val="000D2903"/>
    <w:rsid w:val="000D33B3"/>
    <w:rsid w:val="000D5790"/>
    <w:rsid w:val="000E5441"/>
    <w:rsid w:val="000F1FE6"/>
    <w:rsid w:val="000F2FD1"/>
    <w:rsid w:val="000F38CE"/>
    <w:rsid w:val="000F45E6"/>
    <w:rsid w:val="00103053"/>
    <w:rsid w:val="0010430A"/>
    <w:rsid w:val="0011172B"/>
    <w:rsid w:val="00112235"/>
    <w:rsid w:val="00117515"/>
    <w:rsid w:val="001204C1"/>
    <w:rsid w:val="001229BD"/>
    <w:rsid w:val="00130BEE"/>
    <w:rsid w:val="00133CA7"/>
    <w:rsid w:val="001340A0"/>
    <w:rsid w:val="0013446A"/>
    <w:rsid w:val="00134DB1"/>
    <w:rsid w:val="001450EB"/>
    <w:rsid w:val="00145D08"/>
    <w:rsid w:val="00152FB6"/>
    <w:rsid w:val="00157CE9"/>
    <w:rsid w:val="001626E3"/>
    <w:rsid w:val="00164968"/>
    <w:rsid w:val="00165548"/>
    <w:rsid w:val="001669C2"/>
    <w:rsid w:val="00171DD9"/>
    <w:rsid w:val="0017522F"/>
    <w:rsid w:val="001776FD"/>
    <w:rsid w:val="00180EC6"/>
    <w:rsid w:val="001842D0"/>
    <w:rsid w:val="00186447"/>
    <w:rsid w:val="00187DC4"/>
    <w:rsid w:val="001904BE"/>
    <w:rsid w:val="00191F12"/>
    <w:rsid w:val="00196984"/>
    <w:rsid w:val="001A5EEC"/>
    <w:rsid w:val="001A60B7"/>
    <w:rsid w:val="001B2782"/>
    <w:rsid w:val="001B4562"/>
    <w:rsid w:val="001B5645"/>
    <w:rsid w:val="001B6499"/>
    <w:rsid w:val="001B69D6"/>
    <w:rsid w:val="001C1037"/>
    <w:rsid w:val="001C2135"/>
    <w:rsid w:val="001C395B"/>
    <w:rsid w:val="001C411D"/>
    <w:rsid w:val="001C50FB"/>
    <w:rsid w:val="001C6733"/>
    <w:rsid w:val="001C6BFA"/>
    <w:rsid w:val="001D0BCF"/>
    <w:rsid w:val="001E0434"/>
    <w:rsid w:val="001E2E78"/>
    <w:rsid w:val="001E3954"/>
    <w:rsid w:val="001E63BF"/>
    <w:rsid w:val="001F0710"/>
    <w:rsid w:val="001F3684"/>
    <w:rsid w:val="001F455B"/>
    <w:rsid w:val="002029C0"/>
    <w:rsid w:val="00204DB2"/>
    <w:rsid w:val="00207BB7"/>
    <w:rsid w:val="00211CEC"/>
    <w:rsid w:val="0021218F"/>
    <w:rsid w:val="00212FE8"/>
    <w:rsid w:val="00213D9C"/>
    <w:rsid w:val="00216739"/>
    <w:rsid w:val="00216AA9"/>
    <w:rsid w:val="0021727E"/>
    <w:rsid w:val="00220733"/>
    <w:rsid w:val="00221628"/>
    <w:rsid w:val="0022286F"/>
    <w:rsid w:val="002229DA"/>
    <w:rsid w:val="00222D1B"/>
    <w:rsid w:val="0022391B"/>
    <w:rsid w:val="00224927"/>
    <w:rsid w:val="00224A81"/>
    <w:rsid w:val="002279BD"/>
    <w:rsid w:val="00232F9C"/>
    <w:rsid w:val="00236F13"/>
    <w:rsid w:val="00236F14"/>
    <w:rsid w:val="00241616"/>
    <w:rsid w:val="002433DC"/>
    <w:rsid w:val="00245AFD"/>
    <w:rsid w:val="0025228D"/>
    <w:rsid w:val="00254D76"/>
    <w:rsid w:val="00256A3F"/>
    <w:rsid w:val="00261407"/>
    <w:rsid w:val="00261934"/>
    <w:rsid w:val="00263FE4"/>
    <w:rsid w:val="0026407D"/>
    <w:rsid w:val="00271A12"/>
    <w:rsid w:val="00271B8B"/>
    <w:rsid w:val="00275F6D"/>
    <w:rsid w:val="00280B9B"/>
    <w:rsid w:val="0028782D"/>
    <w:rsid w:val="00291EE7"/>
    <w:rsid w:val="00293BEE"/>
    <w:rsid w:val="00297F54"/>
    <w:rsid w:val="002A5F8C"/>
    <w:rsid w:val="002B09F9"/>
    <w:rsid w:val="002B3DD8"/>
    <w:rsid w:val="002B4911"/>
    <w:rsid w:val="002B4CD5"/>
    <w:rsid w:val="002B50E0"/>
    <w:rsid w:val="002B5433"/>
    <w:rsid w:val="002B6143"/>
    <w:rsid w:val="002B658D"/>
    <w:rsid w:val="002C2050"/>
    <w:rsid w:val="002C7702"/>
    <w:rsid w:val="002D04F5"/>
    <w:rsid w:val="002D1AFD"/>
    <w:rsid w:val="002D4623"/>
    <w:rsid w:val="002D6DD5"/>
    <w:rsid w:val="002E0278"/>
    <w:rsid w:val="002F2217"/>
    <w:rsid w:val="002F3F26"/>
    <w:rsid w:val="002F531D"/>
    <w:rsid w:val="00303658"/>
    <w:rsid w:val="003038DB"/>
    <w:rsid w:val="00303F19"/>
    <w:rsid w:val="0030423B"/>
    <w:rsid w:val="00305F66"/>
    <w:rsid w:val="0031014C"/>
    <w:rsid w:val="0031043E"/>
    <w:rsid w:val="00310E30"/>
    <w:rsid w:val="0031120E"/>
    <w:rsid w:val="003143A8"/>
    <w:rsid w:val="00317F70"/>
    <w:rsid w:val="00323B77"/>
    <w:rsid w:val="0032431F"/>
    <w:rsid w:val="003258A5"/>
    <w:rsid w:val="00332801"/>
    <w:rsid w:val="00334EFD"/>
    <w:rsid w:val="00337954"/>
    <w:rsid w:val="00342039"/>
    <w:rsid w:val="00342816"/>
    <w:rsid w:val="0034669D"/>
    <w:rsid w:val="00351FEC"/>
    <w:rsid w:val="00352992"/>
    <w:rsid w:val="00353A7D"/>
    <w:rsid w:val="003568DF"/>
    <w:rsid w:val="003575B8"/>
    <w:rsid w:val="0036125E"/>
    <w:rsid w:val="00362BEA"/>
    <w:rsid w:val="003706F7"/>
    <w:rsid w:val="00371C6E"/>
    <w:rsid w:val="0037371D"/>
    <w:rsid w:val="00381A65"/>
    <w:rsid w:val="0038771A"/>
    <w:rsid w:val="00387C6C"/>
    <w:rsid w:val="003A27BA"/>
    <w:rsid w:val="003A370E"/>
    <w:rsid w:val="003A50E2"/>
    <w:rsid w:val="003B66D3"/>
    <w:rsid w:val="003D5281"/>
    <w:rsid w:val="003D60FE"/>
    <w:rsid w:val="003D7744"/>
    <w:rsid w:val="003E19CE"/>
    <w:rsid w:val="003E1DA0"/>
    <w:rsid w:val="003E3EAF"/>
    <w:rsid w:val="003E4AE0"/>
    <w:rsid w:val="003F03FD"/>
    <w:rsid w:val="003F1FE5"/>
    <w:rsid w:val="003F2696"/>
    <w:rsid w:val="003F6B33"/>
    <w:rsid w:val="003F6B5B"/>
    <w:rsid w:val="003F7E59"/>
    <w:rsid w:val="00400617"/>
    <w:rsid w:val="004050AC"/>
    <w:rsid w:val="00415ED1"/>
    <w:rsid w:val="00416FB7"/>
    <w:rsid w:val="0042130D"/>
    <w:rsid w:val="00421CC5"/>
    <w:rsid w:val="00423D7A"/>
    <w:rsid w:val="004244C2"/>
    <w:rsid w:val="004256FD"/>
    <w:rsid w:val="00425984"/>
    <w:rsid w:val="0042679C"/>
    <w:rsid w:val="004347A7"/>
    <w:rsid w:val="004447F9"/>
    <w:rsid w:val="00450C03"/>
    <w:rsid w:val="0045202E"/>
    <w:rsid w:val="00454C35"/>
    <w:rsid w:val="0046058E"/>
    <w:rsid w:val="00467AEF"/>
    <w:rsid w:val="00471CB0"/>
    <w:rsid w:val="00474D59"/>
    <w:rsid w:val="0047716C"/>
    <w:rsid w:val="00481E2A"/>
    <w:rsid w:val="00482AFB"/>
    <w:rsid w:val="00483344"/>
    <w:rsid w:val="0048701B"/>
    <w:rsid w:val="00487D77"/>
    <w:rsid w:val="00494701"/>
    <w:rsid w:val="00494F31"/>
    <w:rsid w:val="00496368"/>
    <w:rsid w:val="004A0062"/>
    <w:rsid w:val="004A08CA"/>
    <w:rsid w:val="004A7FD7"/>
    <w:rsid w:val="004B0091"/>
    <w:rsid w:val="004B02F5"/>
    <w:rsid w:val="004B1693"/>
    <w:rsid w:val="004B2008"/>
    <w:rsid w:val="004C19EE"/>
    <w:rsid w:val="004C6531"/>
    <w:rsid w:val="004C7408"/>
    <w:rsid w:val="004C79FC"/>
    <w:rsid w:val="004D0A03"/>
    <w:rsid w:val="004D1643"/>
    <w:rsid w:val="004D33B2"/>
    <w:rsid w:val="004E50CA"/>
    <w:rsid w:val="004E5FB7"/>
    <w:rsid w:val="004E6BE8"/>
    <w:rsid w:val="004E70B0"/>
    <w:rsid w:val="004F23B7"/>
    <w:rsid w:val="004F3F2A"/>
    <w:rsid w:val="0050040A"/>
    <w:rsid w:val="0050181C"/>
    <w:rsid w:val="00503E02"/>
    <w:rsid w:val="005067BA"/>
    <w:rsid w:val="00516B87"/>
    <w:rsid w:val="005170ED"/>
    <w:rsid w:val="00517F31"/>
    <w:rsid w:val="0052568B"/>
    <w:rsid w:val="00536701"/>
    <w:rsid w:val="00536E1A"/>
    <w:rsid w:val="00537C28"/>
    <w:rsid w:val="00544B74"/>
    <w:rsid w:val="0054558C"/>
    <w:rsid w:val="00545F73"/>
    <w:rsid w:val="005470F1"/>
    <w:rsid w:val="00550740"/>
    <w:rsid w:val="00552919"/>
    <w:rsid w:val="005571E0"/>
    <w:rsid w:val="005574ED"/>
    <w:rsid w:val="00563FF0"/>
    <w:rsid w:val="00577A78"/>
    <w:rsid w:val="00584145"/>
    <w:rsid w:val="005868E4"/>
    <w:rsid w:val="00591E14"/>
    <w:rsid w:val="00594D9B"/>
    <w:rsid w:val="00595286"/>
    <w:rsid w:val="00595C28"/>
    <w:rsid w:val="005970F5"/>
    <w:rsid w:val="005A5D71"/>
    <w:rsid w:val="005B009C"/>
    <w:rsid w:val="005B335E"/>
    <w:rsid w:val="005B5B2D"/>
    <w:rsid w:val="005B6E1D"/>
    <w:rsid w:val="005B78E3"/>
    <w:rsid w:val="005C08F0"/>
    <w:rsid w:val="005C09D3"/>
    <w:rsid w:val="005C251C"/>
    <w:rsid w:val="005C5536"/>
    <w:rsid w:val="005D42DE"/>
    <w:rsid w:val="005D48BF"/>
    <w:rsid w:val="005D699E"/>
    <w:rsid w:val="005D6BAE"/>
    <w:rsid w:val="005D7D0D"/>
    <w:rsid w:val="005E4AA8"/>
    <w:rsid w:val="005E4CD0"/>
    <w:rsid w:val="005E6AFC"/>
    <w:rsid w:val="005F4D15"/>
    <w:rsid w:val="005F5853"/>
    <w:rsid w:val="005F7581"/>
    <w:rsid w:val="0060686D"/>
    <w:rsid w:val="00606936"/>
    <w:rsid w:val="006212F6"/>
    <w:rsid w:val="00624A3A"/>
    <w:rsid w:val="00632EE9"/>
    <w:rsid w:val="0063579C"/>
    <w:rsid w:val="0064059D"/>
    <w:rsid w:val="00641AD2"/>
    <w:rsid w:val="00644D7F"/>
    <w:rsid w:val="00647894"/>
    <w:rsid w:val="00650F9E"/>
    <w:rsid w:val="00651E85"/>
    <w:rsid w:val="006531C7"/>
    <w:rsid w:val="00657D9A"/>
    <w:rsid w:val="006650E5"/>
    <w:rsid w:val="00672ED1"/>
    <w:rsid w:val="00673948"/>
    <w:rsid w:val="00674256"/>
    <w:rsid w:val="00674F2A"/>
    <w:rsid w:val="00676EC7"/>
    <w:rsid w:val="006773DD"/>
    <w:rsid w:val="00680135"/>
    <w:rsid w:val="00682021"/>
    <w:rsid w:val="006829EC"/>
    <w:rsid w:val="00683CCD"/>
    <w:rsid w:val="00692D63"/>
    <w:rsid w:val="00695814"/>
    <w:rsid w:val="006963B7"/>
    <w:rsid w:val="00697F28"/>
    <w:rsid w:val="006A290F"/>
    <w:rsid w:val="006A4994"/>
    <w:rsid w:val="006A6F99"/>
    <w:rsid w:val="006B14FC"/>
    <w:rsid w:val="006B26ED"/>
    <w:rsid w:val="006B5DCD"/>
    <w:rsid w:val="006B61B1"/>
    <w:rsid w:val="006B7215"/>
    <w:rsid w:val="006C0E17"/>
    <w:rsid w:val="006C2771"/>
    <w:rsid w:val="006C3EAF"/>
    <w:rsid w:val="006C4113"/>
    <w:rsid w:val="006C7252"/>
    <w:rsid w:val="006D064A"/>
    <w:rsid w:val="006D4A3C"/>
    <w:rsid w:val="006E11E8"/>
    <w:rsid w:val="006E22E8"/>
    <w:rsid w:val="006E4386"/>
    <w:rsid w:val="006E60C8"/>
    <w:rsid w:val="006E78D4"/>
    <w:rsid w:val="006E7C71"/>
    <w:rsid w:val="006F060F"/>
    <w:rsid w:val="006F318A"/>
    <w:rsid w:val="00705618"/>
    <w:rsid w:val="00705EC6"/>
    <w:rsid w:val="00706394"/>
    <w:rsid w:val="00713E9F"/>
    <w:rsid w:val="007174F7"/>
    <w:rsid w:val="00720478"/>
    <w:rsid w:val="00720FCE"/>
    <w:rsid w:val="00721E82"/>
    <w:rsid w:val="007224F0"/>
    <w:rsid w:val="00722A1D"/>
    <w:rsid w:val="0072323D"/>
    <w:rsid w:val="00724E29"/>
    <w:rsid w:val="00726F3F"/>
    <w:rsid w:val="00727062"/>
    <w:rsid w:val="00731731"/>
    <w:rsid w:val="0073574F"/>
    <w:rsid w:val="00740D03"/>
    <w:rsid w:val="0074250B"/>
    <w:rsid w:val="0074413B"/>
    <w:rsid w:val="007518DB"/>
    <w:rsid w:val="007534B1"/>
    <w:rsid w:val="00756E52"/>
    <w:rsid w:val="007573C2"/>
    <w:rsid w:val="0076455C"/>
    <w:rsid w:val="00765B29"/>
    <w:rsid w:val="00765EA4"/>
    <w:rsid w:val="00767E78"/>
    <w:rsid w:val="00775CF1"/>
    <w:rsid w:val="00784DC4"/>
    <w:rsid w:val="00786AA1"/>
    <w:rsid w:val="00793CEE"/>
    <w:rsid w:val="00795DDC"/>
    <w:rsid w:val="007A04C3"/>
    <w:rsid w:val="007A09AF"/>
    <w:rsid w:val="007A48E7"/>
    <w:rsid w:val="007A66D4"/>
    <w:rsid w:val="007A742B"/>
    <w:rsid w:val="007A7496"/>
    <w:rsid w:val="007B0BDD"/>
    <w:rsid w:val="007B1993"/>
    <w:rsid w:val="007B25BB"/>
    <w:rsid w:val="007B3F2C"/>
    <w:rsid w:val="007B6879"/>
    <w:rsid w:val="007B7A7A"/>
    <w:rsid w:val="007C0CCC"/>
    <w:rsid w:val="007C5480"/>
    <w:rsid w:val="007C5ABD"/>
    <w:rsid w:val="007D1640"/>
    <w:rsid w:val="007D1FA4"/>
    <w:rsid w:val="007D243A"/>
    <w:rsid w:val="007D4F9C"/>
    <w:rsid w:val="007E204F"/>
    <w:rsid w:val="007E2099"/>
    <w:rsid w:val="007F42C5"/>
    <w:rsid w:val="007F433A"/>
    <w:rsid w:val="007F482D"/>
    <w:rsid w:val="007F5747"/>
    <w:rsid w:val="007F7B45"/>
    <w:rsid w:val="0080510E"/>
    <w:rsid w:val="00813460"/>
    <w:rsid w:val="00814055"/>
    <w:rsid w:val="00815480"/>
    <w:rsid w:val="00816C85"/>
    <w:rsid w:val="008231EE"/>
    <w:rsid w:val="00826713"/>
    <w:rsid w:val="0082790F"/>
    <w:rsid w:val="008328D6"/>
    <w:rsid w:val="00833ADD"/>
    <w:rsid w:val="00833E56"/>
    <w:rsid w:val="00837785"/>
    <w:rsid w:val="00837DCD"/>
    <w:rsid w:val="00837F90"/>
    <w:rsid w:val="00843E53"/>
    <w:rsid w:val="00844B77"/>
    <w:rsid w:val="00844D27"/>
    <w:rsid w:val="008467A3"/>
    <w:rsid w:val="00847F18"/>
    <w:rsid w:val="00850509"/>
    <w:rsid w:val="00851DD3"/>
    <w:rsid w:val="0085477F"/>
    <w:rsid w:val="00857116"/>
    <w:rsid w:val="00857C94"/>
    <w:rsid w:val="00863E6F"/>
    <w:rsid w:val="0086712D"/>
    <w:rsid w:val="008723C4"/>
    <w:rsid w:val="00880CA2"/>
    <w:rsid w:val="00882979"/>
    <w:rsid w:val="008834FA"/>
    <w:rsid w:val="00884595"/>
    <w:rsid w:val="00890D78"/>
    <w:rsid w:val="008919D6"/>
    <w:rsid w:val="00895EA9"/>
    <w:rsid w:val="008A4BC9"/>
    <w:rsid w:val="008A529A"/>
    <w:rsid w:val="008A77E1"/>
    <w:rsid w:val="008A7FB4"/>
    <w:rsid w:val="008B11B7"/>
    <w:rsid w:val="008B79F2"/>
    <w:rsid w:val="008C0851"/>
    <w:rsid w:val="008C14D5"/>
    <w:rsid w:val="008C34E9"/>
    <w:rsid w:val="008C3691"/>
    <w:rsid w:val="008D1BC2"/>
    <w:rsid w:val="008D5BD5"/>
    <w:rsid w:val="008E0874"/>
    <w:rsid w:val="008E30DA"/>
    <w:rsid w:val="008E5CFE"/>
    <w:rsid w:val="008E6569"/>
    <w:rsid w:val="008E74C5"/>
    <w:rsid w:val="008E78D1"/>
    <w:rsid w:val="00900FCC"/>
    <w:rsid w:val="0090775B"/>
    <w:rsid w:val="00916F6C"/>
    <w:rsid w:val="00917E8E"/>
    <w:rsid w:val="00924A15"/>
    <w:rsid w:val="00927417"/>
    <w:rsid w:val="009310E2"/>
    <w:rsid w:val="00931994"/>
    <w:rsid w:val="009329A7"/>
    <w:rsid w:val="00932B1F"/>
    <w:rsid w:val="00940BBC"/>
    <w:rsid w:val="00940DB6"/>
    <w:rsid w:val="0094355A"/>
    <w:rsid w:val="00943F16"/>
    <w:rsid w:val="00956448"/>
    <w:rsid w:val="00957EC8"/>
    <w:rsid w:val="0096433B"/>
    <w:rsid w:val="0096673D"/>
    <w:rsid w:val="00970079"/>
    <w:rsid w:val="0097200C"/>
    <w:rsid w:val="00974B24"/>
    <w:rsid w:val="009774F6"/>
    <w:rsid w:val="0098026A"/>
    <w:rsid w:val="0098346D"/>
    <w:rsid w:val="00983AA9"/>
    <w:rsid w:val="00984B68"/>
    <w:rsid w:val="0098699C"/>
    <w:rsid w:val="009870DD"/>
    <w:rsid w:val="00990AD2"/>
    <w:rsid w:val="0099451E"/>
    <w:rsid w:val="00994A96"/>
    <w:rsid w:val="0099752D"/>
    <w:rsid w:val="009A192D"/>
    <w:rsid w:val="009A268D"/>
    <w:rsid w:val="009A760F"/>
    <w:rsid w:val="009B0D66"/>
    <w:rsid w:val="009B4130"/>
    <w:rsid w:val="009C4494"/>
    <w:rsid w:val="009C5065"/>
    <w:rsid w:val="009C7F2E"/>
    <w:rsid w:val="009D0E9A"/>
    <w:rsid w:val="009D46AE"/>
    <w:rsid w:val="009D5F6C"/>
    <w:rsid w:val="009D6B1E"/>
    <w:rsid w:val="009D7EC8"/>
    <w:rsid w:val="009D7FFA"/>
    <w:rsid w:val="009E1F60"/>
    <w:rsid w:val="009E7E58"/>
    <w:rsid w:val="009F448F"/>
    <w:rsid w:val="00A01A81"/>
    <w:rsid w:val="00A02064"/>
    <w:rsid w:val="00A0229B"/>
    <w:rsid w:val="00A025EF"/>
    <w:rsid w:val="00A033C9"/>
    <w:rsid w:val="00A052FB"/>
    <w:rsid w:val="00A05EF8"/>
    <w:rsid w:val="00A05F2F"/>
    <w:rsid w:val="00A07677"/>
    <w:rsid w:val="00A1216E"/>
    <w:rsid w:val="00A21C3E"/>
    <w:rsid w:val="00A24398"/>
    <w:rsid w:val="00A245A6"/>
    <w:rsid w:val="00A26222"/>
    <w:rsid w:val="00A31E73"/>
    <w:rsid w:val="00A34127"/>
    <w:rsid w:val="00A359A4"/>
    <w:rsid w:val="00A35DDB"/>
    <w:rsid w:val="00A40F4C"/>
    <w:rsid w:val="00A41A84"/>
    <w:rsid w:val="00A41E9D"/>
    <w:rsid w:val="00A43EC2"/>
    <w:rsid w:val="00A50956"/>
    <w:rsid w:val="00A510A7"/>
    <w:rsid w:val="00A545A8"/>
    <w:rsid w:val="00A54FAA"/>
    <w:rsid w:val="00A57752"/>
    <w:rsid w:val="00A6068B"/>
    <w:rsid w:val="00A61B8C"/>
    <w:rsid w:val="00A67D47"/>
    <w:rsid w:val="00A7218C"/>
    <w:rsid w:val="00A733C1"/>
    <w:rsid w:val="00A772B1"/>
    <w:rsid w:val="00A8018D"/>
    <w:rsid w:val="00A81193"/>
    <w:rsid w:val="00A821E5"/>
    <w:rsid w:val="00A8345A"/>
    <w:rsid w:val="00A84D2D"/>
    <w:rsid w:val="00A909D2"/>
    <w:rsid w:val="00A92940"/>
    <w:rsid w:val="00A966AC"/>
    <w:rsid w:val="00A96C63"/>
    <w:rsid w:val="00A973B8"/>
    <w:rsid w:val="00A97D2D"/>
    <w:rsid w:val="00AA05FA"/>
    <w:rsid w:val="00AA0D5D"/>
    <w:rsid w:val="00AA6483"/>
    <w:rsid w:val="00AA6A29"/>
    <w:rsid w:val="00AB3A66"/>
    <w:rsid w:val="00AC42DA"/>
    <w:rsid w:val="00AC70BC"/>
    <w:rsid w:val="00AC7F5C"/>
    <w:rsid w:val="00AD01C0"/>
    <w:rsid w:val="00AD204E"/>
    <w:rsid w:val="00AD301E"/>
    <w:rsid w:val="00AD30C8"/>
    <w:rsid w:val="00AD3696"/>
    <w:rsid w:val="00AE0B50"/>
    <w:rsid w:val="00AE1E33"/>
    <w:rsid w:val="00AE2B5B"/>
    <w:rsid w:val="00AE3274"/>
    <w:rsid w:val="00AE4C36"/>
    <w:rsid w:val="00AE4E36"/>
    <w:rsid w:val="00AE5806"/>
    <w:rsid w:val="00AF19A6"/>
    <w:rsid w:val="00AF55AE"/>
    <w:rsid w:val="00AF7E13"/>
    <w:rsid w:val="00B05E2F"/>
    <w:rsid w:val="00B069CF"/>
    <w:rsid w:val="00B06D32"/>
    <w:rsid w:val="00B07F21"/>
    <w:rsid w:val="00B168E2"/>
    <w:rsid w:val="00B2346A"/>
    <w:rsid w:val="00B2668B"/>
    <w:rsid w:val="00B30D5B"/>
    <w:rsid w:val="00B31437"/>
    <w:rsid w:val="00B3733F"/>
    <w:rsid w:val="00B4130F"/>
    <w:rsid w:val="00B41909"/>
    <w:rsid w:val="00B44449"/>
    <w:rsid w:val="00B44EC2"/>
    <w:rsid w:val="00B50B1B"/>
    <w:rsid w:val="00B50EAE"/>
    <w:rsid w:val="00B51F3D"/>
    <w:rsid w:val="00B62446"/>
    <w:rsid w:val="00B64700"/>
    <w:rsid w:val="00B6516B"/>
    <w:rsid w:val="00B6557F"/>
    <w:rsid w:val="00B6635A"/>
    <w:rsid w:val="00B70497"/>
    <w:rsid w:val="00B72305"/>
    <w:rsid w:val="00B73662"/>
    <w:rsid w:val="00B73941"/>
    <w:rsid w:val="00B77A22"/>
    <w:rsid w:val="00B77CF2"/>
    <w:rsid w:val="00B842D2"/>
    <w:rsid w:val="00B851DE"/>
    <w:rsid w:val="00B870E1"/>
    <w:rsid w:val="00B910E2"/>
    <w:rsid w:val="00B94D29"/>
    <w:rsid w:val="00B9669A"/>
    <w:rsid w:val="00BA0B29"/>
    <w:rsid w:val="00BA109C"/>
    <w:rsid w:val="00BA3C0D"/>
    <w:rsid w:val="00BA7620"/>
    <w:rsid w:val="00BB0A9E"/>
    <w:rsid w:val="00BD1974"/>
    <w:rsid w:val="00BD2932"/>
    <w:rsid w:val="00BD2E57"/>
    <w:rsid w:val="00BD5952"/>
    <w:rsid w:val="00BD5BA3"/>
    <w:rsid w:val="00BD5CAB"/>
    <w:rsid w:val="00BD6635"/>
    <w:rsid w:val="00BD6B44"/>
    <w:rsid w:val="00BD7737"/>
    <w:rsid w:val="00BE291C"/>
    <w:rsid w:val="00BE7213"/>
    <w:rsid w:val="00BF2DE5"/>
    <w:rsid w:val="00C00553"/>
    <w:rsid w:val="00C00707"/>
    <w:rsid w:val="00C03F2B"/>
    <w:rsid w:val="00C10457"/>
    <w:rsid w:val="00C11507"/>
    <w:rsid w:val="00C11CEB"/>
    <w:rsid w:val="00C140E0"/>
    <w:rsid w:val="00C15560"/>
    <w:rsid w:val="00C15E71"/>
    <w:rsid w:val="00C21136"/>
    <w:rsid w:val="00C265DE"/>
    <w:rsid w:val="00C26C3B"/>
    <w:rsid w:val="00C323E4"/>
    <w:rsid w:val="00C35169"/>
    <w:rsid w:val="00C37153"/>
    <w:rsid w:val="00C372B5"/>
    <w:rsid w:val="00C42445"/>
    <w:rsid w:val="00C43B28"/>
    <w:rsid w:val="00C44444"/>
    <w:rsid w:val="00C4742F"/>
    <w:rsid w:val="00C53575"/>
    <w:rsid w:val="00C55B64"/>
    <w:rsid w:val="00C64022"/>
    <w:rsid w:val="00C6494D"/>
    <w:rsid w:val="00C65A21"/>
    <w:rsid w:val="00C65BEA"/>
    <w:rsid w:val="00C67153"/>
    <w:rsid w:val="00C70582"/>
    <w:rsid w:val="00C7573F"/>
    <w:rsid w:val="00C7721D"/>
    <w:rsid w:val="00C77B7E"/>
    <w:rsid w:val="00C804EA"/>
    <w:rsid w:val="00C80858"/>
    <w:rsid w:val="00C80FC6"/>
    <w:rsid w:val="00C82EC0"/>
    <w:rsid w:val="00C83A77"/>
    <w:rsid w:val="00C87F63"/>
    <w:rsid w:val="00C94A67"/>
    <w:rsid w:val="00C94D3F"/>
    <w:rsid w:val="00C95906"/>
    <w:rsid w:val="00C95C29"/>
    <w:rsid w:val="00C97793"/>
    <w:rsid w:val="00CB2B3B"/>
    <w:rsid w:val="00CB2C7F"/>
    <w:rsid w:val="00CB7221"/>
    <w:rsid w:val="00CC56A8"/>
    <w:rsid w:val="00CC7ED3"/>
    <w:rsid w:val="00CD0973"/>
    <w:rsid w:val="00CD2267"/>
    <w:rsid w:val="00CD2475"/>
    <w:rsid w:val="00CD44FF"/>
    <w:rsid w:val="00CD5E26"/>
    <w:rsid w:val="00CE0DCE"/>
    <w:rsid w:val="00CE52FC"/>
    <w:rsid w:val="00CE7797"/>
    <w:rsid w:val="00CF5311"/>
    <w:rsid w:val="00CF737A"/>
    <w:rsid w:val="00D00FF8"/>
    <w:rsid w:val="00D02070"/>
    <w:rsid w:val="00D04CF2"/>
    <w:rsid w:val="00D0603A"/>
    <w:rsid w:val="00D07A30"/>
    <w:rsid w:val="00D07F7B"/>
    <w:rsid w:val="00D1228D"/>
    <w:rsid w:val="00D12DD0"/>
    <w:rsid w:val="00D168A6"/>
    <w:rsid w:val="00D22C84"/>
    <w:rsid w:val="00D2596A"/>
    <w:rsid w:val="00D3104C"/>
    <w:rsid w:val="00D32930"/>
    <w:rsid w:val="00D33716"/>
    <w:rsid w:val="00D35D97"/>
    <w:rsid w:val="00D40A52"/>
    <w:rsid w:val="00D428E5"/>
    <w:rsid w:val="00D44D45"/>
    <w:rsid w:val="00D44EA8"/>
    <w:rsid w:val="00D46CE7"/>
    <w:rsid w:val="00D5177D"/>
    <w:rsid w:val="00D5435D"/>
    <w:rsid w:val="00D5613C"/>
    <w:rsid w:val="00D62F34"/>
    <w:rsid w:val="00D67A6B"/>
    <w:rsid w:val="00D748A4"/>
    <w:rsid w:val="00D75469"/>
    <w:rsid w:val="00D75961"/>
    <w:rsid w:val="00D76917"/>
    <w:rsid w:val="00D81B33"/>
    <w:rsid w:val="00D81C01"/>
    <w:rsid w:val="00D821DB"/>
    <w:rsid w:val="00D832C2"/>
    <w:rsid w:val="00D85968"/>
    <w:rsid w:val="00D92D52"/>
    <w:rsid w:val="00D97735"/>
    <w:rsid w:val="00DA02E0"/>
    <w:rsid w:val="00DA2559"/>
    <w:rsid w:val="00DA40BE"/>
    <w:rsid w:val="00DA4E10"/>
    <w:rsid w:val="00DA7772"/>
    <w:rsid w:val="00DA7F5F"/>
    <w:rsid w:val="00DB102F"/>
    <w:rsid w:val="00DB10CE"/>
    <w:rsid w:val="00DC2812"/>
    <w:rsid w:val="00DC2D68"/>
    <w:rsid w:val="00DC325A"/>
    <w:rsid w:val="00DC3CE8"/>
    <w:rsid w:val="00DC3CF6"/>
    <w:rsid w:val="00DC54DA"/>
    <w:rsid w:val="00DC5BA3"/>
    <w:rsid w:val="00DD018E"/>
    <w:rsid w:val="00DD119E"/>
    <w:rsid w:val="00DD313F"/>
    <w:rsid w:val="00DD51BB"/>
    <w:rsid w:val="00DD6795"/>
    <w:rsid w:val="00DE0832"/>
    <w:rsid w:val="00DE18C8"/>
    <w:rsid w:val="00DE6AD9"/>
    <w:rsid w:val="00DE7FA0"/>
    <w:rsid w:val="00DF0647"/>
    <w:rsid w:val="00DF26FC"/>
    <w:rsid w:val="00DF6684"/>
    <w:rsid w:val="00DF7DD4"/>
    <w:rsid w:val="00E131F3"/>
    <w:rsid w:val="00E13B83"/>
    <w:rsid w:val="00E169D8"/>
    <w:rsid w:val="00E17D5F"/>
    <w:rsid w:val="00E17EB7"/>
    <w:rsid w:val="00E27189"/>
    <w:rsid w:val="00E2740C"/>
    <w:rsid w:val="00E27E57"/>
    <w:rsid w:val="00E33195"/>
    <w:rsid w:val="00E40BEC"/>
    <w:rsid w:val="00E40C31"/>
    <w:rsid w:val="00E40DAD"/>
    <w:rsid w:val="00E4241A"/>
    <w:rsid w:val="00E5046C"/>
    <w:rsid w:val="00E50F23"/>
    <w:rsid w:val="00E5321E"/>
    <w:rsid w:val="00E53D3E"/>
    <w:rsid w:val="00E55D46"/>
    <w:rsid w:val="00E55F47"/>
    <w:rsid w:val="00E57180"/>
    <w:rsid w:val="00E667BF"/>
    <w:rsid w:val="00E67EB7"/>
    <w:rsid w:val="00E70BF3"/>
    <w:rsid w:val="00E7101F"/>
    <w:rsid w:val="00E71845"/>
    <w:rsid w:val="00E724C5"/>
    <w:rsid w:val="00E734DB"/>
    <w:rsid w:val="00E8334C"/>
    <w:rsid w:val="00E85E94"/>
    <w:rsid w:val="00E86A4E"/>
    <w:rsid w:val="00E87006"/>
    <w:rsid w:val="00E87180"/>
    <w:rsid w:val="00E878B1"/>
    <w:rsid w:val="00E878DA"/>
    <w:rsid w:val="00E87EB6"/>
    <w:rsid w:val="00E913F3"/>
    <w:rsid w:val="00E93C74"/>
    <w:rsid w:val="00E9444A"/>
    <w:rsid w:val="00E94B92"/>
    <w:rsid w:val="00E9503E"/>
    <w:rsid w:val="00E97E64"/>
    <w:rsid w:val="00EA0824"/>
    <w:rsid w:val="00EA6CEB"/>
    <w:rsid w:val="00EB5BE3"/>
    <w:rsid w:val="00EB7593"/>
    <w:rsid w:val="00EB77FC"/>
    <w:rsid w:val="00EC3FEF"/>
    <w:rsid w:val="00EC6D60"/>
    <w:rsid w:val="00EC6F65"/>
    <w:rsid w:val="00EC7599"/>
    <w:rsid w:val="00EC7F2B"/>
    <w:rsid w:val="00ED0283"/>
    <w:rsid w:val="00ED0A55"/>
    <w:rsid w:val="00EE0636"/>
    <w:rsid w:val="00EE130F"/>
    <w:rsid w:val="00EE310E"/>
    <w:rsid w:val="00EE362B"/>
    <w:rsid w:val="00EE3D32"/>
    <w:rsid w:val="00EE5D34"/>
    <w:rsid w:val="00EE5E16"/>
    <w:rsid w:val="00EE6273"/>
    <w:rsid w:val="00EE6AB1"/>
    <w:rsid w:val="00EF0A89"/>
    <w:rsid w:val="00EF2FFE"/>
    <w:rsid w:val="00F039BB"/>
    <w:rsid w:val="00F06CF4"/>
    <w:rsid w:val="00F0762D"/>
    <w:rsid w:val="00F10879"/>
    <w:rsid w:val="00F10A4A"/>
    <w:rsid w:val="00F134BD"/>
    <w:rsid w:val="00F13971"/>
    <w:rsid w:val="00F160E7"/>
    <w:rsid w:val="00F225B6"/>
    <w:rsid w:val="00F23B60"/>
    <w:rsid w:val="00F40DEA"/>
    <w:rsid w:val="00F442B2"/>
    <w:rsid w:val="00F44BAC"/>
    <w:rsid w:val="00F50DD2"/>
    <w:rsid w:val="00F53D1E"/>
    <w:rsid w:val="00F62057"/>
    <w:rsid w:val="00F6252A"/>
    <w:rsid w:val="00F64C71"/>
    <w:rsid w:val="00F70A9D"/>
    <w:rsid w:val="00F71137"/>
    <w:rsid w:val="00F711F3"/>
    <w:rsid w:val="00F74EEB"/>
    <w:rsid w:val="00F75977"/>
    <w:rsid w:val="00F77976"/>
    <w:rsid w:val="00F81808"/>
    <w:rsid w:val="00F85E56"/>
    <w:rsid w:val="00F863AB"/>
    <w:rsid w:val="00FA2BB4"/>
    <w:rsid w:val="00FA3C0A"/>
    <w:rsid w:val="00FA488F"/>
    <w:rsid w:val="00FA579C"/>
    <w:rsid w:val="00FA7139"/>
    <w:rsid w:val="00FB10FB"/>
    <w:rsid w:val="00FB7B3C"/>
    <w:rsid w:val="00FC454F"/>
    <w:rsid w:val="00FC4E2C"/>
    <w:rsid w:val="00FD2538"/>
    <w:rsid w:val="00FD3032"/>
    <w:rsid w:val="00FD76A6"/>
    <w:rsid w:val="00FE1087"/>
    <w:rsid w:val="00FE714A"/>
    <w:rsid w:val="00FF5577"/>
    <w:rsid w:val="00FF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0F45E6"/>
    <w:pPr>
      <w:spacing w:before="120" w:after="120"/>
      <w:ind w:firstLine="709"/>
      <w:jc w:val="both"/>
    </w:pPr>
    <w:rPr>
      <w:rFonts w:ascii="Verdana" w:hAnsi="Verdana" w:cs="Tahoma"/>
      <w:sz w:val="18"/>
      <w:lang w:eastAsia="en-US"/>
    </w:rPr>
  </w:style>
  <w:style w:type="paragraph" w:styleId="1">
    <w:name w:val="heading 1"/>
    <w:aliases w:val="H1"/>
    <w:basedOn w:val="a5"/>
    <w:next w:val="2"/>
    <w:qFormat/>
    <w:rsid w:val="00884595"/>
    <w:pPr>
      <w:spacing w:before="440" w:after="320"/>
      <w:outlineLvl w:val="0"/>
    </w:pPr>
    <w:rPr>
      <w:b/>
      <w:bCs/>
      <w:caps/>
      <w:color w:val="003366"/>
      <w:kern w:val="28"/>
      <w:sz w:val="36"/>
      <w:szCs w:val="36"/>
    </w:rPr>
  </w:style>
  <w:style w:type="paragraph" w:styleId="2">
    <w:name w:val="heading 2"/>
    <w:aliases w:val="H2 Знак,Заголовок 2 Знак"/>
    <w:basedOn w:val="a5"/>
    <w:next w:val="3"/>
    <w:qFormat/>
    <w:rsid w:val="00884595"/>
    <w:pPr>
      <w:keepNext/>
      <w:spacing w:before="320"/>
      <w:ind w:right="-1"/>
      <w:outlineLvl w:val="1"/>
    </w:pPr>
    <w:rPr>
      <w:b/>
      <w:bCs/>
      <w:smallCaps/>
      <w:color w:val="003366"/>
      <w:sz w:val="30"/>
      <w:szCs w:val="30"/>
    </w:rPr>
  </w:style>
  <w:style w:type="paragraph" w:styleId="3">
    <w:name w:val="heading 3"/>
    <w:aliases w:val="H3"/>
    <w:basedOn w:val="a5"/>
    <w:next w:val="a5"/>
    <w:qFormat/>
    <w:rsid w:val="00884595"/>
    <w:pPr>
      <w:keepNext/>
      <w:spacing w:before="160" w:after="160"/>
      <w:ind w:right="-1"/>
      <w:outlineLvl w:val="2"/>
    </w:pPr>
    <w:rPr>
      <w:b/>
      <w:bCs/>
      <w:color w:val="003366"/>
      <w:sz w:val="24"/>
      <w:szCs w:val="24"/>
    </w:rPr>
  </w:style>
  <w:style w:type="paragraph" w:styleId="4">
    <w:name w:val="heading 4"/>
    <w:aliases w:val="H4"/>
    <w:basedOn w:val="a5"/>
    <w:next w:val="a5"/>
    <w:qFormat/>
    <w:rsid w:val="00884595"/>
    <w:pPr>
      <w:keepNext/>
      <w:spacing w:before="240"/>
      <w:ind w:right="-1"/>
      <w:outlineLvl w:val="3"/>
    </w:pPr>
    <w:rPr>
      <w:b/>
      <w:bCs/>
      <w:i/>
      <w:caps/>
      <w:color w:val="003366"/>
      <w:sz w:val="20"/>
    </w:rPr>
  </w:style>
  <w:style w:type="paragraph" w:styleId="5">
    <w:name w:val="heading 5"/>
    <w:aliases w:val="Table caption"/>
    <w:basedOn w:val="a5"/>
    <w:next w:val="a5"/>
    <w:qFormat/>
    <w:rsid w:val="00884595"/>
    <w:pPr>
      <w:spacing w:before="240" w:after="60"/>
      <w:outlineLvl w:val="4"/>
    </w:pPr>
    <w:rPr>
      <w:b/>
      <w:bCs/>
      <w:caps/>
      <w:sz w:val="20"/>
      <w:szCs w:val="22"/>
    </w:rPr>
  </w:style>
  <w:style w:type="paragraph" w:styleId="6">
    <w:name w:val="heading 6"/>
    <w:basedOn w:val="a5"/>
    <w:next w:val="a5"/>
    <w:qFormat/>
    <w:rsid w:val="00884595"/>
    <w:pPr>
      <w:numPr>
        <w:ilvl w:val="5"/>
        <w:numId w:val="3"/>
      </w:numPr>
      <w:tabs>
        <w:tab w:val="clear" w:pos="2520"/>
        <w:tab w:val="num" w:pos="3087"/>
      </w:tabs>
      <w:spacing w:before="240" w:after="60"/>
      <w:ind w:left="1719"/>
      <w:outlineLvl w:val="5"/>
    </w:pPr>
    <w:rPr>
      <w:i/>
      <w:iCs/>
      <w:smallCaps/>
      <w:sz w:val="22"/>
      <w:szCs w:val="22"/>
    </w:rPr>
  </w:style>
  <w:style w:type="paragraph" w:styleId="7">
    <w:name w:val="heading 7"/>
    <w:basedOn w:val="a5"/>
    <w:next w:val="a5"/>
    <w:qFormat/>
    <w:rsid w:val="00884595"/>
    <w:pPr>
      <w:numPr>
        <w:ilvl w:val="6"/>
        <w:numId w:val="3"/>
      </w:numPr>
      <w:tabs>
        <w:tab w:val="clear" w:pos="2880"/>
        <w:tab w:val="num" w:pos="3447"/>
      </w:tabs>
      <w:spacing w:before="240" w:after="60"/>
      <w:ind w:left="1863"/>
      <w:outlineLvl w:val="6"/>
    </w:pPr>
  </w:style>
  <w:style w:type="paragraph" w:styleId="8">
    <w:name w:val="heading 8"/>
    <w:basedOn w:val="a5"/>
    <w:next w:val="a5"/>
    <w:qFormat/>
    <w:rsid w:val="00884595"/>
    <w:pPr>
      <w:numPr>
        <w:ilvl w:val="7"/>
        <w:numId w:val="3"/>
      </w:numPr>
      <w:tabs>
        <w:tab w:val="clear" w:pos="3240"/>
        <w:tab w:val="num" w:pos="3807"/>
      </w:tabs>
      <w:spacing w:before="240" w:after="60"/>
      <w:ind w:left="2007"/>
      <w:outlineLvl w:val="7"/>
    </w:pPr>
    <w:rPr>
      <w:i/>
      <w:iCs/>
    </w:rPr>
  </w:style>
  <w:style w:type="paragraph" w:styleId="9">
    <w:name w:val="heading 9"/>
    <w:basedOn w:val="a5"/>
    <w:next w:val="a5"/>
    <w:qFormat/>
    <w:rsid w:val="00AD01C0"/>
    <w:pPr>
      <w:numPr>
        <w:ilvl w:val="8"/>
        <w:numId w:val="3"/>
      </w:numPr>
      <w:tabs>
        <w:tab w:val="clear" w:pos="3600"/>
        <w:tab w:val="num" w:pos="4167"/>
      </w:tabs>
      <w:spacing w:before="440"/>
      <w:ind w:left="2151"/>
      <w:outlineLvl w:val="8"/>
    </w:pPr>
    <w:rPr>
      <w:bCs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ocument Map"/>
    <w:basedOn w:val="a5"/>
    <w:rsid w:val="00D81B33"/>
    <w:pPr>
      <w:spacing w:line="360" w:lineRule="auto"/>
      <w:ind w:firstLine="567"/>
    </w:pPr>
    <w:rPr>
      <w:rFonts w:ascii="Tahoma" w:hAnsi="Tahoma"/>
      <w:snapToGrid w:val="0"/>
      <w:color w:val="000080"/>
      <w:sz w:val="20"/>
    </w:rPr>
  </w:style>
  <w:style w:type="paragraph" w:customStyle="1" w:styleId="aa">
    <w:name w:val="Заголовок таблицы"/>
    <w:basedOn w:val="a5"/>
    <w:rsid w:val="00884595"/>
    <w:pPr>
      <w:spacing w:before="60" w:after="60"/>
      <w:jc w:val="center"/>
    </w:pPr>
    <w:rPr>
      <w:b/>
      <w:smallCaps/>
      <w:color w:val="003366"/>
      <w:sz w:val="20"/>
    </w:rPr>
  </w:style>
  <w:style w:type="paragraph" w:styleId="a3">
    <w:name w:val="List Bullet"/>
    <w:basedOn w:val="a5"/>
    <w:rsid w:val="00AD01C0"/>
    <w:pPr>
      <w:numPr>
        <w:numId w:val="1"/>
      </w:numPr>
      <w:tabs>
        <w:tab w:val="clear" w:pos="1134"/>
        <w:tab w:val="num" w:pos="1287"/>
      </w:tabs>
      <w:spacing w:after="0"/>
      <w:ind w:left="927" w:hanging="360"/>
    </w:pPr>
  </w:style>
  <w:style w:type="paragraph" w:customStyle="1" w:styleId="a4">
    <w:name w:val="Маркированный список в таблице"/>
    <w:basedOn w:val="a3"/>
    <w:rsid w:val="00884595"/>
    <w:pPr>
      <w:numPr>
        <w:numId w:val="2"/>
      </w:numPr>
      <w:tabs>
        <w:tab w:val="clear" w:pos="709"/>
        <w:tab w:val="num" w:pos="1287"/>
      </w:tabs>
      <w:spacing w:before="60" w:after="60"/>
      <w:ind w:left="927" w:hanging="360"/>
    </w:pPr>
  </w:style>
  <w:style w:type="paragraph" w:customStyle="1" w:styleId="ab">
    <w:name w:val="Текст таблицы"/>
    <w:basedOn w:val="a5"/>
    <w:rsid w:val="00884595"/>
  </w:style>
  <w:style w:type="character" w:styleId="ac">
    <w:name w:val="annotation reference"/>
    <w:basedOn w:val="a6"/>
    <w:semiHidden/>
    <w:rsid w:val="00884595"/>
    <w:rPr>
      <w:sz w:val="16"/>
      <w:szCs w:val="16"/>
    </w:rPr>
  </w:style>
  <w:style w:type="character" w:styleId="ad">
    <w:name w:val="footnote reference"/>
    <w:basedOn w:val="a6"/>
    <w:semiHidden/>
    <w:rsid w:val="00884595"/>
    <w:rPr>
      <w:vertAlign w:val="superscript"/>
    </w:rPr>
  </w:style>
  <w:style w:type="paragraph" w:customStyle="1" w:styleId="ae">
    <w:name w:val="Комментарий"/>
    <w:basedOn w:val="a5"/>
    <w:rsid w:val="00AD01C0"/>
    <w:rPr>
      <w:i/>
      <w:sz w:val="16"/>
      <w:szCs w:val="22"/>
    </w:rPr>
  </w:style>
  <w:style w:type="paragraph" w:customStyle="1" w:styleId="af">
    <w:name w:val="Название документа"/>
    <w:basedOn w:val="a5"/>
    <w:rsid w:val="00AD01C0"/>
    <w:pPr>
      <w:spacing w:before="0"/>
      <w:jc w:val="left"/>
    </w:pPr>
    <w:rPr>
      <w:b/>
      <w:bCs/>
      <w:caps/>
      <w:color w:val="000080"/>
      <w:sz w:val="36"/>
      <w:szCs w:val="22"/>
    </w:rPr>
  </w:style>
  <w:style w:type="paragraph" w:styleId="af0">
    <w:name w:val="caption"/>
    <w:basedOn w:val="a5"/>
    <w:next w:val="a5"/>
    <w:qFormat/>
    <w:rsid w:val="00884595"/>
    <w:rPr>
      <w:b/>
      <w:bCs/>
      <w:sz w:val="20"/>
    </w:rPr>
  </w:style>
  <w:style w:type="paragraph" w:styleId="af1">
    <w:name w:val="footer"/>
    <w:basedOn w:val="a5"/>
    <w:rsid w:val="00884595"/>
    <w:pPr>
      <w:tabs>
        <w:tab w:val="center" w:pos="4677"/>
        <w:tab w:val="right" w:pos="9355"/>
      </w:tabs>
    </w:pPr>
  </w:style>
  <w:style w:type="character" w:styleId="af2">
    <w:name w:val="page number"/>
    <w:basedOn w:val="a6"/>
    <w:rsid w:val="00884595"/>
  </w:style>
  <w:style w:type="paragraph" w:customStyle="1" w:styleId="20">
    <w:name w:val="Заголовок 2 нумерованный"/>
    <w:basedOn w:val="2"/>
    <w:rsid w:val="00884595"/>
    <w:pPr>
      <w:tabs>
        <w:tab w:val="num" w:pos="1287"/>
      </w:tabs>
      <w:ind w:left="927" w:hanging="360"/>
    </w:pPr>
  </w:style>
  <w:style w:type="paragraph" w:customStyle="1" w:styleId="30">
    <w:name w:val="Загаловок 3 Нумерованный"/>
    <w:basedOn w:val="20"/>
    <w:rsid w:val="00884595"/>
    <w:pPr>
      <w:ind w:left="1143" w:hanging="576"/>
    </w:pPr>
    <w:rPr>
      <w:sz w:val="24"/>
    </w:rPr>
  </w:style>
  <w:style w:type="paragraph" w:styleId="af3">
    <w:name w:val="List Number"/>
    <w:basedOn w:val="a5"/>
    <w:rsid w:val="00884595"/>
    <w:pPr>
      <w:spacing w:after="0"/>
    </w:pPr>
  </w:style>
  <w:style w:type="paragraph" w:customStyle="1" w:styleId="C">
    <w:name w:val="Cписок нумерованный в таблице"/>
    <w:basedOn w:val="af3"/>
    <w:rsid w:val="00884595"/>
    <w:pPr>
      <w:tabs>
        <w:tab w:val="num" w:pos="1287"/>
      </w:tabs>
      <w:spacing w:before="60" w:after="60"/>
      <w:ind w:left="927" w:hanging="360"/>
    </w:pPr>
  </w:style>
  <w:style w:type="paragraph" w:styleId="10">
    <w:name w:val="toc 1"/>
    <w:basedOn w:val="a5"/>
    <w:next w:val="a5"/>
    <w:autoRedefine/>
    <w:semiHidden/>
    <w:rsid w:val="00884595"/>
    <w:pPr>
      <w:spacing w:before="240"/>
    </w:pPr>
    <w:rPr>
      <w:b/>
      <w:caps/>
      <w:noProof/>
      <w:sz w:val="24"/>
    </w:rPr>
  </w:style>
  <w:style w:type="paragraph" w:styleId="21">
    <w:name w:val="toc 2"/>
    <w:basedOn w:val="a5"/>
    <w:next w:val="a5"/>
    <w:autoRedefine/>
    <w:semiHidden/>
    <w:rsid w:val="00884595"/>
    <w:pPr>
      <w:ind w:left="284"/>
    </w:pPr>
    <w:rPr>
      <w:b/>
      <w:smallCaps/>
      <w:sz w:val="22"/>
    </w:rPr>
  </w:style>
  <w:style w:type="paragraph" w:styleId="31">
    <w:name w:val="toc 3"/>
    <w:basedOn w:val="a5"/>
    <w:next w:val="a5"/>
    <w:autoRedefine/>
    <w:semiHidden/>
    <w:rsid w:val="00884595"/>
    <w:pPr>
      <w:spacing w:after="60"/>
      <w:ind w:left="567"/>
    </w:pPr>
    <w:rPr>
      <w:caps/>
      <w:noProof/>
      <w:sz w:val="20"/>
      <w:szCs w:val="18"/>
    </w:rPr>
  </w:style>
  <w:style w:type="paragraph" w:styleId="40">
    <w:name w:val="toc 4"/>
    <w:basedOn w:val="a5"/>
    <w:next w:val="a5"/>
    <w:autoRedefine/>
    <w:semiHidden/>
    <w:rsid w:val="00884595"/>
    <w:pPr>
      <w:spacing w:after="60"/>
      <w:ind w:left="851"/>
    </w:pPr>
    <w:rPr>
      <w:noProof/>
      <w:szCs w:val="18"/>
    </w:rPr>
  </w:style>
  <w:style w:type="paragraph" w:styleId="50">
    <w:name w:val="toc 5"/>
    <w:basedOn w:val="a5"/>
    <w:next w:val="a5"/>
    <w:autoRedefine/>
    <w:semiHidden/>
    <w:rsid w:val="00884595"/>
    <w:pPr>
      <w:ind w:left="800"/>
    </w:pPr>
  </w:style>
  <w:style w:type="paragraph" w:styleId="60">
    <w:name w:val="toc 6"/>
    <w:basedOn w:val="a5"/>
    <w:next w:val="a5"/>
    <w:autoRedefine/>
    <w:semiHidden/>
    <w:rsid w:val="00884595"/>
    <w:pPr>
      <w:spacing w:before="0" w:after="0"/>
      <w:ind w:left="120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70">
    <w:name w:val="toc 7"/>
    <w:basedOn w:val="a5"/>
    <w:next w:val="a5"/>
    <w:autoRedefine/>
    <w:semiHidden/>
    <w:rsid w:val="00884595"/>
    <w:pPr>
      <w:spacing w:before="0" w:after="0"/>
      <w:ind w:left="144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5"/>
    <w:next w:val="a5"/>
    <w:autoRedefine/>
    <w:semiHidden/>
    <w:rsid w:val="00884595"/>
    <w:pPr>
      <w:spacing w:before="0" w:after="0"/>
      <w:ind w:left="168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90">
    <w:name w:val="toc 9"/>
    <w:basedOn w:val="a5"/>
    <w:next w:val="a5"/>
    <w:autoRedefine/>
    <w:semiHidden/>
    <w:rsid w:val="00884595"/>
    <w:pPr>
      <w:ind w:left="1440"/>
    </w:pPr>
  </w:style>
  <w:style w:type="character" w:styleId="af4">
    <w:name w:val="FollowedHyperlink"/>
    <w:basedOn w:val="a6"/>
    <w:rsid w:val="00884595"/>
    <w:rPr>
      <w:color w:val="800080"/>
      <w:u w:val="single"/>
    </w:rPr>
  </w:style>
  <w:style w:type="paragraph" w:customStyle="1" w:styleId="af5">
    <w:name w:val="Содержание"/>
    <w:basedOn w:val="a5"/>
    <w:rsid w:val="00AD01C0"/>
    <w:pPr>
      <w:spacing w:before="440" w:after="320"/>
    </w:pPr>
    <w:rPr>
      <w:b/>
      <w:bCs/>
      <w:caps/>
      <w:color w:val="003366"/>
      <w:sz w:val="36"/>
      <w:szCs w:val="22"/>
    </w:rPr>
  </w:style>
  <w:style w:type="paragraph" w:styleId="af6">
    <w:name w:val="List"/>
    <w:basedOn w:val="a5"/>
    <w:rsid w:val="00884595"/>
    <w:pPr>
      <w:ind w:left="283" w:hanging="283"/>
    </w:pPr>
  </w:style>
  <w:style w:type="paragraph" w:customStyle="1" w:styleId="a2">
    <w:name w:val="Список нумерованный"/>
    <w:basedOn w:val="a5"/>
    <w:rsid w:val="006E22E8"/>
    <w:pPr>
      <w:numPr>
        <w:numId w:val="4"/>
      </w:numPr>
      <w:spacing w:before="0" w:after="240"/>
      <w:jc w:val="left"/>
    </w:pPr>
    <w:rPr>
      <w:rFonts w:cs="Times New Roman"/>
      <w:szCs w:val="24"/>
      <w:lang w:eastAsia="ru-RU"/>
    </w:rPr>
  </w:style>
  <w:style w:type="paragraph" w:styleId="af7">
    <w:name w:val="Balloon Text"/>
    <w:basedOn w:val="a5"/>
    <w:semiHidden/>
    <w:rsid w:val="00884595"/>
    <w:rPr>
      <w:sz w:val="16"/>
      <w:szCs w:val="16"/>
    </w:rPr>
  </w:style>
  <w:style w:type="paragraph" w:styleId="af8">
    <w:name w:val="annotation text"/>
    <w:basedOn w:val="a5"/>
    <w:semiHidden/>
    <w:rsid w:val="00884595"/>
    <w:rPr>
      <w:sz w:val="20"/>
    </w:rPr>
  </w:style>
  <w:style w:type="paragraph" w:styleId="af9">
    <w:name w:val="footnote text"/>
    <w:basedOn w:val="a5"/>
    <w:semiHidden/>
    <w:rsid w:val="00884595"/>
    <w:pPr>
      <w:spacing w:before="0" w:after="0"/>
    </w:pPr>
    <w:rPr>
      <w:rFonts w:ascii="Times New Roman" w:hAnsi="Times New Roman" w:cs="Times New Roman"/>
      <w:sz w:val="20"/>
      <w:lang w:eastAsia="ru-RU"/>
    </w:rPr>
  </w:style>
  <w:style w:type="paragraph" w:customStyle="1" w:styleId="afa">
    <w:name w:val="Тема документа"/>
    <w:basedOn w:val="a5"/>
    <w:rsid w:val="00884595"/>
    <w:pPr>
      <w:spacing w:after="100" w:afterAutospacing="1" w:line="240" w:lineRule="atLeast"/>
    </w:pPr>
    <w:rPr>
      <w:caps/>
      <w:color w:val="000080"/>
      <w:sz w:val="28"/>
    </w:rPr>
  </w:style>
  <w:style w:type="paragraph" w:styleId="afb">
    <w:name w:val="annotation subject"/>
    <w:basedOn w:val="af8"/>
    <w:next w:val="af8"/>
    <w:semiHidden/>
    <w:rsid w:val="00884595"/>
    <w:rPr>
      <w:b/>
      <w:bCs/>
    </w:rPr>
  </w:style>
  <w:style w:type="paragraph" w:customStyle="1" w:styleId="afc">
    <w:name w:val="Шапка таблиц"/>
    <w:basedOn w:val="a5"/>
    <w:rsid w:val="00552919"/>
    <w:pPr>
      <w:spacing w:before="0" w:after="0"/>
      <w:jc w:val="center"/>
    </w:pPr>
    <w:rPr>
      <w:rFonts w:cs="Times New Roman"/>
      <w:b/>
      <w:sz w:val="20"/>
      <w:szCs w:val="24"/>
      <w:lang w:eastAsia="ru-RU"/>
    </w:rPr>
  </w:style>
  <w:style w:type="paragraph" w:customStyle="1" w:styleId="afd">
    <w:name w:val="Обычный_для_документов"/>
    <w:basedOn w:val="a5"/>
    <w:rsid w:val="006E22E8"/>
    <w:rPr>
      <w:sz w:val="22"/>
    </w:rPr>
  </w:style>
  <w:style w:type="paragraph" w:styleId="afe">
    <w:name w:val="header"/>
    <w:basedOn w:val="a5"/>
    <w:rsid w:val="00FA2BB4"/>
    <w:pPr>
      <w:tabs>
        <w:tab w:val="center" w:pos="4677"/>
        <w:tab w:val="right" w:pos="9355"/>
      </w:tabs>
    </w:pPr>
  </w:style>
  <w:style w:type="table" w:styleId="aff">
    <w:name w:val="Table Grid"/>
    <w:basedOn w:val="a7"/>
    <w:uiPriority w:val="59"/>
    <w:rsid w:val="00045D19"/>
    <w:pPr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 Текст таблицы + Первая строка:  0 см"/>
    <w:basedOn w:val="ab"/>
    <w:rsid w:val="00091ABB"/>
    <w:pPr>
      <w:spacing w:before="0" w:after="0"/>
      <w:ind w:firstLine="0"/>
      <w:jc w:val="left"/>
    </w:pPr>
    <w:rPr>
      <w:rFonts w:cs="Times New Roman"/>
    </w:rPr>
  </w:style>
  <w:style w:type="character" w:styleId="aff0">
    <w:name w:val="Hyperlink"/>
    <w:basedOn w:val="a6"/>
    <w:rsid w:val="0021218F"/>
    <w:rPr>
      <w:color w:val="0000FF"/>
      <w:u w:val="single"/>
    </w:rPr>
  </w:style>
  <w:style w:type="paragraph" w:customStyle="1" w:styleId="aff1">
    <w:name w:val="Таблица шапка"/>
    <w:basedOn w:val="a5"/>
    <w:rsid w:val="0021218F"/>
    <w:pPr>
      <w:keepNext/>
      <w:spacing w:before="40" w:after="40"/>
      <w:ind w:left="57" w:right="57" w:firstLine="0"/>
      <w:jc w:val="left"/>
    </w:pPr>
    <w:rPr>
      <w:rFonts w:ascii="Times New Roman" w:hAnsi="Times New Roman" w:cs="Times New Roman"/>
      <w:snapToGrid w:val="0"/>
      <w:sz w:val="22"/>
      <w:lang w:eastAsia="ru-RU"/>
    </w:rPr>
  </w:style>
  <w:style w:type="paragraph" w:customStyle="1" w:styleId="aff2">
    <w:name w:val="Таблица текст"/>
    <w:basedOn w:val="a5"/>
    <w:rsid w:val="0021218F"/>
    <w:pPr>
      <w:spacing w:before="40" w:after="40"/>
      <w:ind w:left="57" w:right="57" w:firstLine="0"/>
      <w:jc w:val="left"/>
    </w:pPr>
    <w:rPr>
      <w:rFonts w:ascii="Times New Roman" w:hAnsi="Times New Roman" w:cs="Times New Roman"/>
      <w:snapToGrid w:val="0"/>
      <w:sz w:val="24"/>
      <w:lang w:eastAsia="ru-RU"/>
    </w:rPr>
  </w:style>
  <w:style w:type="paragraph" w:customStyle="1" w:styleId="aff3">
    <w:name w:val="Служебный"/>
    <w:basedOn w:val="a"/>
    <w:rsid w:val="0021218F"/>
  </w:style>
  <w:style w:type="paragraph" w:customStyle="1" w:styleId="a">
    <w:name w:val="Главы"/>
    <w:basedOn w:val="a0"/>
    <w:next w:val="a5"/>
    <w:rsid w:val="0021218F"/>
    <w:pPr>
      <w:numPr>
        <w:numId w:val="7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0">
    <w:name w:val="Структура"/>
    <w:basedOn w:val="a5"/>
    <w:rsid w:val="0021218F"/>
    <w:pPr>
      <w:pageBreakBefore/>
      <w:numPr>
        <w:numId w:val="5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/>
      <w:ind w:left="567" w:right="2835"/>
      <w:jc w:val="left"/>
      <w:outlineLvl w:val="0"/>
    </w:pPr>
    <w:rPr>
      <w:rFonts w:ascii="Arial" w:hAnsi="Arial" w:cs="Arial"/>
      <w:b/>
      <w:caps/>
      <w:snapToGrid w:val="0"/>
      <w:sz w:val="36"/>
      <w:szCs w:val="36"/>
      <w:lang w:eastAsia="ru-RU"/>
    </w:rPr>
  </w:style>
  <w:style w:type="paragraph" w:customStyle="1" w:styleId="aff4">
    <w:name w:val="Пункт"/>
    <w:basedOn w:val="a5"/>
    <w:rsid w:val="0021218F"/>
    <w:pPr>
      <w:tabs>
        <w:tab w:val="num" w:pos="1134"/>
      </w:tabs>
      <w:spacing w:before="0" w:after="0" w:line="360" w:lineRule="auto"/>
      <w:ind w:left="1134" w:hanging="1134"/>
    </w:pPr>
    <w:rPr>
      <w:rFonts w:ascii="Times New Roman" w:hAnsi="Times New Roman" w:cs="Times New Roman"/>
      <w:snapToGrid w:val="0"/>
      <w:sz w:val="28"/>
      <w:lang w:eastAsia="ru-RU"/>
    </w:rPr>
  </w:style>
  <w:style w:type="character" w:customStyle="1" w:styleId="aff5">
    <w:name w:val="Пункт Знак"/>
    <w:basedOn w:val="a6"/>
    <w:rsid w:val="0021218F"/>
    <w:rPr>
      <w:sz w:val="28"/>
      <w:lang w:val="ru-RU" w:eastAsia="ru-RU" w:bidi="ar-SA"/>
    </w:rPr>
  </w:style>
  <w:style w:type="paragraph" w:customStyle="1" w:styleId="aff6">
    <w:name w:val="Подпункт"/>
    <w:basedOn w:val="aff4"/>
    <w:rsid w:val="0021218F"/>
  </w:style>
  <w:style w:type="character" w:customStyle="1" w:styleId="aff7">
    <w:name w:val="Подпункт Знак"/>
    <w:basedOn w:val="aff5"/>
    <w:rsid w:val="0021218F"/>
  </w:style>
  <w:style w:type="character" w:customStyle="1" w:styleId="aff8">
    <w:name w:val="комментарий"/>
    <w:basedOn w:val="a6"/>
    <w:rsid w:val="0021218F"/>
    <w:rPr>
      <w:b/>
      <w:i/>
      <w:shd w:val="clear" w:color="auto" w:fill="FFFF99"/>
    </w:rPr>
  </w:style>
  <w:style w:type="paragraph" w:customStyle="1" w:styleId="22">
    <w:name w:val="Пункт2"/>
    <w:basedOn w:val="aff4"/>
    <w:rsid w:val="0021218F"/>
    <w:pPr>
      <w:keepNext/>
      <w:numPr>
        <w:ilvl w:val="2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1">
    <w:name w:val="Подподпункт"/>
    <w:basedOn w:val="aff6"/>
    <w:rsid w:val="0021218F"/>
    <w:pPr>
      <w:numPr>
        <w:numId w:val="6"/>
      </w:numPr>
    </w:pPr>
  </w:style>
  <w:style w:type="paragraph" w:customStyle="1" w:styleId="aff9">
    <w:name w:val="Пункт б/н"/>
    <w:basedOn w:val="a5"/>
    <w:rsid w:val="0021218F"/>
    <w:pPr>
      <w:tabs>
        <w:tab w:val="left" w:pos="1134"/>
      </w:tabs>
      <w:spacing w:before="0" w:after="0" w:line="360" w:lineRule="auto"/>
      <w:ind w:firstLine="567"/>
    </w:pPr>
    <w:rPr>
      <w:rFonts w:ascii="Times New Roman" w:hAnsi="Times New Roman" w:cs="Times New Roman"/>
      <w:snapToGrid w:val="0"/>
      <w:sz w:val="28"/>
      <w:lang w:eastAsia="ru-RU"/>
    </w:rPr>
  </w:style>
  <w:style w:type="paragraph" w:styleId="affa">
    <w:name w:val="Body Text"/>
    <w:basedOn w:val="a5"/>
    <w:rsid w:val="0021218F"/>
    <w:pPr>
      <w:tabs>
        <w:tab w:val="right" w:pos="9360"/>
      </w:tabs>
      <w:spacing w:before="0" w:after="0"/>
      <w:ind w:firstLine="0"/>
      <w:jc w:val="left"/>
    </w:pPr>
    <w:rPr>
      <w:rFonts w:ascii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5"/>
    <w:rsid w:val="0021218F"/>
    <w:pPr>
      <w:spacing w:before="0" w:line="360" w:lineRule="auto"/>
      <w:ind w:firstLine="567"/>
    </w:pPr>
    <w:rPr>
      <w:rFonts w:ascii="Times New Roman" w:hAnsi="Times New Roman" w:cs="Times New Roman"/>
      <w:snapToGrid w:val="0"/>
      <w:sz w:val="16"/>
      <w:szCs w:val="16"/>
      <w:lang w:eastAsia="ru-RU"/>
    </w:rPr>
  </w:style>
  <w:style w:type="paragraph" w:customStyle="1" w:styleId="affb">
    <w:name w:val="Подподподподпункт"/>
    <w:basedOn w:val="a5"/>
    <w:rsid w:val="0021218F"/>
    <w:pPr>
      <w:tabs>
        <w:tab w:val="num" w:pos="2835"/>
      </w:tabs>
      <w:spacing w:before="0" w:after="0" w:line="360" w:lineRule="auto"/>
      <w:ind w:left="2835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customStyle="1" w:styleId="affc">
    <w:name w:val="Подподподпункт"/>
    <w:basedOn w:val="a5"/>
    <w:rsid w:val="0021218F"/>
    <w:pPr>
      <w:tabs>
        <w:tab w:val="num" w:pos="2268"/>
      </w:tabs>
      <w:spacing w:before="0" w:after="0" w:line="360" w:lineRule="auto"/>
      <w:ind w:left="2268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styleId="affd">
    <w:name w:val="Body Text Indent"/>
    <w:basedOn w:val="a5"/>
    <w:rsid w:val="0021218F"/>
    <w:pPr>
      <w:autoSpaceDE w:val="0"/>
      <w:autoSpaceDN w:val="0"/>
      <w:adjustRightInd w:val="0"/>
      <w:spacing w:before="0" w:after="0" w:line="360" w:lineRule="auto"/>
      <w:ind w:firstLine="485"/>
    </w:pPr>
    <w:rPr>
      <w:rFonts w:ascii="Times New Roman" w:hAnsi="Times New Roman" w:cs="Times New Roman"/>
      <w:i/>
      <w:snapToGrid w:val="0"/>
      <w:color w:val="000000"/>
      <w:sz w:val="28"/>
      <w:szCs w:val="28"/>
      <w:lang w:eastAsia="ru-RU"/>
    </w:rPr>
  </w:style>
  <w:style w:type="paragraph" w:styleId="23">
    <w:name w:val="Body Text 2"/>
    <w:basedOn w:val="a5"/>
    <w:rsid w:val="004E6BE8"/>
    <w:pPr>
      <w:spacing w:before="0" w:after="0"/>
      <w:ind w:firstLine="0"/>
      <w:jc w:val="left"/>
    </w:pPr>
    <w:rPr>
      <w:rFonts w:ascii="Times New Roman" w:hAnsi="Times New Roman" w:cs="Times New Roman"/>
      <w:b/>
      <w:snapToGrid w:val="0"/>
      <w:sz w:val="28"/>
      <w:lang w:eastAsia="ru-RU"/>
    </w:rPr>
  </w:style>
  <w:style w:type="paragraph" w:customStyle="1" w:styleId="xl31">
    <w:name w:val="xl31"/>
    <w:basedOn w:val="a5"/>
    <w:rsid w:val="004E6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24"/>
      <w:szCs w:val="24"/>
      <w:u w:val="single"/>
      <w:lang w:eastAsia="ru-RU"/>
    </w:rPr>
  </w:style>
  <w:style w:type="numbering" w:customStyle="1" w:styleId="11">
    <w:name w:val="Нет списка1"/>
    <w:next w:val="a8"/>
    <w:semiHidden/>
    <w:rsid w:val="008C14D5"/>
  </w:style>
  <w:style w:type="numbering" w:customStyle="1" w:styleId="24">
    <w:name w:val="Нет списка2"/>
    <w:next w:val="a8"/>
    <w:semiHidden/>
    <w:rsid w:val="008C14D5"/>
  </w:style>
  <w:style w:type="paragraph" w:customStyle="1" w:styleId="xl29">
    <w:name w:val="xl29"/>
    <w:basedOn w:val="a5"/>
    <w:rsid w:val="0090775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30">
    <w:name w:val="xl30"/>
    <w:basedOn w:val="a5"/>
    <w:rsid w:val="009077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32">
    <w:name w:val="xl32"/>
    <w:basedOn w:val="a5"/>
    <w:rsid w:val="009077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33">
    <w:name w:val="xl33"/>
    <w:basedOn w:val="a5"/>
    <w:rsid w:val="0090775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34">
    <w:name w:val="xl3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36">
    <w:name w:val="xl3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37">
    <w:name w:val="xl3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38">
    <w:name w:val="xl3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39">
    <w:name w:val="xl3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40">
    <w:name w:val="xl4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41">
    <w:name w:val="xl4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42">
    <w:name w:val="xl4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43">
    <w:name w:val="xl4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44">
    <w:name w:val="xl4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45">
    <w:name w:val="xl4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46">
    <w:name w:val="xl4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47">
    <w:name w:val="xl4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49">
    <w:name w:val="xl4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50">
    <w:name w:val="xl5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1">
    <w:name w:val="xl5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52">
    <w:name w:val="xl5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53">
    <w:name w:val="xl5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54">
    <w:name w:val="xl5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5">
    <w:name w:val="xl5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56">
    <w:name w:val="xl5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7">
    <w:name w:val="xl5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58">
    <w:name w:val="xl5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i/>
      <w:iCs/>
      <w:color w:val="008080"/>
      <w:sz w:val="28"/>
      <w:szCs w:val="28"/>
      <w:lang w:eastAsia="ru-RU"/>
    </w:rPr>
  </w:style>
  <w:style w:type="paragraph" w:customStyle="1" w:styleId="xl59">
    <w:name w:val="xl5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0">
    <w:name w:val="xl6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62">
    <w:name w:val="xl6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3">
    <w:name w:val="xl6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64">
    <w:name w:val="xl6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5">
    <w:name w:val="xl6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6">
    <w:name w:val="xl6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7">
    <w:name w:val="xl6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8">
    <w:name w:val="xl6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69">
    <w:name w:val="xl6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0">
    <w:name w:val="xl7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71">
    <w:name w:val="xl7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72">
    <w:name w:val="xl7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73">
    <w:name w:val="xl7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74">
    <w:name w:val="xl7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75">
    <w:name w:val="xl7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76">
    <w:name w:val="xl7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78">
    <w:name w:val="xl7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79">
    <w:name w:val="xl7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80">
    <w:name w:val="xl8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81">
    <w:name w:val="xl8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eastAsia="ru-RU"/>
    </w:rPr>
  </w:style>
  <w:style w:type="paragraph" w:customStyle="1" w:styleId="xl82">
    <w:name w:val="xl8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i/>
      <w:iCs/>
      <w:color w:val="FF0000"/>
      <w:sz w:val="24"/>
      <w:szCs w:val="24"/>
      <w:lang w:eastAsia="ru-RU"/>
    </w:rPr>
  </w:style>
  <w:style w:type="paragraph" w:customStyle="1" w:styleId="xl83">
    <w:name w:val="xl8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84">
    <w:name w:val="xl8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85">
    <w:name w:val="xl8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86">
    <w:name w:val="xl8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87">
    <w:name w:val="xl8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88">
    <w:name w:val="xl88"/>
    <w:basedOn w:val="a5"/>
    <w:rsid w:val="0090775B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89">
    <w:name w:val="xl8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0">
    <w:name w:val="xl90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1">
    <w:name w:val="xl91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5">
    <w:name w:val="xl95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6">
    <w:name w:val="xl96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7">
    <w:name w:val="xl97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8">
    <w:name w:val="xl98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9">
    <w:name w:val="xl99"/>
    <w:basedOn w:val="a5"/>
    <w:rsid w:val="009077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00">
    <w:name w:val="xl10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01">
    <w:name w:val="xl101"/>
    <w:basedOn w:val="a5"/>
    <w:rsid w:val="009077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02">
    <w:name w:val="xl10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3">
    <w:name w:val="xl10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4">
    <w:name w:val="xl10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5">
    <w:name w:val="xl10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6">
    <w:name w:val="xl10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7">
    <w:name w:val="xl10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8">
    <w:name w:val="xl10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09">
    <w:name w:val="xl109"/>
    <w:basedOn w:val="a5"/>
    <w:rsid w:val="009077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10">
    <w:name w:val="xl110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11">
    <w:name w:val="xl111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12">
    <w:name w:val="xl112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13">
    <w:name w:val="xl113"/>
    <w:basedOn w:val="a5"/>
    <w:rsid w:val="0090775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15">
    <w:name w:val="xl11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17">
    <w:name w:val="xl117"/>
    <w:basedOn w:val="a5"/>
    <w:rsid w:val="0090775B"/>
    <w:pP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18">
    <w:name w:val="xl11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19">
    <w:name w:val="xl119"/>
    <w:basedOn w:val="a5"/>
    <w:rsid w:val="0090775B"/>
    <w:pP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20">
    <w:name w:val="xl12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21">
    <w:name w:val="xl12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2">
    <w:name w:val="xl122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3">
    <w:name w:val="xl123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5">
    <w:name w:val="xl125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6">
    <w:name w:val="xl126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7">
    <w:name w:val="xl12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8">
    <w:name w:val="xl128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29">
    <w:name w:val="xl129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30">
    <w:name w:val="xl13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1">
    <w:name w:val="xl131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3">
    <w:name w:val="xl13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4">
    <w:name w:val="xl134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5">
    <w:name w:val="xl13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6">
    <w:name w:val="xl13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7">
    <w:name w:val="xl137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8">
    <w:name w:val="xl138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9">
    <w:name w:val="xl13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0">
    <w:name w:val="xl140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1">
    <w:name w:val="xl141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2">
    <w:name w:val="xl142"/>
    <w:basedOn w:val="a5"/>
    <w:rsid w:val="0090775B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3">
    <w:name w:val="xl143"/>
    <w:basedOn w:val="a5"/>
    <w:rsid w:val="0090775B"/>
    <w:pPr>
      <w:pBdr>
        <w:top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4">
    <w:name w:val="xl144"/>
    <w:basedOn w:val="a5"/>
    <w:rsid w:val="0090775B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5">
    <w:name w:val="xl145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6">
    <w:name w:val="xl146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47">
    <w:name w:val="xl14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48">
    <w:name w:val="xl148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51">
    <w:name w:val="xl151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color w:val="FF0000"/>
      <w:sz w:val="24"/>
      <w:szCs w:val="24"/>
      <w:lang w:eastAsia="ru-RU"/>
    </w:rPr>
  </w:style>
  <w:style w:type="paragraph" w:customStyle="1" w:styleId="xl154">
    <w:name w:val="xl154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color w:val="FF0000"/>
      <w:sz w:val="24"/>
      <w:szCs w:val="24"/>
      <w:lang w:eastAsia="ru-RU"/>
    </w:rPr>
  </w:style>
  <w:style w:type="paragraph" w:customStyle="1" w:styleId="xl155">
    <w:name w:val="xl15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color w:val="FF0000"/>
      <w:sz w:val="24"/>
      <w:szCs w:val="24"/>
      <w:lang w:eastAsia="ru-RU"/>
    </w:rPr>
  </w:style>
  <w:style w:type="paragraph" w:customStyle="1" w:styleId="xl156">
    <w:name w:val="xl15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57">
    <w:name w:val="xl15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58">
    <w:name w:val="xl15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color w:val="008080"/>
      <w:sz w:val="36"/>
      <w:szCs w:val="36"/>
      <w:lang w:eastAsia="ru-RU"/>
    </w:rPr>
  </w:style>
  <w:style w:type="paragraph" w:customStyle="1" w:styleId="xl159">
    <w:name w:val="xl15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60">
    <w:name w:val="xl16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161">
    <w:name w:val="xl161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2">
    <w:name w:val="xl162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3">
    <w:name w:val="xl163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4">
    <w:name w:val="xl164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65">
    <w:name w:val="xl165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66">
    <w:name w:val="xl166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7">
    <w:name w:val="xl167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8">
    <w:name w:val="xl168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9">
    <w:name w:val="xl169"/>
    <w:basedOn w:val="a5"/>
    <w:rsid w:val="009077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2"/>
      <w:szCs w:val="22"/>
      <w:lang w:eastAsia="ru-RU"/>
    </w:rPr>
  </w:style>
  <w:style w:type="paragraph" w:customStyle="1" w:styleId="xl170">
    <w:name w:val="xl170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71">
    <w:name w:val="xl171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72">
    <w:name w:val="xl172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73">
    <w:name w:val="xl173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2"/>
      <w:szCs w:val="22"/>
      <w:lang w:eastAsia="ru-RU"/>
    </w:rPr>
  </w:style>
  <w:style w:type="paragraph" w:customStyle="1" w:styleId="xl174">
    <w:name w:val="xl174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75">
    <w:name w:val="xl175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76">
    <w:name w:val="xl176"/>
    <w:basedOn w:val="a5"/>
    <w:rsid w:val="009077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2"/>
      <w:szCs w:val="22"/>
      <w:lang w:eastAsia="ru-RU"/>
    </w:rPr>
  </w:style>
  <w:style w:type="paragraph" w:customStyle="1" w:styleId="xl177">
    <w:name w:val="xl177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2"/>
      <w:szCs w:val="22"/>
      <w:lang w:eastAsia="ru-RU"/>
    </w:rPr>
  </w:style>
  <w:style w:type="paragraph" w:customStyle="1" w:styleId="xl178">
    <w:name w:val="xl178"/>
    <w:basedOn w:val="a5"/>
    <w:rsid w:val="009077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79">
    <w:name w:val="xl179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0">
    <w:name w:val="xl180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81">
    <w:name w:val="xl181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82">
    <w:name w:val="xl182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3">
    <w:name w:val="xl183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84">
    <w:name w:val="xl184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85">
    <w:name w:val="xl185"/>
    <w:basedOn w:val="a5"/>
    <w:rsid w:val="0090775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6">
    <w:name w:val="xl186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affe">
    <w:name w:val="маркированный"/>
    <w:basedOn w:val="a5"/>
    <w:semiHidden/>
    <w:rsid w:val="004E50CA"/>
    <w:pPr>
      <w:tabs>
        <w:tab w:val="num" w:pos="1701"/>
      </w:tabs>
      <w:spacing w:before="0" w:after="0" w:line="360" w:lineRule="auto"/>
      <w:ind w:left="1701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customStyle="1" w:styleId="font5">
    <w:name w:val="font5"/>
    <w:basedOn w:val="a5"/>
    <w:rsid w:val="00AF19A6"/>
    <w:pPr>
      <w:spacing w:before="100" w:beforeAutospacing="1" w:after="100" w:afterAutospacing="1"/>
      <w:ind w:firstLine="0"/>
      <w:jc w:val="left"/>
    </w:pPr>
    <w:rPr>
      <w:rFonts w:cs="Times New Roman"/>
      <w:b/>
      <w:bCs/>
      <w:szCs w:val="18"/>
      <w:lang w:eastAsia="ru-RU"/>
    </w:rPr>
  </w:style>
  <w:style w:type="paragraph" w:customStyle="1" w:styleId="font6">
    <w:name w:val="font6"/>
    <w:basedOn w:val="a5"/>
    <w:rsid w:val="00AF19A6"/>
    <w:pPr>
      <w:spacing w:before="100" w:beforeAutospacing="1" w:after="100" w:afterAutospacing="1"/>
      <w:ind w:firstLine="0"/>
      <w:jc w:val="left"/>
    </w:pPr>
    <w:rPr>
      <w:rFonts w:cs="Times New Roman"/>
      <w:szCs w:val="18"/>
      <w:lang w:eastAsia="ru-RU"/>
    </w:rPr>
  </w:style>
  <w:style w:type="paragraph" w:customStyle="1" w:styleId="xl24">
    <w:name w:val="xl24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cs="Times New Roman"/>
      <w:szCs w:val="18"/>
      <w:lang w:eastAsia="ru-RU"/>
    </w:rPr>
  </w:style>
  <w:style w:type="paragraph" w:customStyle="1" w:styleId="xl25">
    <w:name w:val="xl25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Times New Roman"/>
      <w:szCs w:val="18"/>
      <w:lang w:eastAsia="ru-RU"/>
    </w:rPr>
  </w:style>
  <w:style w:type="paragraph" w:customStyle="1" w:styleId="xl26">
    <w:name w:val="xl26"/>
    <w:basedOn w:val="a5"/>
    <w:rsid w:val="00AF1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customStyle="1" w:styleId="xl27">
    <w:name w:val="xl27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customStyle="1" w:styleId="xl28">
    <w:name w:val="xl28"/>
    <w:basedOn w:val="a5"/>
    <w:rsid w:val="00AF1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customStyle="1" w:styleId="12">
    <w:name w:val="Знак1"/>
    <w:basedOn w:val="a5"/>
    <w:rsid w:val="0060686D"/>
    <w:pPr>
      <w:spacing w:before="0" w:after="160" w:line="240" w:lineRule="exact"/>
      <w:ind w:firstLine="0"/>
    </w:pPr>
    <w:rPr>
      <w:rFonts w:cs="Arial"/>
      <w:sz w:val="20"/>
      <w:lang w:val="en-US"/>
    </w:rPr>
  </w:style>
  <w:style w:type="paragraph" w:styleId="afff">
    <w:name w:val="Plain Text"/>
    <w:basedOn w:val="a5"/>
    <w:rsid w:val="0060686D"/>
    <w:pPr>
      <w:spacing w:before="0" w:after="0"/>
      <w:ind w:firstLine="0"/>
      <w:jc w:val="left"/>
    </w:pPr>
    <w:rPr>
      <w:rFonts w:ascii="Courier New" w:hAnsi="Courier New" w:cs="Times New Roman"/>
      <w:sz w:val="20"/>
      <w:lang w:eastAsia="ru-RU"/>
    </w:rPr>
  </w:style>
  <w:style w:type="paragraph" w:customStyle="1" w:styleId="ConsPlusNormal">
    <w:name w:val="ConsPlusNormal"/>
    <w:rsid w:val="006B72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0">
    <w:name w:val="List Paragraph"/>
    <w:basedOn w:val="a5"/>
    <w:uiPriority w:val="34"/>
    <w:qFormat/>
    <w:rsid w:val="008A529A"/>
    <w:pPr>
      <w:ind w:left="708"/>
    </w:pPr>
  </w:style>
  <w:style w:type="paragraph" w:customStyle="1" w:styleId="afff1">
    <w:name w:val="Знак Знак Знак Знак Знак Знак Знак"/>
    <w:basedOn w:val="a5"/>
    <w:rsid w:val="00720FCE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cs="Verdan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olov_AnM@eon-russ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ov_VN@eon-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A0AE0-E92A-43CB-84E2-79AA53EF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1936</Words>
  <Characters>11041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>Утверждаю:</vt:lpstr>
      <vt:lpstr/>
      <vt:lpstr/>
      <vt:lpstr>техническое задание</vt:lpstr>
      <vt:lpstr/>
      <vt:lpstr>Наименование филиала: филиал «Березовская ГРЭС» ОАО «Э.ОН Россия».</vt:lpstr>
      <vt:lpstr>Полное наименование оборудования, место производства работ:</vt:lpstr>
      <vt:lpstr>    Котлоагрегат П-67 ст. № 1 —  главный корпус, ряд Г÷Д, ось 2÷8;</vt:lpstr>
      <vt:lpstr>    Котлоагрегат П-67 ст. № 2 —  главный корпус, ряд Г÷Д, ось 9÷14.</vt:lpstr>
      <vt:lpstr>Основание для производства работ: Утвержденные Программы ремонта на 2014 г.</vt:lpstr>
      <vt:lpstr>Цель проведения работ: выполнение комплекса работ, в соответствии с требованиями</vt:lpstr>
      <vt:lpstr>Содержание работ:</vt:lpstr>
      <vt:lpstr/>
      <vt:lpstr>Способ, технологию очистки поверхностей нагрева подрядчик в обязательном порядке</vt:lpstr>
      <vt:lpstr>Заказчик вправе дополнять, изменять, или исключать объемы работ, определенные на</vt:lpstr>
      <vt:lpstr>Требования к Подрядчику:</vt:lpstr>
      <vt:lpstr>Наличие гражданской правоспособности в полном объеме для заключения и исполнения</vt:lpstr>
      <vt:lpstr>Приветствуется наличие сертификата соответствия добровольной системы сертификаци</vt:lpstr>
      <vt:lpstr/>
      <vt:lpstr>Требования к выполнению работ:</vt:lpstr>
      <vt:lpstr>Приемка Заказчиком выполненных работ осуществляется только после надлежащего и</vt:lpstr>
      <vt:lpstr/>
      <vt:lpstr/>
      <vt:lpstr>Сроки выполнения работ:</vt:lpstr>
      <vt:lpstr>Требования к приемке:</vt:lpstr>
      <vt:lpstr>Документация, предъявляемая Заказчику:</vt:lpstr>
      <vt:lpstr/>
      <vt:lpstr>Показатели качества ремонтных работ:</vt:lpstr>
      <vt:lpstr/>
      <vt:lpstr>Гарантии исполнителя работ.</vt:lpstr>
    </vt:vector>
  </TitlesOfParts>
  <Company>bgres</Company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shershnev</dc:creator>
  <cp:lastModifiedBy>Zakirova_O</cp:lastModifiedBy>
  <cp:revision>4</cp:revision>
  <cp:lastPrinted>2014-04-18T01:04:00Z</cp:lastPrinted>
  <dcterms:created xsi:type="dcterms:W3CDTF">2014-04-29T07:31:00Z</dcterms:created>
  <dcterms:modified xsi:type="dcterms:W3CDTF">2014-04-29T10:22:00Z</dcterms:modified>
</cp:coreProperties>
</file>