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F89" w:rsidRPr="00371F89" w:rsidRDefault="00371F89" w:rsidP="00371F89">
      <w:pPr>
        <w:pStyle w:val="a5"/>
        <w:jc w:val="right"/>
        <w:rPr>
          <w:b w:val="0"/>
          <w:i/>
          <w:sz w:val="16"/>
          <w:szCs w:val="16"/>
        </w:rPr>
      </w:pPr>
      <w:r w:rsidRPr="00371F89">
        <w:rPr>
          <w:b w:val="0"/>
          <w:i/>
          <w:sz w:val="16"/>
          <w:szCs w:val="16"/>
        </w:rPr>
        <w:t>Приложение № 2</w:t>
      </w:r>
    </w:p>
    <w:p w:rsidR="00A35816" w:rsidRPr="00822D14" w:rsidRDefault="00A35816" w:rsidP="00A35816">
      <w:pPr>
        <w:pStyle w:val="a5"/>
        <w:rPr>
          <w:sz w:val="24"/>
          <w:szCs w:val="24"/>
        </w:rPr>
      </w:pPr>
      <w:r w:rsidRPr="00822D14">
        <w:rPr>
          <w:sz w:val="24"/>
          <w:szCs w:val="24"/>
        </w:rPr>
        <w:t>ДОГОВОР ОКАЗАНИЯ УСЛУГ № ______</w:t>
      </w:r>
    </w:p>
    <w:p w:rsidR="00A35816" w:rsidRPr="00822D14" w:rsidRDefault="00A35816" w:rsidP="00A35816">
      <w:pPr>
        <w:pStyle w:val="a5"/>
        <w:rPr>
          <w:sz w:val="24"/>
          <w:szCs w:val="24"/>
        </w:rPr>
      </w:pPr>
    </w:p>
    <w:p w:rsidR="00A35816" w:rsidRPr="00822D14" w:rsidRDefault="00A35816" w:rsidP="00A35816">
      <w:pPr>
        <w:spacing w:line="240" w:lineRule="auto"/>
        <w:rPr>
          <w:b/>
          <w:sz w:val="24"/>
          <w:szCs w:val="24"/>
        </w:rPr>
      </w:pPr>
      <w:r w:rsidRPr="00822D14">
        <w:rPr>
          <w:b/>
          <w:sz w:val="24"/>
          <w:szCs w:val="24"/>
        </w:rPr>
        <w:t>г. Москва</w:t>
      </w:r>
      <w:r w:rsidRPr="00822D14">
        <w:rPr>
          <w:sz w:val="24"/>
          <w:szCs w:val="24"/>
        </w:rPr>
        <w:tab/>
      </w:r>
      <w:r w:rsidRPr="00822D14">
        <w:rPr>
          <w:sz w:val="24"/>
          <w:szCs w:val="24"/>
        </w:rPr>
        <w:tab/>
      </w:r>
      <w:r w:rsidRPr="00822D14">
        <w:rPr>
          <w:sz w:val="24"/>
          <w:szCs w:val="24"/>
        </w:rPr>
        <w:tab/>
      </w:r>
      <w:r w:rsidRPr="00822D14">
        <w:rPr>
          <w:sz w:val="24"/>
          <w:szCs w:val="24"/>
        </w:rPr>
        <w:tab/>
      </w:r>
      <w:r>
        <w:rPr>
          <w:sz w:val="24"/>
          <w:szCs w:val="24"/>
        </w:rPr>
        <w:t xml:space="preserve">                                            </w:t>
      </w:r>
      <w:r w:rsidR="007D0542">
        <w:rPr>
          <w:b/>
          <w:sz w:val="24"/>
          <w:szCs w:val="24"/>
        </w:rPr>
        <w:t>«___»</w:t>
      </w:r>
      <w:r w:rsidRPr="00822D14">
        <w:rPr>
          <w:b/>
          <w:sz w:val="24"/>
          <w:szCs w:val="24"/>
        </w:rPr>
        <w:t>_________ 201</w:t>
      </w:r>
      <w:r w:rsidR="007D0542">
        <w:rPr>
          <w:b/>
          <w:sz w:val="24"/>
          <w:szCs w:val="24"/>
        </w:rPr>
        <w:t>4</w:t>
      </w:r>
      <w:r w:rsidR="00371F89">
        <w:rPr>
          <w:b/>
          <w:sz w:val="24"/>
          <w:szCs w:val="24"/>
        </w:rPr>
        <w:t xml:space="preserve"> </w:t>
      </w:r>
      <w:bookmarkStart w:id="0" w:name="_GoBack"/>
      <w:bookmarkEnd w:id="0"/>
      <w:r w:rsidR="007D0542">
        <w:rPr>
          <w:b/>
          <w:sz w:val="24"/>
          <w:szCs w:val="24"/>
        </w:rPr>
        <w:t>г.</w:t>
      </w:r>
    </w:p>
    <w:p w:rsidR="00A35816" w:rsidRPr="00822D14" w:rsidRDefault="00A35816" w:rsidP="00A35816">
      <w:pPr>
        <w:spacing w:line="240" w:lineRule="auto"/>
        <w:rPr>
          <w:sz w:val="24"/>
          <w:szCs w:val="24"/>
        </w:rPr>
      </w:pPr>
    </w:p>
    <w:p w:rsidR="00A35816" w:rsidRPr="00D73944" w:rsidRDefault="00A35816" w:rsidP="00A35816">
      <w:pPr>
        <w:spacing w:line="240" w:lineRule="auto"/>
        <w:ind w:firstLine="708"/>
        <w:rPr>
          <w:sz w:val="24"/>
          <w:szCs w:val="24"/>
        </w:rPr>
      </w:pPr>
      <w:r w:rsidRPr="000C5981">
        <w:rPr>
          <w:sz w:val="24"/>
          <w:szCs w:val="24"/>
        </w:rPr>
        <w:t>ОАО «Э.ОН Россия»</w:t>
      </w:r>
      <w:r w:rsidRPr="006C4A79">
        <w:rPr>
          <w:sz w:val="24"/>
          <w:szCs w:val="24"/>
        </w:rPr>
        <w:t xml:space="preserve">, именуемое в дальнейшем </w:t>
      </w:r>
      <w:r w:rsidRPr="000C5981">
        <w:rPr>
          <w:sz w:val="24"/>
          <w:szCs w:val="24"/>
        </w:rPr>
        <w:t>«Заказчик»</w:t>
      </w:r>
      <w:r w:rsidRPr="006C4A79">
        <w:rPr>
          <w:sz w:val="24"/>
          <w:szCs w:val="24"/>
        </w:rPr>
        <w:t xml:space="preserve">, в лице Генерального директора М.Г. Широкова, действующего на основании Устава, с одной стороны и ________________, именуемое в дальнейшем </w:t>
      </w:r>
      <w:r w:rsidRPr="000C5981">
        <w:rPr>
          <w:sz w:val="24"/>
          <w:szCs w:val="24"/>
        </w:rPr>
        <w:t>«Исполнитель»</w:t>
      </w:r>
      <w:r w:rsidRPr="006C4A79">
        <w:rPr>
          <w:sz w:val="24"/>
          <w:szCs w:val="24"/>
        </w:rPr>
        <w:t>, в лице Генерального директора __________________, действующего на основании Устава, с другой стороны, совместно далее именуемые «Стороны», заключили настоящий Договор</w:t>
      </w:r>
      <w:r w:rsidR="00D73944">
        <w:rPr>
          <w:sz w:val="24"/>
          <w:szCs w:val="24"/>
        </w:rPr>
        <w:t xml:space="preserve"> (далее – Договор) </w:t>
      </w:r>
      <w:r w:rsidRPr="006C4A79">
        <w:rPr>
          <w:sz w:val="24"/>
          <w:szCs w:val="24"/>
        </w:rPr>
        <w:t xml:space="preserve"> о нижеследующем:</w:t>
      </w:r>
    </w:p>
    <w:p w:rsidR="00A35816" w:rsidRPr="006C4A79" w:rsidRDefault="00A35816" w:rsidP="00A35816">
      <w:pPr>
        <w:pStyle w:val="a3"/>
        <w:spacing w:line="360" w:lineRule="auto"/>
        <w:ind w:firstLine="567"/>
        <w:jc w:val="both"/>
        <w:rPr>
          <w:b w:val="0"/>
          <w:color w:val="000000"/>
          <w:sz w:val="24"/>
          <w:szCs w:val="24"/>
          <w:highlight w:val="yellow"/>
        </w:rPr>
      </w:pPr>
    </w:p>
    <w:p w:rsidR="00A35816" w:rsidRPr="00822D14" w:rsidRDefault="00A35816" w:rsidP="00A35816">
      <w:pPr>
        <w:spacing w:line="240" w:lineRule="auto"/>
        <w:jc w:val="center"/>
        <w:rPr>
          <w:b/>
          <w:sz w:val="24"/>
          <w:szCs w:val="24"/>
        </w:rPr>
      </w:pPr>
      <w:r w:rsidRPr="00822D14">
        <w:rPr>
          <w:b/>
          <w:sz w:val="24"/>
          <w:szCs w:val="24"/>
        </w:rPr>
        <w:t>РАЗДЕЛ 1. ПРЕДМЕТ ДОГОВОРА</w:t>
      </w:r>
    </w:p>
    <w:p w:rsidR="00A35816" w:rsidRPr="000C5981" w:rsidRDefault="00A35816" w:rsidP="00A35816">
      <w:pPr>
        <w:spacing w:line="240" w:lineRule="auto"/>
        <w:rPr>
          <w:sz w:val="24"/>
          <w:szCs w:val="24"/>
        </w:rPr>
      </w:pPr>
      <w:r w:rsidRPr="00822D14">
        <w:rPr>
          <w:sz w:val="24"/>
          <w:szCs w:val="24"/>
        </w:rPr>
        <w:t xml:space="preserve">1.1. </w:t>
      </w:r>
      <w:proofErr w:type="gramStart"/>
      <w:r w:rsidRPr="000C5981">
        <w:rPr>
          <w:sz w:val="24"/>
          <w:szCs w:val="24"/>
        </w:rPr>
        <w:t xml:space="preserve">Исполнитель обязуется по заданию Заказчика оказать услуги по </w:t>
      </w:r>
      <w:r w:rsidR="007B1B9B" w:rsidRPr="000C5981">
        <w:rPr>
          <w:sz w:val="24"/>
          <w:szCs w:val="24"/>
        </w:rPr>
        <w:t>организации</w:t>
      </w:r>
      <w:r w:rsidRPr="000C5981">
        <w:rPr>
          <w:sz w:val="24"/>
          <w:szCs w:val="24"/>
        </w:rPr>
        <w:t xml:space="preserve"> </w:t>
      </w:r>
      <w:r w:rsidR="007B1B9B" w:rsidRPr="000C5981">
        <w:rPr>
          <w:sz w:val="24"/>
          <w:szCs w:val="24"/>
        </w:rPr>
        <w:t>проведения конкурса «Энергия Успеха» с культурно-массовой программой</w:t>
      </w:r>
      <w:r w:rsidRPr="000C5981">
        <w:rPr>
          <w:sz w:val="24"/>
          <w:szCs w:val="24"/>
        </w:rPr>
        <w:t xml:space="preserve"> для </w:t>
      </w:r>
      <w:r w:rsidR="007B1B9B" w:rsidRPr="000C5981">
        <w:rPr>
          <w:sz w:val="24"/>
          <w:szCs w:val="24"/>
        </w:rPr>
        <w:t xml:space="preserve">полуфинала </w:t>
      </w:r>
      <w:r w:rsidR="00B620F3" w:rsidRPr="000C5981">
        <w:rPr>
          <w:sz w:val="24"/>
          <w:szCs w:val="24"/>
        </w:rPr>
        <w:t xml:space="preserve">на филиалах и в Москве в ноябре 2014 года </w:t>
      </w:r>
      <w:r w:rsidR="007B1B9B" w:rsidRPr="000C5981">
        <w:rPr>
          <w:sz w:val="24"/>
          <w:szCs w:val="24"/>
        </w:rPr>
        <w:t>и финала</w:t>
      </w:r>
      <w:r w:rsidRPr="000C5981">
        <w:rPr>
          <w:sz w:val="24"/>
          <w:szCs w:val="24"/>
        </w:rPr>
        <w:t xml:space="preserve"> </w:t>
      </w:r>
      <w:r w:rsidR="00B620F3" w:rsidRPr="000C5981">
        <w:rPr>
          <w:sz w:val="24"/>
          <w:szCs w:val="24"/>
        </w:rPr>
        <w:t>конкурса</w:t>
      </w:r>
      <w:r w:rsidRPr="000C5981">
        <w:rPr>
          <w:sz w:val="24"/>
          <w:szCs w:val="24"/>
        </w:rPr>
        <w:t xml:space="preserve"> </w:t>
      </w:r>
      <w:r w:rsidR="007B1B9B" w:rsidRPr="000C5981">
        <w:rPr>
          <w:sz w:val="24"/>
          <w:szCs w:val="24"/>
        </w:rPr>
        <w:t xml:space="preserve">в Москве </w:t>
      </w:r>
      <w:r w:rsidR="00B620F3" w:rsidRPr="000C5981">
        <w:rPr>
          <w:sz w:val="24"/>
          <w:szCs w:val="24"/>
        </w:rPr>
        <w:t>в феврале 2015 года</w:t>
      </w:r>
      <w:r w:rsidRPr="000C5981">
        <w:rPr>
          <w:sz w:val="24"/>
          <w:szCs w:val="24"/>
        </w:rPr>
        <w:t xml:space="preserve">  (далее – Услуги) согласно </w:t>
      </w:r>
      <w:r w:rsidR="00D73944" w:rsidRPr="000C5981">
        <w:rPr>
          <w:sz w:val="24"/>
          <w:szCs w:val="24"/>
        </w:rPr>
        <w:t xml:space="preserve">Заданию Заказчика (Приложение № </w:t>
      </w:r>
      <w:r w:rsidRPr="000C5981">
        <w:rPr>
          <w:sz w:val="24"/>
          <w:szCs w:val="24"/>
        </w:rPr>
        <w:t>1 к настоящему Договору), а Заказчик обязуется принять оказанные Исполнителем услуги и оплатить их в порядке, предусмотренном Договором</w:t>
      </w:r>
      <w:proofErr w:type="gramEnd"/>
      <w:r w:rsidRPr="000C5981">
        <w:rPr>
          <w:sz w:val="24"/>
          <w:szCs w:val="24"/>
        </w:rPr>
        <w:t>.</w:t>
      </w:r>
    </w:p>
    <w:p w:rsidR="00A35816" w:rsidRPr="000C5981" w:rsidRDefault="00A35816" w:rsidP="00A35816">
      <w:pPr>
        <w:spacing w:line="240" w:lineRule="auto"/>
        <w:rPr>
          <w:sz w:val="24"/>
          <w:szCs w:val="24"/>
        </w:rPr>
      </w:pPr>
      <w:r w:rsidRPr="000C5981">
        <w:rPr>
          <w:sz w:val="24"/>
          <w:szCs w:val="24"/>
        </w:rPr>
        <w:t>1.2. Обязательства Исполнителя по оказанию Услуг в соответствии с настоящим Договором считаются исполненными надлежащим образом и в полном объеме с момента подписания сторонами Акта сдачи-приемки оказанных услуг, которые отвечают требованиям, установленным настоящим Договором.</w:t>
      </w:r>
    </w:p>
    <w:p w:rsidR="00A35816" w:rsidRPr="000C5981" w:rsidRDefault="00A35816" w:rsidP="000C5981">
      <w:pPr>
        <w:numPr>
          <w:ilvl w:val="1"/>
          <w:numId w:val="1"/>
        </w:numPr>
        <w:tabs>
          <w:tab w:val="clear" w:pos="360"/>
          <w:tab w:val="num" w:pos="-426"/>
        </w:tabs>
        <w:spacing w:line="240" w:lineRule="auto"/>
        <w:ind w:left="0" w:firstLine="567"/>
        <w:rPr>
          <w:sz w:val="24"/>
          <w:szCs w:val="24"/>
        </w:rPr>
      </w:pPr>
      <w:r w:rsidRPr="000C5981">
        <w:rPr>
          <w:sz w:val="24"/>
          <w:szCs w:val="24"/>
        </w:rPr>
        <w:t xml:space="preserve"> Сроки оказания услуг по настоящему договору:</w:t>
      </w:r>
    </w:p>
    <w:p w:rsidR="00A35816" w:rsidRPr="000C5981" w:rsidRDefault="00A35816" w:rsidP="00A35816">
      <w:pPr>
        <w:tabs>
          <w:tab w:val="num" w:pos="846"/>
        </w:tabs>
        <w:spacing w:line="240" w:lineRule="auto"/>
        <w:rPr>
          <w:sz w:val="24"/>
          <w:szCs w:val="24"/>
        </w:rPr>
      </w:pPr>
      <w:r w:rsidRPr="000C5981">
        <w:rPr>
          <w:sz w:val="24"/>
          <w:szCs w:val="24"/>
        </w:rPr>
        <w:t xml:space="preserve">Дата начала оказания услуг:  с момента подписания настоящего договора; </w:t>
      </w:r>
    </w:p>
    <w:p w:rsidR="00A35816" w:rsidRPr="000C5981" w:rsidRDefault="00A35816" w:rsidP="00A35816">
      <w:pPr>
        <w:tabs>
          <w:tab w:val="num" w:pos="846"/>
        </w:tabs>
        <w:spacing w:line="240" w:lineRule="auto"/>
        <w:rPr>
          <w:sz w:val="24"/>
          <w:szCs w:val="24"/>
        </w:rPr>
      </w:pPr>
      <w:r w:rsidRPr="000C5981">
        <w:rPr>
          <w:sz w:val="24"/>
          <w:szCs w:val="24"/>
        </w:rPr>
        <w:t xml:space="preserve">Дата окончания оказания услуг: </w:t>
      </w:r>
      <w:r w:rsidR="00732E97" w:rsidRPr="000C5981">
        <w:rPr>
          <w:sz w:val="24"/>
          <w:szCs w:val="24"/>
        </w:rPr>
        <w:t>июнь</w:t>
      </w:r>
      <w:r w:rsidR="00B620F3" w:rsidRPr="000C5981">
        <w:rPr>
          <w:sz w:val="24"/>
          <w:szCs w:val="24"/>
        </w:rPr>
        <w:t xml:space="preserve"> 2015 г.</w:t>
      </w:r>
      <w:r w:rsidRPr="000C5981">
        <w:rPr>
          <w:sz w:val="24"/>
          <w:szCs w:val="24"/>
        </w:rPr>
        <w:t xml:space="preserve"> </w:t>
      </w:r>
    </w:p>
    <w:p w:rsidR="00A35816" w:rsidRPr="00732E97" w:rsidRDefault="00A35816" w:rsidP="00A35816">
      <w:pPr>
        <w:tabs>
          <w:tab w:val="num" w:pos="846"/>
        </w:tabs>
        <w:spacing w:line="240" w:lineRule="auto"/>
        <w:rPr>
          <w:sz w:val="24"/>
          <w:szCs w:val="24"/>
        </w:rPr>
      </w:pPr>
      <w:r w:rsidRPr="000C5981">
        <w:rPr>
          <w:sz w:val="24"/>
          <w:szCs w:val="24"/>
        </w:rPr>
        <w:t>Дат</w:t>
      </w:r>
      <w:r w:rsidR="00B620F3" w:rsidRPr="000C5981">
        <w:rPr>
          <w:sz w:val="24"/>
          <w:szCs w:val="24"/>
        </w:rPr>
        <w:t>ы</w:t>
      </w:r>
      <w:r w:rsidRPr="000C5981">
        <w:rPr>
          <w:sz w:val="24"/>
          <w:szCs w:val="24"/>
        </w:rPr>
        <w:t xml:space="preserve"> проведения мероприяти</w:t>
      </w:r>
      <w:r w:rsidR="00B620F3" w:rsidRPr="000C5981">
        <w:rPr>
          <w:sz w:val="24"/>
          <w:szCs w:val="24"/>
        </w:rPr>
        <w:t>й</w:t>
      </w:r>
      <w:r w:rsidRPr="000C5981">
        <w:rPr>
          <w:sz w:val="24"/>
          <w:szCs w:val="24"/>
        </w:rPr>
        <w:t>, посвященн</w:t>
      </w:r>
      <w:r w:rsidR="00B620F3" w:rsidRPr="000C5981">
        <w:rPr>
          <w:sz w:val="24"/>
          <w:szCs w:val="24"/>
        </w:rPr>
        <w:t>ых конкурсу «Энергия Успеха»</w:t>
      </w:r>
      <w:r w:rsidRPr="000C5981">
        <w:rPr>
          <w:sz w:val="24"/>
          <w:szCs w:val="24"/>
        </w:rPr>
        <w:t xml:space="preserve"> </w:t>
      </w:r>
      <w:r w:rsidR="00B620F3" w:rsidRPr="000C5981">
        <w:rPr>
          <w:sz w:val="24"/>
          <w:szCs w:val="24"/>
        </w:rPr>
        <w:t>будут определены дополнительно</w:t>
      </w:r>
      <w:r w:rsidR="00663B05" w:rsidRPr="000C5981">
        <w:rPr>
          <w:sz w:val="24"/>
          <w:szCs w:val="24"/>
        </w:rPr>
        <w:t xml:space="preserve"> путем подписания</w:t>
      </w:r>
      <w:r w:rsidR="00663B05">
        <w:rPr>
          <w:sz w:val="24"/>
          <w:szCs w:val="24"/>
        </w:rPr>
        <w:t xml:space="preserve"> </w:t>
      </w:r>
      <w:r w:rsidR="000C5981">
        <w:rPr>
          <w:sz w:val="24"/>
          <w:szCs w:val="24"/>
        </w:rPr>
        <w:t>соответствующего</w:t>
      </w:r>
      <w:r w:rsidR="00663B05">
        <w:rPr>
          <w:sz w:val="24"/>
          <w:szCs w:val="24"/>
        </w:rPr>
        <w:t xml:space="preserve"> соглашения между Сторонами</w:t>
      </w:r>
      <w:r w:rsidRPr="00822D14">
        <w:rPr>
          <w:sz w:val="24"/>
          <w:szCs w:val="24"/>
        </w:rPr>
        <w:t xml:space="preserve">. Заказчик вправе в одностороннем порядке изменить Дату проведения Мероприятия, уведомив об этом Исполнителя не менее чем за 2 недели. </w:t>
      </w:r>
      <w:r>
        <w:rPr>
          <w:sz w:val="24"/>
          <w:szCs w:val="24"/>
        </w:rPr>
        <w:t xml:space="preserve">Условие о дате проведения мероприятия согласовано Сторонами в качестве существенного </w:t>
      </w:r>
      <w:r w:rsidRPr="00732E97">
        <w:rPr>
          <w:sz w:val="24"/>
          <w:szCs w:val="24"/>
        </w:rPr>
        <w:t>условия Договора.</w:t>
      </w:r>
    </w:p>
    <w:p w:rsidR="00A35816" w:rsidRPr="00822D14" w:rsidRDefault="00A35816" w:rsidP="00A35816">
      <w:pPr>
        <w:tabs>
          <w:tab w:val="num" w:pos="846"/>
        </w:tabs>
        <w:spacing w:line="240" w:lineRule="auto"/>
        <w:rPr>
          <w:sz w:val="24"/>
          <w:szCs w:val="24"/>
        </w:rPr>
      </w:pPr>
      <w:r w:rsidRPr="00732E97">
        <w:rPr>
          <w:sz w:val="24"/>
          <w:szCs w:val="24"/>
        </w:rPr>
        <w:t xml:space="preserve">1.4. Место проведения </w:t>
      </w:r>
      <w:r w:rsidR="00B620F3" w:rsidRPr="00732E97">
        <w:rPr>
          <w:sz w:val="24"/>
          <w:szCs w:val="24"/>
        </w:rPr>
        <w:t>полуфиналов на филиалах – в актовых залах, расположенных на административных корпусах станций</w:t>
      </w:r>
      <w:r w:rsidRPr="00732E97">
        <w:rPr>
          <w:sz w:val="24"/>
          <w:szCs w:val="24"/>
        </w:rPr>
        <w:t xml:space="preserve">, </w:t>
      </w:r>
      <w:r w:rsidR="00B620F3" w:rsidRPr="00732E97">
        <w:rPr>
          <w:sz w:val="24"/>
          <w:szCs w:val="24"/>
        </w:rPr>
        <w:t>полуфинал и финал в Москве – в конференц-зале БЦ «Северная Башня»</w:t>
      </w:r>
      <w:r w:rsidRPr="00732E97">
        <w:rPr>
          <w:sz w:val="24"/>
          <w:szCs w:val="24"/>
        </w:rPr>
        <w:t xml:space="preserve">, расположенном по адресу: г. Москва, </w:t>
      </w:r>
      <w:r w:rsidR="00B620F3" w:rsidRPr="00732E97">
        <w:rPr>
          <w:sz w:val="24"/>
          <w:szCs w:val="24"/>
        </w:rPr>
        <w:t xml:space="preserve">ул. </w:t>
      </w:r>
      <w:proofErr w:type="spellStart"/>
      <w:r w:rsidR="00B620F3" w:rsidRPr="00732E97">
        <w:rPr>
          <w:sz w:val="24"/>
          <w:szCs w:val="24"/>
        </w:rPr>
        <w:t>Тестовская</w:t>
      </w:r>
      <w:proofErr w:type="spellEnd"/>
      <w:r w:rsidR="00B620F3">
        <w:rPr>
          <w:sz w:val="24"/>
          <w:szCs w:val="24"/>
        </w:rPr>
        <w:t>, д. 10</w:t>
      </w:r>
      <w:r>
        <w:rPr>
          <w:sz w:val="24"/>
          <w:szCs w:val="24"/>
        </w:rPr>
        <w:t>.</w:t>
      </w:r>
    </w:p>
    <w:p w:rsidR="00A35816" w:rsidRPr="00822D14" w:rsidRDefault="00A35816" w:rsidP="00A35816">
      <w:pPr>
        <w:tabs>
          <w:tab w:val="num" w:pos="846"/>
        </w:tabs>
        <w:spacing w:line="240" w:lineRule="auto"/>
        <w:rPr>
          <w:b/>
          <w:sz w:val="24"/>
          <w:szCs w:val="24"/>
        </w:rPr>
      </w:pPr>
    </w:p>
    <w:p w:rsidR="00A35816" w:rsidRPr="00822D14" w:rsidRDefault="00A35816" w:rsidP="00A35816">
      <w:pPr>
        <w:spacing w:line="240" w:lineRule="auto"/>
        <w:jc w:val="center"/>
        <w:rPr>
          <w:b/>
          <w:sz w:val="24"/>
          <w:szCs w:val="24"/>
        </w:rPr>
      </w:pPr>
      <w:r w:rsidRPr="00822D14">
        <w:rPr>
          <w:b/>
          <w:sz w:val="24"/>
          <w:szCs w:val="24"/>
        </w:rPr>
        <w:t>РАЗДЕЛ 2. ПРАВА И ОБЯЗАННОСТИ СТОРОН</w:t>
      </w:r>
    </w:p>
    <w:p w:rsidR="00A35816" w:rsidRPr="00AB4A00" w:rsidRDefault="00A35816" w:rsidP="00A35816">
      <w:pPr>
        <w:spacing w:line="240" w:lineRule="auto"/>
        <w:rPr>
          <w:sz w:val="24"/>
          <w:szCs w:val="24"/>
        </w:rPr>
      </w:pPr>
      <w:r w:rsidRPr="00AB4A00">
        <w:rPr>
          <w:sz w:val="24"/>
          <w:szCs w:val="24"/>
        </w:rPr>
        <w:t>2.1.</w:t>
      </w:r>
      <w:r w:rsidRPr="00AB4A00">
        <w:rPr>
          <w:sz w:val="24"/>
          <w:szCs w:val="24"/>
        </w:rPr>
        <w:tab/>
        <w:t>Заказчик обязуется:</w:t>
      </w:r>
    </w:p>
    <w:p w:rsidR="00A35816" w:rsidRPr="00822D14" w:rsidRDefault="00A35816" w:rsidP="00A35816">
      <w:pPr>
        <w:spacing w:line="240" w:lineRule="auto"/>
        <w:rPr>
          <w:sz w:val="24"/>
          <w:szCs w:val="24"/>
        </w:rPr>
      </w:pPr>
      <w:r w:rsidRPr="00822D14">
        <w:rPr>
          <w:sz w:val="24"/>
          <w:szCs w:val="24"/>
        </w:rPr>
        <w:t>2.1.1.</w:t>
      </w:r>
      <w:r w:rsidRPr="00822D14">
        <w:rPr>
          <w:sz w:val="24"/>
          <w:szCs w:val="24"/>
        </w:rPr>
        <w:tab/>
        <w:t xml:space="preserve">Передать Исполнителю </w:t>
      </w:r>
      <w:r>
        <w:rPr>
          <w:sz w:val="24"/>
          <w:szCs w:val="24"/>
        </w:rPr>
        <w:t>в течение 15 (пятнадцати) календарных</w:t>
      </w:r>
      <w:r w:rsidRPr="00822D14">
        <w:rPr>
          <w:sz w:val="24"/>
          <w:szCs w:val="24"/>
        </w:rPr>
        <w:t xml:space="preserve"> </w:t>
      </w:r>
      <w:r>
        <w:rPr>
          <w:sz w:val="24"/>
          <w:szCs w:val="24"/>
        </w:rPr>
        <w:t>дней с момента подписания Договора</w:t>
      </w:r>
      <w:r w:rsidRPr="00822D14">
        <w:rPr>
          <w:sz w:val="24"/>
          <w:szCs w:val="24"/>
        </w:rPr>
        <w:t xml:space="preserve"> исходные документы и иные данные, необходимые для оказания услуг по Договору. Перечень исходных документов определен в Задании Заказчика. В случае необходимости дополнительных документов Исполнитель письменно запрашивает Заказчика о предоставлении таких документов. </w:t>
      </w:r>
    </w:p>
    <w:p w:rsidR="00A35816" w:rsidRPr="00822D14" w:rsidRDefault="00A35816" w:rsidP="00A35816">
      <w:pPr>
        <w:spacing w:line="240" w:lineRule="auto"/>
        <w:rPr>
          <w:sz w:val="24"/>
          <w:szCs w:val="24"/>
        </w:rPr>
      </w:pPr>
      <w:r w:rsidRPr="00822D14">
        <w:rPr>
          <w:sz w:val="24"/>
          <w:szCs w:val="24"/>
        </w:rPr>
        <w:t>2.1.2. Принять у Исполнителя услуги, которые отвечают требованиям, установленным Договором, приложениями к нему и применимы</w:t>
      </w:r>
      <w:r>
        <w:rPr>
          <w:sz w:val="24"/>
          <w:szCs w:val="24"/>
        </w:rPr>
        <w:t>ми</w:t>
      </w:r>
      <w:r w:rsidRPr="00822D14">
        <w:rPr>
          <w:sz w:val="24"/>
          <w:szCs w:val="24"/>
        </w:rPr>
        <w:t xml:space="preserve"> нормативно-правовы</w:t>
      </w:r>
      <w:r>
        <w:rPr>
          <w:sz w:val="24"/>
          <w:szCs w:val="24"/>
        </w:rPr>
        <w:t>ми</w:t>
      </w:r>
      <w:r w:rsidRPr="00822D14">
        <w:rPr>
          <w:sz w:val="24"/>
          <w:szCs w:val="24"/>
        </w:rPr>
        <w:t xml:space="preserve"> акт</w:t>
      </w:r>
      <w:r>
        <w:rPr>
          <w:sz w:val="24"/>
          <w:szCs w:val="24"/>
        </w:rPr>
        <w:t>ами</w:t>
      </w:r>
      <w:r w:rsidRPr="00822D14">
        <w:rPr>
          <w:sz w:val="24"/>
          <w:szCs w:val="24"/>
        </w:rPr>
        <w:t xml:space="preserve"> Российской Федерации.</w:t>
      </w:r>
    </w:p>
    <w:p w:rsidR="00A35816" w:rsidRPr="00AB4A00" w:rsidRDefault="00A35816" w:rsidP="00A35816">
      <w:pPr>
        <w:spacing w:line="240" w:lineRule="auto"/>
        <w:rPr>
          <w:sz w:val="24"/>
          <w:szCs w:val="24"/>
        </w:rPr>
      </w:pPr>
      <w:r w:rsidRPr="00AB4A00">
        <w:rPr>
          <w:sz w:val="24"/>
          <w:szCs w:val="24"/>
        </w:rPr>
        <w:t>2.1.3.</w:t>
      </w:r>
      <w:r w:rsidRPr="00AB4A00">
        <w:rPr>
          <w:sz w:val="24"/>
          <w:szCs w:val="24"/>
        </w:rPr>
        <w:tab/>
      </w:r>
      <w:proofErr w:type="gramStart"/>
      <w:r w:rsidRPr="00AB4A00">
        <w:rPr>
          <w:sz w:val="24"/>
          <w:szCs w:val="24"/>
        </w:rPr>
        <w:t>Оплатить стоимость оказанных</w:t>
      </w:r>
      <w:proofErr w:type="gramEnd"/>
      <w:r w:rsidRPr="00AB4A00">
        <w:rPr>
          <w:sz w:val="24"/>
          <w:szCs w:val="24"/>
        </w:rPr>
        <w:t xml:space="preserve"> услуг в соответствии с условиями Договора.</w:t>
      </w:r>
    </w:p>
    <w:p w:rsidR="00A35816" w:rsidRPr="00AB4A00" w:rsidRDefault="00A35816" w:rsidP="00A35816">
      <w:pPr>
        <w:spacing w:line="240" w:lineRule="auto"/>
        <w:rPr>
          <w:sz w:val="24"/>
          <w:szCs w:val="24"/>
        </w:rPr>
      </w:pPr>
      <w:r w:rsidRPr="00AB4A00">
        <w:rPr>
          <w:sz w:val="24"/>
          <w:szCs w:val="24"/>
        </w:rPr>
        <w:t>2.2.</w:t>
      </w:r>
      <w:r w:rsidRPr="00AB4A00">
        <w:rPr>
          <w:sz w:val="24"/>
          <w:szCs w:val="24"/>
        </w:rPr>
        <w:tab/>
        <w:t>Заказчик вправе:</w:t>
      </w:r>
    </w:p>
    <w:p w:rsidR="00A35816" w:rsidRPr="00822D14" w:rsidRDefault="00A35816" w:rsidP="00A35816">
      <w:pPr>
        <w:spacing w:line="240" w:lineRule="auto"/>
        <w:rPr>
          <w:sz w:val="24"/>
          <w:szCs w:val="24"/>
        </w:rPr>
      </w:pPr>
      <w:r w:rsidRPr="00822D14">
        <w:rPr>
          <w:sz w:val="24"/>
          <w:szCs w:val="24"/>
        </w:rPr>
        <w:t>2.2.1.</w:t>
      </w:r>
      <w:r w:rsidRPr="00822D14">
        <w:rPr>
          <w:sz w:val="24"/>
          <w:szCs w:val="24"/>
        </w:rPr>
        <w:tab/>
        <w:t>Во всякое время проверять ход выполнения и качество оказываемых Исполнителем услуг, не изменяя заранее согласованный порядок их оказания, если разумные и обоснованные сомнения Заказчика относительно порядка оказания услуг не требуют таких изменений.</w:t>
      </w:r>
    </w:p>
    <w:p w:rsidR="00A35816" w:rsidRDefault="00A35816" w:rsidP="00A35816">
      <w:pPr>
        <w:spacing w:line="240" w:lineRule="auto"/>
        <w:rPr>
          <w:sz w:val="24"/>
          <w:szCs w:val="24"/>
        </w:rPr>
      </w:pPr>
      <w:r w:rsidRPr="00822D14">
        <w:rPr>
          <w:sz w:val="24"/>
          <w:szCs w:val="24"/>
        </w:rPr>
        <w:lastRenderedPageBreak/>
        <w:t>2.2.2.</w:t>
      </w:r>
      <w:r w:rsidRPr="00822D14">
        <w:rPr>
          <w:sz w:val="24"/>
          <w:szCs w:val="24"/>
        </w:rPr>
        <w:tab/>
        <w:t>Расторгнуть Договор по основаниям, предусмотренным разделом 7 Договора, иными положениями Договора и действующим законодательством Российской Федерации.</w:t>
      </w:r>
    </w:p>
    <w:p w:rsidR="00A35816" w:rsidRDefault="00A35816" w:rsidP="00A35816">
      <w:pPr>
        <w:spacing w:line="240" w:lineRule="auto"/>
        <w:rPr>
          <w:sz w:val="24"/>
          <w:szCs w:val="24"/>
        </w:rPr>
      </w:pPr>
      <w:r w:rsidRPr="00AB4A00">
        <w:rPr>
          <w:sz w:val="24"/>
          <w:szCs w:val="24"/>
        </w:rPr>
        <w:t>2.3.</w:t>
      </w:r>
      <w:r w:rsidRPr="00AB4A00">
        <w:rPr>
          <w:sz w:val="24"/>
          <w:szCs w:val="24"/>
        </w:rPr>
        <w:tab/>
        <w:t>Исполнитель обязуется:</w:t>
      </w:r>
    </w:p>
    <w:p w:rsidR="00A35816" w:rsidRPr="00822D14" w:rsidRDefault="00A35816" w:rsidP="00A35816">
      <w:pPr>
        <w:spacing w:line="240" w:lineRule="auto"/>
        <w:rPr>
          <w:sz w:val="24"/>
          <w:szCs w:val="24"/>
        </w:rPr>
      </w:pPr>
      <w:r w:rsidRPr="00822D14">
        <w:rPr>
          <w:sz w:val="24"/>
          <w:szCs w:val="24"/>
        </w:rPr>
        <w:t>2.3.1.</w:t>
      </w:r>
      <w:r w:rsidRPr="00822D14">
        <w:rPr>
          <w:sz w:val="24"/>
          <w:szCs w:val="24"/>
        </w:rPr>
        <w:tab/>
        <w:t>Оказать услуги в точном соответствии с условиями Договора, приложениями к нему и положениями действующего законодательства Российской Федерации, а также руководствуясь инструкциями Заказчика (при их наличии).</w:t>
      </w:r>
    </w:p>
    <w:p w:rsidR="00A35816" w:rsidRPr="00822D14" w:rsidRDefault="00A35816" w:rsidP="00A35816">
      <w:pPr>
        <w:spacing w:line="240" w:lineRule="auto"/>
        <w:rPr>
          <w:sz w:val="24"/>
          <w:szCs w:val="24"/>
        </w:rPr>
      </w:pPr>
      <w:r w:rsidRPr="00822D14">
        <w:rPr>
          <w:sz w:val="24"/>
          <w:szCs w:val="24"/>
        </w:rPr>
        <w:t>2.3.2.</w:t>
      </w:r>
      <w:r w:rsidRPr="00822D14">
        <w:rPr>
          <w:sz w:val="24"/>
          <w:szCs w:val="24"/>
        </w:rPr>
        <w:tab/>
        <w:t xml:space="preserve">Не </w:t>
      </w:r>
      <w:proofErr w:type="gramStart"/>
      <w:r w:rsidRPr="00822D14">
        <w:rPr>
          <w:sz w:val="24"/>
          <w:szCs w:val="24"/>
        </w:rPr>
        <w:t>разглашать и не передавать</w:t>
      </w:r>
      <w:proofErr w:type="gramEnd"/>
      <w:r w:rsidRPr="00822D14">
        <w:rPr>
          <w:sz w:val="24"/>
          <w:szCs w:val="24"/>
        </w:rPr>
        <w:t xml:space="preserve">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A35816" w:rsidRPr="00822D14" w:rsidRDefault="00B43BB5" w:rsidP="00A35816">
      <w:pPr>
        <w:spacing w:line="240" w:lineRule="auto"/>
        <w:rPr>
          <w:sz w:val="24"/>
          <w:szCs w:val="24"/>
        </w:rPr>
      </w:pPr>
      <w:r>
        <w:rPr>
          <w:sz w:val="24"/>
          <w:szCs w:val="24"/>
        </w:rPr>
        <w:t xml:space="preserve">2.3.3. </w:t>
      </w:r>
      <w:r w:rsidR="00A35816" w:rsidRPr="00822D14">
        <w:rPr>
          <w:sz w:val="24"/>
          <w:szCs w:val="24"/>
        </w:rPr>
        <w:t>Не использовать результат услуг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rsidR="00A35816" w:rsidRPr="00822D14" w:rsidRDefault="00B43BB5" w:rsidP="00A35816">
      <w:pPr>
        <w:spacing w:line="240" w:lineRule="auto"/>
        <w:rPr>
          <w:sz w:val="24"/>
          <w:szCs w:val="24"/>
        </w:rPr>
      </w:pPr>
      <w:r>
        <w:rPr>
          <w:sz w:val="24"/>
          <w:szCs w:val="24"/>
        </w:rPr>
        <w:t xml:space="preserve">2.3.4. </w:t>
      </w:r>
      <w:r w:rsidR="00A35816" w:rsidRPr="00822D14">
        <w:rPr>
          <w:sz w:val="24"/>
          <w:szCs w:val="24"/>
        </w:rPr>
        <w:t xml:space="preserve">Устранить замечания и иные недостатки, обнаруженные Заказчиком, при согласовании результата услуг в сроки, установленные Заказчиком при согласовании. </w:t>
      </w:r>
    </w:p>
    <w:p w:rsidR="00A35816" w:rsidRPr="00AB4A00" w:rsidRDefault="00A35816" w:rsidP="00A35816">
      <w:pPr>
        <w:spacing w:line="240" w:lineRule="auto"/>
        <w:jc w:val="center"/>
        <w:rPr>
          <w:b/>
          <w:sz w:val="24"/>
          <w:szCs w:val="24"/>
        </w:rPr>
      </w:pPr>
    </w:p>
    <w:p w:rsidR="00A35816" w:rsidRPr="00AB4A00" w:rsidRDefault="00A35816" w:rsidP="00A35816">
      <w:pPr>
        <w:spacing w:line="240" w:lineRule="auto"/>
        <w:jc w:val="center"/>
        <w:rPr>
          <w:b/>
          <w:sz w:val="24"/>
          <w:szCs w:val="24"/>
        </w:rPr>
      </w:pPr>
      <w:r w:rsidRPr="00AB4A00">
        <w:rPr>
          <w:b/>
          <w:sz w:val="24"/>
          <w:szCs w:val="24"/>
        </w:rPr>
        <w:t>РАЗДЕЛ 3. КОНФИДЕНЦИАЛЬНОСТЬ</w:t>
      </w:r>
    </w:p>
    <w:p w:rsidR="00A35816" w:rsidRPr="00822D14" w:rsidRDefault="00A35816" w:rsidP="00A35816">
      <w:pPr>
        <w:spacing w:line="240" w:lineRule="auto"/>
        <w:rPr>
          <w:sz w:val="24"/>
          <w:szCs w:val="24"/>
        </w:rPr>
      </w:pPr>
      <w:r w:rsidRPr="00822D14">
        <w:rPr>
          <w:sz w:val="24"/>
          <w:szCs w:val="24"/>
        </w:rPr>
        <w:t xml:space="preserve">3.1. </w:t>
      </w:r>
      <w:proofErr w:type="gramStart"/>
      <w:r w:rsidRPr="00822D14">
        <w:rPr>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настоящего Договора, считается конфиденциальной.</w:t>
      </w:r>
      <w:proofErr w:type="gramEnd"/>
    </w:p>
    <w:p w:rsidR="00A35816" w:rsidRPr="00822D14" w:rsidRDefault="00A35816" w:rsidP="00A35816">
      <w:pPr>
        <w:spacing w:line="240" w:lineRule="auto"/>
        <w:rPr>
          <w:sz w:val="24"/>
          <w:szCs w:val="24"/>
        </w:rPr>
      </w:pPr>
      <w:r w:rsidRPr="00822D14">
        <w:rPr>
          <w:sz w:val="24"/>
          <w:szCs w:val="24"/>
        </w:rPr>
        <w:t xml:space="preserve">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A35816" w:rsidRPr="00822D14" w:rsidRDefault="00A35816" w:rsidP="00A35816">
      <w:pPr>
        <w:spacing w:line="240" w:lineRule="auto"/>
        <w:rPr>
          <w:sz w:val="24"/>
          <w:szCs w:val="24"/>
        </w:rPr>
      </w:pPr>
      <w:r w:rsidRPr="00822D14">
        <w:rPr>
          <w:sz w:val="24"/>
          <w:szCs w:val="24"/>
        </w:rPr>
        <w:t xml:space="preserve">3.3. Стороны обязуются не </w:t>
      </w:r>
      <w:proofErr w:type="gramStart"/>
      <w:r w:rsidRPr="00822D14">
        <w:rPr>
          <w:sz w:val="24"/>
          <w:szCs w:val="24"/>
        </w:rPr>
        <w:t>разглашать и не раскрывать</w:t>
      </w:r>
      <w:proofErr w:type="gramEnd"/>
      <w:r w:rsidRPr="00822D14">
        <w:rPr>
          <w:sz w:val="24"/>
          <w:szCs w:val="24"/>
        </w:rPr>
        <w:t xml:space="preserve">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A35816" w:rsidRPr="00822D14" w:rsidRDefault="00A35816" w:rsidP="00A35816">
      <w:pPr>
        <w:spacing w:line="240" w:lineRule="auto"/>
        <w:rPr>
          <w:sz w:val="24"/>
          <w:szCs w:val="24"/>
        </w:rPr>
      </w:pPr>
      <w:r w:rsidRPr="00822D14">
        <w:rPr>
          <w:sz w:val="24"/>
          <w:szCs w:val="24"/>
        </w:rPr>
        <w:t xml:space="preserve">3.4. 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A35816" w:rsidRPr="00822D14" w:rsidRDefault="00A35816" w:rsidP="00A35816">
      <w:pPr>
        <w:spacing w:line="240" w:lineRule="auto"/>
        <w:rPr>
          <w:sz w:val="24"/>
          <w:szCs w:val="24"/>
        </w:rPr>
      </w:pPr>
      <w:r w:rsidRPr="00822D14">
        <w:rPr>
          <w:sz w:val="24"/>
          <w:szCs w:val="24"/>
        </w:rPr>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A35816" w:rsidRPr="00822D14" w:rsidRDefault="00A35816" w:rsidP="00A35816">
      <w:pPr>
        <w:spacing w:line="240" w:lineRule="auto"/>
        <w:rPr>
          <w:sz w:val="24"/>
          <w:szCs w:val="24"/>
        </w:rPr>
      </w:pPr>
      <w:r w:rsidRPr="00822D14">
        <w:rPr>
          <w:sz w:val="24"/>
          <w:szCs w:val="24"/>
        </w:rPr>
        <w:t xml:space="preserve">3.6. Все рабочие и итоговые материалы, разработанные Исполнителем для Заказчика во исполнение обязательств по Договору, </w:t>
      </w:r>
      <w:proofErr w:type="gramStart"/>
      <w:r w:rsidRPr="00822D14">
        <w:rPr>
          <w:sz w:val="24"/>
          <w:szCs w:val="24"/>
        </w:rPr>
        <w:t>являются собственностью Заказчика и не могут</w:t>
      </w:r>
      <w:proofErr w:type="gramEnd"/>
      <w:r w:rsidRPr="00822D14">
        <w:rPr>
          <w:sz w:val="24"/>
          <w:szCs w:val="24"/>
        </w:rPr>
        <w:t xml:space="preserve">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A35816" w:rsidRDefault="00A35816" w:rsidP="00A35816">
      <w:pPr>
        <w:spacing w:line="240" w:lineRule="auto"/>
        <w:rPr>
          <w:sz w:val="24"/>
          <w:szCs w:val="24"/>
        </w:rPr>
      </w:pPr>
      <w:r w:rsidRPr="00822D14">
        <w:rPr>
          <w:sz w:val="24"/>
          <w:szCs w:val="24"/>
        </w:rPr>
        <w:t>3.7.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A35816" w:rsidRDefault="00A35816" w:rsidP="00A35816">
      <w:pPr>
        <w:spacing w:line="240" w:lineRule="auto"/>
        <w:rPr>
          <w:sz w:val="24"/>
          <w:szCs w:val="24"/>
        </w:rPr>
      </w:pPr>
    </w:p>
    <w:p w:rsidR="00A35816" w:rsidRPr="00AB4A00" w:rsidRDefault="00A35816" w:rsidP="00A35816">
      <w:pPr>
        <w:spacing w:line="240" w:lineRule="auto"/>
        <w:jc w:val="center"/>
        <w:rPr>
          <w:b/>
          <w:sz w:val="24"/>
          <w:szCs w:val="24"/>
        </w:rPr>
      </w:pPr>
      <w:r w:rsidRPr="00AB4A00">
        <w:rPr>
          <w:b/>
          <w:sz w:val="24"/>
          <w:szCs w:val="24"/>
        </w:rPr>
        <w:t>РАЗДЕЛ 4. ПОРЯДОК СДАЧИ-ПРИЕМКИ УСЛУГ</w:t>
      </w:r>
    </w:p>
    <w:p w:rsidR="00A35816" w:rsidRPr="00AB4A00" w:rsidRDefault="00A35816" w:rsidP="00A35816">
      <w:pPr>
        <w:spacing w:line="240" w:lineRule="auto"/>
        <w:rPr>
          <w:sz w:val="24"/>
          <w:szCs w:val="24"/>
        </w:rPr>
      </w:pPr>
      <w:r w:rsidRPr="00AB4A00">
        <w:rPr>
          <w:sz w:val="24"/>
          <w:szCs w:val="24"/>
        </w:rPr>
        <w:t>4.1. Факт приемки-передачи услуг подтверждается подписанием Сторонами соответствующего Акта сдачи-приемки оказанных услуг (далее - «Акт») и товарной накладной</w:t>
      </w:r>
      <w:r>
        <w:rPr>
          <w:sz w:val="24"/>
          <w:szCs w:val="24"/>
        </w:rPr>
        <w:t xml:space="preserve"> на передачу Заказчику продукции, необходимой в целях организации культурно-массовой программы</w:t>
      </w:r>
      <w:r w:rsidR="00B43BB5">
        <w:rPr>
          <w:sz w:val="24"/>
          <w:szCs w:val="24"/>
        </w:rPr>
        <w:t xml:space="preserve"> (оказания Услуг)</w:t>
      </w:r>
      <w:r w:rsidRPr="00AB4A00">
        <w:rPr>
          <w:sz w:val="24"/>
          <w:szCs w:val="24"/>
        </w:rPr>
        <w:t xml:space="preserve">. </w:t>
      </w:r>
    </w:p>
    <w:p w:rsidR="00A35816" w:rsidRPr="00AB4A00" w:rsidRDefault="00A35816" w:rsidP="00A35816">
      <w:pPr>
        <w:spacing w:line="240" w:lineRule="auto"/>
        <w:rPr>
          <w:sz w:val="24"/>
          <w:szCs w:val="24"/>
        </w:rPr>
      </w:pPr>
      <w:r w:rsidRPr="00AB4A00">
        <w:rPr>
          <w:sz w:val="24"/>
          <w:szCs w:val="24"/>
        </w:rPr>
        <w:t xml:space="preserve">4.2. Заказчик обязуется в течение 7 (семи) рабочих дней с момента получения от Исполнителя Акта и товарной накладной, подписав Акт и товарную накладную и направив их Исполнителю, или представить свои возражения по Акту и (далее по тексту – «Возражения») с указанием разумных сроков исправления выявленных отступлений от условий Договора и иных недостатков. </w:t>
      </w:r>
    </w:p>
    <w:p w:rsidR="00A35816" w:rsidRPr="00822D14" w:rsidRDefault="00A35816" w:rsidP="00A35816">
      <w:pPr>
        <w:spacing w:line="240" w:lineRule="auto"/>
        <w:rPr>
          <w:sz w:val="24"/>
          <w:szCs w:val="24"/>
        </w:rPr>
      </w:pPr>
      <w:r w:rsidRPr="00822D14">
        <w:rPr>
          <w:sz w:val="24"/>
          <w:szCs w:val="24"/>
        </w:rPr>
        <w:t>4.3. Исполнитель обязуется без дополнительной платы устранить недостатки в части оказанных услуг,  в течение срока, указанного Заказчиком в Возражениях.</w:t>
      </w:r>
    </w:p>
    <w:p w:rsidR="00A35816" w:rsidRPr="00822D14" w:rsidRDefault="00A35816" w:rsidP="00A35816">
      <w:pPr>
        <w:spacing w:line="240" w:lineRule="auto"/>
        <w:rPr>
          <w:sz w:val="24"/>
          <w:szCs w:val="24"/>
        </w:rPr>
      </w:pPr>
      <w:r w:rsidRPr="00822D14">
        <w:rPr>
          <w:sz w:val="24"/>
          <w:szCs w:val="24"/>
        </w:rPr>
        <w:t xml:space="preserve">4.4. В случае нарушения Исполнителем обязательств, указанных в пункте 4.3. </w:t>
      </w:r>
      <w:proofErr w:type="gramStart"/>
      <w:r w:rsidRPr="00822D14">
        <w:rPr>
          <w:sz w:val="24"/>
          <w:szCs w:val="24"/>
        </w:rPr>
        <w:t>Договора, Заказчик вправе совершить одно из следующий действий:</w:t>
      </w:r>
      <w:proofErr w:type="gramEnd"/>
    </w:p>
    <w:p w:rsidR="00A35816" w:rsidRPr="00822D14" w:rsidRDefault="00A35816" w:rsidP="00A35816">
      <w:pPr>
        <w:spacing w:line="240" w:lineRule="auto"/>
        <w:rPr>
          <w:sz w:val="24"/>
          <w:szCs w:val="24"/>
        </w:rPr>
      </w:pPr>
      <w:r w:rsidRPr="00822D14">
        <w:rPr>
          <w:sz w:val="24"/>
          <w:szCs w:val="24"/>
        </w:rPr>
        <w:t>- 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rsidR="00A35816" w:rsidRPr="00AB4A00" w:rsidRDefault="00A35816" w:rsidP="00A35816">
      <w:pPr>
        <w:spacing w:line="240" w:lineRule="auto"/>
        <w:rPr>
          <w:sz w:val="24"/>
          <w:szCs w:val="24"/>
        </w:rPr>
      </w:pPr>
      <w:r w:rsidRPr="00822D14">
        <w:rPr>
          <w:sz w:val="24"/>
          <w:szCs w:val="24"/>
        </w:rPr>
        <w:t xml:space="preserve">- потребовать </w:t>
      </w:r>
      <w:r w:rsidRPr="00AB4A00">
        <w:rPr>
          <w:sz w:val="24"/>
          <w:szCs w:val="24"/>
        </w:rPr>
        <w:t>соразмерного уменьшения установленной пунктом 5.1 Договора общей стоимости услуг.</w:t>
      </w:r>
    </w:p>
    <w:p w:rsidR="00A35816" w:rsidRPr="00AB4A00" w:rsidRDefault="00A35816" w:rsidP="00A35816">
      <w:pPr>
        <w:spacing w:line="240" w:lineRule="auto"/>
        <w:rPr>
          <w:sz w:val="24"/>
          <w:szCs w:val="24"/>
        </w:rPr>
      </w:pPr>
      <w:r w:rsidRPr="00AB4A00">
        <w:rPr>
          <w:sz w:val="24"/>
          <w:szCs w:val="24"/>
        </w:rPr>
        <w:t>В случае оказания Исполнителем услуг с отступлением от условий Договора или с иными недостатками</w:t>
      </w:r>
      <w:r w:rsidRPr="00822D14">
        <w:rPr>
          <w:sz w:val="24"/>
          <w:szCs w:val="24"/>
        </w:rPr>
        <w:t xml:space="preserve">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A35816" w:rsidRDefault="00A35816" w:rsidP="00A35816">
      <w:pPr>
        <w:spacing w:line="240" w:lineRule="auto"/>
        <w:rPr>
          <w:sz w:val="24"/>
          <w:szCs w:val="24"/>
        </w:rPr>
      </w:pPr>
      <w:r w:rsidRPr="00822D14">
        <w:rPr>
          <w:sz w:val="24"/>
          <w:szCs w:val="24"/>
        </w:rPr>
        <w:t>4.5. Заказчик, обнаруживший после приемки услуг отступления от условий Договора, или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r>
        <w:rPr>
          <w:sz w:val="24"/>
          <w:szCs w:val="24"/>
        </w:rPr>
        <w:t>.</w:t>
      </w:r>
    </w:p>
    <w:p w:rsidR="00A35816" w:rsidRPr="00822D14" w:rsidRDefault="00A35816" w:rsidP="00A35816">
      <w:pPr>
        <w:spacing w:line="240" w:lineRule="auto"/>
        <w:rPr>
          <w:sz w:val="24"/>
          <w:szCs w:val="24"/>
        </w:rPr>
      </w:pPr>
    </w:p>
    <w:p w:rsidR="00A35816" w:rsidRPr="00AB4A00" w:rsidRDefault="00A35816" w:rsidP="00A35816">
      <w:pPr>
        <w:spacing w:line="240" w:lineRule="auto"/>
        <w:jc w:val="center"/>
        <w:rPr>
          <w:b/>
          <w:sz w:val="24"/>
          <w:szCs w:val="24"/>
        </w:rPr>
      </w:pPr>
      <w:r w:rsidRPr="00AB4A00">
        <w:rPr>
          <w:b/>
          <w:sz w:val="24"/>
          <w:szCs w:val="24"/>
        </w:rPr>
        <w:t>РАЗДЕЛ 5. СТОИМОСТЬ УСЛУГ И ПОРЯДОК ОПЛАТЫ</w:t>
      </w:r>
    </w:p>
    <w:p w:rsidR="00A35816" w:rsidRDefault="00A35816" w:rsidP="00A35816">
      <w:pPr>
        <w:spacing w:line="240" w:lineRule="auto"/>
        <w:rPr>
          <w:sz w:val="24"/>
          <w:szCs w:val="24"/>
        </w:rPr>
      </w:pPr>
      <w:r w:rsidRPr="00822D14">
        <w:rPr>
          <w:sz w:val="24"/>
          <w:szCs w:val="24"/>
        </w:rPr>
        <w:t xml:space="preserve">5.1. Общая стоимость услуг, оказываемых Исполнителем по Договору, составляет </w:t>
      </w:r>
      <w:r>
        <w:rPr>
          <w:sz w:val="24"/>
          <w:szCs w:val="24"/>
        </w:rPr>
        <w:t> ___________________________________________рублей ___</w:t>
      </w:r>
      <w:r w:rsidRPr="008B6089">
        <w:rPr>
          <w:sz w:val="24"/>
          <w:szCs w:val="24"/>
        </w:rPr>
        <w:t>копеек</w:t>
      </w:r>
      <w:r w:rsidRPr="00822D14">
        <w:rPr>
          <w:sz w:val="24"/>
          <w:szCs w:val="24"/>
        </w:rPr>
        <w:t>, включая НДС</w:t>
      </w:r>
      <w:r>
        <w:rPr>
          <w:sz w:val="24"/>
          <w:szCs w:val="24"/>
        </w:rPr>
        <w:t xml:space="preserve"> (18%)</w:t>
      </w:r>
      <w:r w:rsidRPr="00822D14">
        <w:rPr>
          <w:sz w:val="24"/>
          <w:szCs w:val="24"/>
        </w:rPr>
        <w:t xml:space="preserve"> в </w:t>
      </w:r>
      <w:r>
        <w:rPr>
          <w:sz w:val="24"/>
          <w:szCs w:val="24"/>
        </w:rPr>
        <w:t>размере ________________________ рублей. В общую стоимость услуг включена стоимость продукции, оформительских и иных материалов, приобретаемых или изготавливаемых Исполнителем в целях надлежащего оказания услуг по Договору.</w:t>
      </w:r>
    </w:p>
    <w:p w:rsidR="00A35816" w:rsidRPr="00F954A0" w:rsidRDefault="00A35816" w:rsidP="00A35816">
      <w:pPr>
        <w:spacing w:line="240" w:lineRule="auto"/>
        <w:rPr>
          <w:sz w:val="24"/>
          <w:szCs w:val="24"/>
        </w:rPr>
      </w:pPr>
      <w:r w:rsidRPr="00822D14">
        <w:rPr>
          <w:sz w:val="24"/>
          <w:szCs w:val="24"/>
        </w:rPr>
        <w:t xml:space="preserve">5.2. </w:t>
      </w:r>
      <w:r w:rsidR="00B43BB5">
        <w:rPr>
          <w:sz w:val="24"/>
          <w:szCs w:val="24"/>
        </w:rPr>
        <w:t xml:space="preserve"> Оплата стоимости Услуг по Договору производится Заказчиком в</w:t>
      </w:r>
      <w:r w:rsidRPr="00257404">
        <w:rPr>
          <w:sz w:val="24"/>
          <w:szCs w:val="24"/>
        </w:rPr>
        <w:t xml:space="preserve"> течение 45 (сорока пяти) </w:t>
      </w:r>
      <w:r w:rsidR="00732E97">
        <w:rPr>
          <w:sz w:val="24"/>
          <w:szCs w:val="24"/>
        </w:rPr>
        <w:t>календарных</w:t>
      </w:r>
      <w:r w:rsidR="00732E97" w:rsidRPr="00257404">
        <w:rPr>
          <w:sz w:val="24"/>
          <w:szCs w:val="24"/>
        </w:rPr>
        <w:t xml:space="preserve"> </w:t>
      </w:r>
      <w:r w:rsidRPr="00257404">
        <w:rPr>
          <w:sz w:val="24"/>
          <w:szCs w:val="24"/>
        </w:rPr>
        <w:t xml:space="preserve">дней с момента подписания Акта </w:t>
      </w:r>
      <w:r w:rsidR="00B43BB5">
        <w:rPr>
          <w:sz w:val="24"/>
          <w:szCs w:val="24"/>
        </w:rPr>
        <w:t>сдачи-приемки оказанных</w:t>
      </w:r>
      <w:r w:rsidRPr="00257404">
        <w:rPr>
          <w:sz w:val="24"/>
          <w:szCs w:val="24"/>
        </w:rPr>
        <w:t xml:space="preserve"> Услуг</w:t>
      </w:r>
      <w:r w:rsidR="00B43BB5">
        <w:rPr>
          <w:sz w:val="24"/>
          <w:szCs w:val="24"/>
        </w:rPr>
        <w:t>, товарной накладной</w:t>
      </w:r>
      <w:r w:rsidRPr="00257404">
        <w:rPr>
          <w:sz w:val="24"/>
          <w:szCs w:val="24"/>
        </w:rPr>
        <w:t xml:space="preserve"> и при условии наличия соответствующего счета-фактуры Исполнителя</w:t>
      </w:r>
      <w:r>
        <w:rPr>
          <w:sz w:val="24"/>
          <w:szCs w:val="24"/>
        </w:rPr>
        <w:t>.</w:t>
      </w:r>
      <w:r w:rsidRPr="003A41E3" w:rsidDel="00D50501">
        <w:rPr>
          <w:sz w:val="24"/>
          <w:szCs w:val="24"/>
        </w:rPr>
        <w:t xml:space="preserve"> </w:t>
      </w:r>
    </w:p>
    <w:p w:rsidR="00A35816" w:rsidRPr="00822D14" w:rsidRDefault="00A35816" w:rsidP="00A35816">
      <w:pPr>
        <w:spacing w:line="240" w:lineRule="auto"/>
        <w:rPr>
          <w:sz w:val="24"/>
          <w:szCs w:val="24"/>
        </w:rPr>
      </w:pPr>
      <w:r w:rsidRPr="00822D14">
        <w:rPr>
          <w:sz w:val="24"/>
          <w:szCs w:val="24"/>
        </w:rPr>
        <w:t>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p>
    <w:p w:rsidR="00A35816" w:rsidRPr="00822D14" w:rsidRDefault="00A35816" w:rsidP="00A35816">
      <w:pPr>
        <w:spacing w:line="240" w:lineRule="auto"/>
        <w:rPr>
          <w:sz w:val="24"/>
          <w:szCs w:val="24"/>
        </w:rPr>
      </w:pPr>
      <w:r w:rsidRPr="00822D14">
        <w:rPr>
          <w:sz w:val="24"/>
          <w:szCs w:val="24"/>
        </w:rPr>
        <w:t>5.</w:t>
      </w:r>
      <w:r>
        <w:rPr>
          <w:sz w:val="24"/>
          <w:szCs w:val="24"/>
        </w:rPr>
        <w:t>3</w:t>
      </w:r>
      <w:r w:rsidRPr="00822D14">
        <w:rPr>
          <w:sz w:val="24"/>
          <w:szCs w:val="24"/>
        </w:rPr>
        <w:t>.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A35816" w:rsidRPr="00822D14" w:rsidRDefault="00A35816" w:rsidP="00A35816">
      <w:pPr>
        <w:spacing w:line="240" w:lineRule="auto"/>
        <w:rPr>
          <w:sz w:val="24"/>
          <w:szCs w:val="24"/>
        </w:rPr>
      </w:pPr>
      <w:r w:rsidRPr="00822D14">
        <w:rPr>
          <w:sz w:val="24"/>
          <w:szCs w:val="24"/>
        </w:rPr>
        <w:t>5.</w:t>
      </w:r>
      <w:r>
        <w:rPr>
          <w:sz w:val="24"/>
          <w:szCs w:val="24"/>
        </w:rPr>
        <w:t>4</w:t>
      </w:r>
      <w:r w:rsidRPr="00822D14">
        <w:rPr>
          <w:sz w:val="24"/>
          <w:szCs w:val="24"/>
        </w:rPr>
        <w:t xml:space="preserve">. В случае </w:t>
      </w:r>
      <w:proofErr w:type="gramStart"/>
      <w:r w:rsidRPr="00822D14">
        <w:rPr>
          <w:sz w:val="24"/>
          <w:szCs w:val="24"/>
        </w:rPr>
        <w:t>не предъявления</w:t>
      </w:r>
      <w:proofErr w:type="gramEnd"/>
      <w:r w:rsidRPr="00822D14">
        <w:rPr>
          <w:sz w:val="24"/>
          <w:szCs w:val="24"/>
        </w:rPr>
        <w:t xml:space="preserve">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rsidR="00A35816" w:rsidRPr="00822D14" w:rsidRDefault="00A35816" w:rsidP="00A35816">
      <w:pPr>
        <w:spacing w:line="240" w:lineRule="auto"/>
        <w:rPr>
          <w:sz w:val="24"/>
          <w:szCs w:val="24"/>
        </w:rPr>
      </w:pPr>
      <w:r w:rsidRPr="00822D14">
        <w:rPr>
          <w:sz w:val="24"/>
          <w:szCs w:val="24"/>
        </w:rPr>
        <w:t>На указанную сумму начисляются проценты в соответствии с требованиями пункта 2 статьи 1107 Гражданского кодекса Российской Федерации.</w:t>
      </w:r>
    </w:p>
    <w:p w:rsidR="00A35816" w:rsidRPr="00822D14" w:rsidRDefault="00A35816" w:rsidP="00A35816">
      <w:pPr>
        <w:spacing w:line="240" w:lineRule="auto"/>
        <w:rPr>
          <w:sz w:val="24"/>
          <w:szCs w:val="24"/>
        </w:rPr>
      </w:pPr>
      <w:r w:rsidRPr="00822D14">
        <w:rPr>
          <w:sz w:val="24"/>
          <w:szCs w:val="24"/>
        </w:rPr>
        <w:t>5.</w:t>
      </w:r>
      <w:r>
        <w:rPr>
          <w:sz w:val="24"/>
          <w:szCs w:val="24"/>
        </w:rPr>
        <w:t>5</w:t>
      </w:r>
      <w:r w:rsidRPr="00822D14">
        <w:rPr>
          <w:sz w:val="24"/>
          <w:szCs w:val="24"/>
        </w:rPr>
        <w:t>. Оплата производится путем перечисления денежных средств на расчетный счет Исполнителя, указанный в Договоре.</w:t>
      </w:r>
    </w:p>
    <w:p w:rsidR="00A35816" w:rsidRDefault="00A35816" w:rsidP="00A35816">
      <w:pPr>
        <w:spacing w:line="240" w:lineRule="auto"/>
        <w:rPr>
          <w:sz w:val="24"/>
          <w:szCs w:val="24"/>
        </w:rPr>
      </w:pPr>
      <w:r w:rsidRPr="00822D14">
        <w:rPr>
          <w:sz w:val="24"/>
          <w:szCs w:val="24"/>
        </w:rPr>
        <w:t>5.</w:t>
      </w:r>
      <w:r>
        <w:rPr>
          <w:sz w:val="24"/>
          <w:szCs w:val="24"/>
        </w:rPr>
        <w:t>6</w:t>
      </w:r>
      <w:r w:rsidRPr="00822D14">
        <w:rPr>
          <w:sz w:val="24"/>
          <w:szCs w:val="24"/>
        </w:rPr>
        <w:t>. Обязательства Заказчика по оплате стоимости услуг считаются исполненными с момента списания денежных сре</w:t>
      </w:r>
      <w:proofErr w:type="gramStart"/>
      <w:r w:rsidRPr="00822D14">
        <w:rPr>
          <w:sz w:val="24"/>
          <w:szCs w:val="24"/>
        </w:rPr>
        <w:t>дств с р</w:t>
      </w:r>
      <w:proofErr w:type="gramEnd"/>
      <w:r w:rsidRPr="00822D14">
        <w:rPr>
          <w:sz w:val="24"/>
          <w:szCs w:val="24"/>
        </w:rPr>
        <w:t xml:space="preserve">асчетного счета Заказчика. </w:t>
      </w:r>
    </w:p>
    <w:p w:rsidR="00A35816" w:rsidRPr="00822D14" w:rsidRDefault="00A35816" w:rsidP="00A35816">
      <w:pPr>
        <w:spacing w:line="240" w:lineRule="auto"/>
        <w:rPr>
          <w:sz w:val="24"/>
          <w:szCs w:val="24"/>
        </w:rPr>
      </w:pPr>
    </w:p>
    <w:p w:rsidR="00A35816" w:rsidRPr="003142AE" w:rsidRDefault="00A35816" w:rsidP="00A35816">
      <w:pPr>
        <w:spacing w:line="240" w:lineRule="auto"/>
        <w:jc w:val="center"/>
        <w:rPr>
          <w:b/>
          <w:sz w:val="24"/>
          <w:szCs w:val="24"/>
        </w:rPr>
      </w:pPr>
      <w:r w:rsidRPr="003142AE">
        <w:rPr>
          <w:b/>
          <w:sz w:val="24"/>
          <w:szCs w:val="24"/>
        </w:rPr>
        <w:t>РАЗДЕЛ 6. СРОКИ</w:t>
      </w:r>
    </w:p>
    <w:p w:rsidR="00A35816" w:rsidRPr="00822D14" w:rsidRDefault="00A35816" w:rsidP="00A35816">
      <w:pPr>
        <w:spacing w:line="240" w:lineRule="auto"/>
        <w:rPr>
          <w:sz w:val="24"/>
          <w:szCs w:val="24"/>
        </w:rPr>
      </w:pPr>
      <w:r w:rsidRPr="00822D14">
        <w:rPr>
          <w:sz w:val="24"/>
          <w:szCs w:val="24"/>
        </w:rPr>
        <w:t>6.1.</w:t>
      </w:r>
      <w:r w:rsidRPr="00822D14">
        <w:rPr>
          <w:sz w:val="24"/>
          <w:szCs w:val="24"/>
        </w:rPr>
        <w:tab/>
        <w:t xml:space="preserve">Настоящий Договор вступает в силу (считается заключенным) с момента его подписания обеими </w:t>
      </w:r>
      <w:r>
        <w:rPr>
          <w:sz w:val="24"/>
          <w:szCs w:val="24"/>
        </w:rPr>
        <w:t>С</w:t>
      </w:r>
      <w:r w:rsidRPr="00822D14">
        <w:rPr>
          <w:sz w:val="24"/>
          <w:szCs w:val="24"/>
        </w:rPr>
        <w:t>торонами  и действует до исполнения Сторонами своих обязательств.</w:t>
      </w:r>
    </w:p>
    <w:p w:rsidR="00A35816" w:rsidRPr="00822D14" w:rsidRDefault="00A35816" w:rsidP="00A35816">
      <w:pPr>
        <w:spacing w:line="240" w:lineRule="auto"/>
        <w:rPr>
          <w:sz w:val="24"/>
          <w:szCs w:val="24"/>
        </w:rPr>
      </w:pPr>
      <w:r w:rsidRPr="00822D14">
        <w:rPr>
          <w:sz w:val="24"/>
          <w:szCs w:val="24"/>
        </w:rPr>
        <w:t>6.2.</w:t>
      </w:r>
      <w:r w:rsidRPr="00822D14">
        <w:rPr>
          <w:sz w:val="24"/>
          <w:szCs w:val="24"/>
        </w:rPr>
        <w:tab/>
        <w:t>При исчислении сроков, установленных настоящим Договором в рабочих днях, за основу берется пятидневная рабочая неделя.</w:t>
      </w:r>
    </w:p>
    <w:p w:rsidR="00A35816" w:rsidRDefault="00A35816" w:rsidP="00A35816">
      <w:pPr>
        <w:spacing w:line="240" w:lineRule="auto"/>
        <w:rPr>
          <w:sz w:val="24"/>
          <w:szCs w:val="24"/>
        </w:rPr>
      </w:pPr>
      <w:r w:rsidRPr="00822D14">
        <w:rPr>
          <w:sz w:val="24"/>
          <w:szCs w:val="24"/>
        </w:rPr>
        <w:t>6.3.</w:t>
      </w:r>
      <w:r w:rsidRPr="00822D14">
        <w:rPr>
          <w:sz w:val="24"/>
          <w:szCs w:val="24"/>
        </w:rPr>
        <w:tab/>
        <w:t xml:space="preserve">Сроки, предусмотренные настоящим Договором, могут быть продлены только по соглашению </w:t>
      </w:r>
      <w:r>
        <w:rPr>
          <w:sz w:val="24"/>
          <w:szCs w:val="24"/>
        </w:rPr>
        <w:t>С</w:t>
      </w:r>
      <w:r w:rsidRPr="00822D14">
        <w:rPr>
          <w:sz w:val="24"/>
          <w:szCs w:val="24"/>
        </w:rPr>
        <w:t xml:space="preserve">торон, форма которого должна отвечать требованиям п. </w:t>
      </w:r>
      <w:r>
        <w:rPr>
          <w:sz w:val="24"/>
          <w:szCs w:val="24"/>
        </w:rPr>
        <w:t>7</w:t>
      </w:r>
      <w:r w:rsidRPr="00822D14">
        <w:rPr>
          <w:sz w:val="24"/>
          <w:szCs w:val="24"/>
        </w:rPr>
        <w:t>.2. настоящего Договора.</w:t>
      </w:r>
    </w:p>
    <w:p w:rsidR="00A35816" w:rsidRPr="00AB4A00" w:rsidRDefault="00A35816" w:rsidP="00A35816">
      <w:pPr>
        <w:spacing w:line="240" w:lineRule="auto"/>
        <w:rPr>
          <w:sz w:val="24"/>
          <w:szCs w:val="24"/>
        </w:rPr>
      </w:pPr>
    </w:p>
    <w:p w:rsidR="00A35816" w:rsidRPr="00AB4A00" w:rsidRDefault="00A35816" w:rsidP="00A35816">
      <w:pPr>
        <w:spacing w:line="240" w:lineRule="auto"/>
        <w:jc w:val="center"/>
        <w:rPr>
          <w:b/>
          <w:sz w:val="24"/>
          <w:szCs w:val="24"/>
        </w:rPr>
      </w:pPr>
      <w:r w:rsidRPr="00AB4A00">
        <w:rPr>
          <w:b/>
          <w:sz w:val="24"/>
          <w:szCs w:val="24"/>
        </w:rPr>
        <w:t>РАЗДЕЛ 7. РАСТОРЖЕНИЕ И ИЗМЕНЕНИЕ ДОГОВОРА, ОТКАЗ ОТ ИСПОЛНЕНИЯ ДОГОВОРА</w:t>
      </w:r>
    </w:p>
    <w:p w:rsidR="00A35816" w:rsidRPr="00822D14" w:rsidRDefault="00A35816" w:rsidP="00A35816">
      <w:pPr>
        <w:spacing w:line="240" w:lineRule="auto"/>
        <w:rPr>
          <w:sz w:val="24"/>
          <w:szCs w:val="24"/>
        </w:rPr>
      </w:pPr>
      <w:r w:rsidRPr="00822D14">
        <w:rPr>
          <w:sz w:val="24"/>
          <w:szCs w:val="24"/>
        </w:rPr>
        <w:t>7.1.</w:t>
      </w:r>
      <w:r w:rsidRPr="00822D14">
        <w:rPr>
          <w:sz w:val="24"/>
          <w:szCs w:val="24"/>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A35816" w:rsidRPr="00822D14" w:rsidRDefault="00A35816" w:rsidP="00A35816">
      <w:pPr>
        <w:spacing w:line="240" w:lineRule="auto"/>
        <w:rPr>
          <w:sz w:val="24"/>
          <w:szCs w:val="24"/>
        </w:rPr>
      </w:pPr>
      <w:r w:rsidRPr="00822D14">
        <w:rPr>
          <w:sz w:val="24"/>
          <w:szCs w:val="24"/>
        </w:rPr>
        <w:t>7.2.</w:t>
      </w:r>
      <w:r w:rsidRPr="00822D14">
        <w:rPr>
          <w:sz w:val="24"/>
          <w:szCs w:val="24"/>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w:t>
      </w:r>
      <w:proofErr w:type="gramStart"/>
      <w:r w:rsidRPr="00822D14">
        <w:rPr>
          <w:sz w:val="24"/>
          <w:szCs w:val="24"/>
        </w:rPr>
        <w:t>подписаны полномочными представителями Сторон и скреплены</w:t>
      </w:r>
      <w:proofErr w:type="gramEnd"/>
      <w:r w:rsidRPr="00822D14">
        <w:rPr>
          <w:sz w:val="24"/>
          <w:szCs w:val="24"/>
        </w:rPr>
        <w:t xml:space="preserve"> их (Сторон) печатями. </w:t>
      </w:r>
    </w:p>
    <w:p w:rsidR="00A35816" w:rsidRPr="00822D14" w:rsidRDefault="00663B05" w:rsidP="00A35816">
      <w:pPr>
        <w:spacing w:line="240" w:lineRule="auto"/>
        <w:rPr>
          <w:sz w:val="24"/>
          <w:szCs w:val="24"/>
        </w:rPr>
      </w:pPr>
      <w:r>
        <w:rPr>
          <w:sz w:val="24"/>
          <w:szCs w:val="24"/>
        </w:rPr>
        <w:t xml:space="preserve">7.3. </w:t>
      </w:r>
      <w:r w:rsidR="00A35816" w:rsidRPr="00822D14">
        <w:rPr>
          <w:sz w:val="24"/>
          <w:szCs w:val="24"/>
        </w:rPr>
        <w:t xml:space="preserve">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w:t>
      </w:r>
      <w:proofErr w:type="gramStart"/>
      <w:r w:rsidR="00A35816" w:rsidRPr="00822D14">
        <w:rPr>
          <w:sz w:val="24"/>
          <w:szCs w:val="24"/>
        </w:rPr>
        <w:t>оплатить стоимость фактически</w:t>
      </w:r>
      <w:proofErr w:type="gramEnd"/>
      <w:r w:rsidR="00A35816" w:rsidRPr="00822D14">
        <w:rPr>
          <w:sz w:val="24"/>
          <w:szCs w:val="24"/>
        </w:rPr>
        <w:t xml:space="preserve">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rsidR="00A35816" w:rsidRPr="00822D14" w:rsidRDefault="00A35816" w:rsidP="00A35816">
      <w:pPr>
        <w:spacing w:line="240" w:lineRule="auto"/>
        <w:rPr>
          <w:sz w:val="24"/>
          <w:szCs w:val="24"/>
        </w:rPr>
      </w:pPr>
      <w:r w:rsidRPr="00822D14">
        <w:rPr>
          <w:sz w:val="24"/>
          <w:szCs w:val="24"/>
        </w:rPr>
        <w:t>7.4.</w:t>
      </w:r>
      <w:r w:rsidRPr="00822D14">
        <w:rPr>
          <w:sz w:val="24"/>
          <w:szCs w:val="24"/>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rsidR="00A35816" w:rsidRPr="00822D14" w:rsidRDefault="00A35816" w:rsidP="00A35816">
      <w:pPr>
        <w:spacing w:line="240" w:lineRule="auto"/>
        <w:rPr>
          <w:sz w:val="24"/>
          <w:szCs w:val="24"/>
        </w:rPr>
      </w:pPr>
      <w:r w:rsidRPr="00822D14">
        <w:rPr>
          <w:sz w:val="24"/>
          <w:szCs w:val="24"/>
        </w:rPr>
        <w:t>7.5.</w:t>
      </w:r>
      <w:r w:rsidRPr="00822D14">
        <w:rPr>
          <w:sz w:val="24"/>
          <w:szCs w:val="24"/>
        </w:rPr>
        <w:tab/>
        <w:t>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Также в указанный срок Исполнитель обязан вернуть Заказчику сумму уплаченного по Договору аванса, не зачтенного в счет надлежащим образом оказанных и принятых Заказчиком услуг.</w:t>
      </w:r>
    </w:p>
    <w:p w:rsidR="00A35816" w:rsidRDefault="00A35816" w:rsidP="00A35816">
      <w:pPr>
        <w:spacing w:line="240" w:lineRule="auto"/>
        <w:jc w:val="center"/>
        <w:rPr>
          <w:b/>
          <w:sz w:val="24"/>
          <w:szCs w:val="24"/>
        </w:rPr>
      </w:pPr>
    </w:p>
    <w:p w:rsidR="00A35816" w:rsidRPr="00AB4A00" w:rsidRDefault="00A35816" w:rsidP="00A35816">
      <w:pPr>
        <w:spacing w:line="240" w:lineRule="auto"/>
        <w:jc w:val="center"/>
        <w:rPr>
          <w:b/>
          <w:sz w:val="24"/>
          <w:szCs w:val="24"/>
        </w:rPr>
      </w:pPr>
      <w:r w:rsidRPr="00AB4A00">
        <w:rPr>
          <w:b/>
          <w:sz w:val="24"/>
          <w:szCs w:val="24"/>
        </w:rPr>
        <w:t>РАЗДЕЛ 8. ОТВЕТСТВЕННОСТЬ СТОРОН</w:t>
      </w:r>
    </w:p>
    <w:p w:rsidR="00A35816" w:rsidRPr="00822D14" w:rsidRDefault="00A35816" w:rsidP="00A35816">
      <w:pPr>
        <w:spacing w:line="240" w:lineRule="auto"/>
        <w:rPr>
          <w:sz w:val="24"/>
          <w:szCs w:val="24"/>
        </w:rPr>
      </w:pPr>
      <w:r>
        <w:rPr>
          <w:sz w:val="24"/>
          <w:szCs w:val="24"/>
        </w:rPr>
        <w:t xml:space="preserve">8.1. </w:t>
      </w:r>
      <w:r w:rsidRPr="00822D14">
        <w:rPr>
          <w:sz w:val="24"/>
          <w:szCs w:val="24"/>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A35816" w:rsidRPr="00822D14" w:rsidRDefault="00A35816" w:rsidP="00A35816">
      <w:pPr>
        <w:spacing w:line="240" w:lineRule="auto"/>
        <w:rPr>
          <w:sz w:val="24"/>
          <w:szCs w:val="24"/>
        </w:rPr>
      </w:pPr>
      <w:r>
        <w:rPr>
          <w:sz w:val="24"/>
          <w:szCs w:val="24"/>
        </w:rPr>
        <w:t xml:space="preserve">8.2. </w:t>
      </w:r>
      <w:r w:rsidRPr="00822D14">
        <w:rPr>
          <w:sz w:val="24"/>
          <w:szCs w:val="24"/>
        </w:rPr>
        <w:t>В случае</w:t>
      </w:r>
      <w:r>
        <w:rPr>
          <w:sz w:val="24"/>
          <w:szCs w:val="24"/>
        </w:rPr>
        <w:t xml:space="preserve"> </w:t>
      </w:r>
      <w:r w:rsidR="00663B05">
        <w:rPr>
          <w:sz w:val="24"/>
          <w:szCs w:val="24"/>
        </w:rPr>
        <w:t xml:space="preserve">просрочки  </w:t>
      </w:r>
      <w:r>
        <w:rPr>
          <w:sz w:val="24"/>
          <w:szCs w:val="24"/>
        </w:rPr>
        <w:t xml:space="preserve">Исполнителем </w:t>
      </w:r>
      <w:r w:rsidR="00663B05">
        <w:rPr>
          <w:sz w:val="24"/>
          <w:szCs w:val="24"/>
        </w:rPr>
        <w:t xml:space="preserve">сроков исполнения обязательств по Договору </w:t>
      </w:r>
      <w:r>
        <w:rPr>
          <w:sz w:val="24"/>
          <w:szCs w:val="24"/>
        </w:rPr>
        <w:t>Исполнитель выплачивает Заказчику штраф в размере 20 % от общей стоимости услуг, установленной в п.5.1. Договора.</w:t>
      </w:r>
      <w:r w:rsidRPr="00822D14">
        <w:rPr>
          <w:sz w:val="24"/>
          <w:szCs w:val="24"/>
        </w:rPr>
        <w:t xml:space="preserve">  </w:t>
      </w:r>
    </w:p>
    <w:p w:rsidR="00A35816" w:rsidRPr="00822D14" w:rsidRDefault="00A35816" w:rsidP="00A35816">
      <w:pPr>
        <w:spacing w:line="240" w:lineRule="auto"/>
        <w:rPr>
          <w:sz w:val="24"/>
          <w:szCs w:val="24"/>
        </w:rPr>
      </w:pPr>
      <w:r>
        <w:rPr>
          <w:sz w:val="24"/>
          <w:szCs w:val="24"/>
        </w:rPr>
        <w:t xml:space="preserve">8.3. </w:t>
      </w:r>
      <w:r w:rsidRPr="00AB4A00">
        <w:rPr>
          <w:sz w:val="24"/>
          <w:szCs w:val="24"/>
        </w:rPr>
        <w:t xml:space="preserve">В случае нарушения установленного срока оплаты оказанных услуг, Заказчик уплачивает Исполнителю неустойку в размере 1/360 ставки рефинансирования </w:t>
      </w:r>
      <w:r w:rsidRPr="00822D14">
        <w:rPr>
          <w:sz w:val="24"/>
          <w:szCs w:val="24"/>
        </w:rPr>
        <w:t>(учетной ставки) ЦБ РФ</w:t>
      </w:r>
      <w:r w:rsidRPr="00AB4A00">
        <w:rPr>
          <w:sz w:val="24"/>
          <w:szCs w:val="24"/>
        </w:rPr>
        <w:t xml:space="preserve"> от суммы не перечисленных (несвоевременно перечисленных) денежных средств за каждый день просрочки.</w:t>
      </w:r>
    </w:p>
    <w:p w:rsidR="00A35816" w:rsidRPr="00AB4A00" w:rsidRDefault="00A35816" w:rsidP="00A35816">
      <w:pPr>
        <w:spacing w:line="240" w:lineRule="auto"/>
        <w:rPr>
          <w:sz w:val="24"/>
          <w:szCs w:val="24"/>
        </w:rPr>
      </w:pPr>
    </w:p>
    <w:p w:rsidR="00A35816" w:rsidRPr="00AB4A00" w:rsidRDefault="00A35816" w:rsidP="00A35816">
      <w:pPr>
        <w:spacing w:line="240" w:lineRule="auto"/>
        <w:jc w:val="center"/>
        <w:rPr>
          <w:b/>
          <w:sz w:val="24"/>
          <w:szCs w:val="24"/>
        </w:rPr>
      </w:pPr>
      <w:r w:rsidRPr="00AB4A00">
        <w:rPr>
          <w:b/>
          <w:sz w:val="24"/>
          <w:szCs w:val="24"/>
        </w:rPr>
        <w:t>РАЗДЕЛ 9. ОБСТОЯТЕЛЬСТВА НЕПРЕОДОЛИМОЙ СИЛЫ (ФОРС-МАЖОР)</w:t>
      </w:r>
    </w:p>
    <w:p w:rsidR="00A35816" w:rsidRPr="00822D14" w:rsidRDefault="00A35816" w:rsidP="00A35816">
      <w:pPr>
        <w:spacing w:line="240" w:lineRule="auto"/>
        <w:rPr>
          <w:sz w:val="24"/>
          <w:szCs w:val="24"/>
        </w:rPr>
      </w:pPr>
      <w:r w:rsidRPr="00822D14">
        <w:rPr>
          <w:sz w:val="24"/>
          <w:szCs w:val="24"/>
        </w:rPr>
        <w:t>9.1.</w:t>
      </w:r>
      <w:r w:rsidRPr="00822D14">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822D14">
        <w:rPr>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A35816" w:rsidRPr="00AB4A00" w:rsidRDefault="00A35816" w:rsidP="00A35816">
      <w:pPr>
        <w:spacing w:line="240" w:lineRule="auto"/>
        <w:rPr>
          <w:sz w:val="24"/>
          <w:szCs w:val="24"/>
        </w:rPr>
      </w:pPr>
      <w:r w:rsidRPr="00AB4A00">
        <w:rPr>
          <w:sz w:val="24"/>
          <w:szCs w:val="24"/>
        </w:rPr>
        <w:t>9.2.</w:t>
      </w:r>
      <w:r w:rsidRPr="00AB4A00">
        <w:rPr>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A35816" w:rsidRPr="00822D14" w:rsidRDefault="00A35816" w:rsidP="00A35816">
      <w:pPr>
        <w:spacing w:line="240" w:lineRule="auto"/>
        <w:rPr>
          <w:sz w:val="24"/>
          <w:szCs w:val="24"/>
        </w:rPr>
      </w:pPr>
      <w:r w:rsidRPr="00822D14">
        <w:rPr>
          <w:sz w:val="24"/>
          <w:szCs w:val="24"/>
        </w:rPr>
        <w:t>9.3.</w:t>
      </w:r>
      <w:r w:rsidRPr="00822D14">
        <w:rPr>
          <w:sz w:val="24"/>
          <w:szCs w:val="24"/>
        </w:rPr>
        <w:tab/>
      </w:r>
      <w:proofErr w:type="gramStart"/>
      <w:r w:rsidRPr="00822D14">
        <w:rPr>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A35816" w:rsidRDefault="00A35816" w:rsidP="00A35816">
      <w:pPr>
        <w:spacing w:line="240" w:lineRule="auto"/>
        <w:rPr>
          <w:sz w:val="24"/>
          <w:szCs w:val="24"/>
        </w:rPr>
      </w:pPr>
      <w:r w:rsidRPr="00822D14">
        <w:rPr>
          <w:sz w:val="24"/>
          <w:szCs w:val="24"/>
        </w:rPr>
        <w:t>9.4.</w:t>
      </w:r>
      <w:r w:rsidRPr="00822D14">
        <w:rPr>
          <w:sz w:val="24"/>
          <w:szCs w:val="24"/>
        </w:rPr>
        <w:tab/>
        <w:t>Обязанность доказывания обстоятельства непреодолимой силы лежит на Стороне, не исполнившей свои обязательства.</w:t>
      </w:r>
      <w:r w:rsidRPr="00822D14">
        <w:rPr>
          <w:sz w:val="24"/>
          <w:szCs w:val="24"/>
        </w:rPr>
        <w:tab/>
      </w:r>
    </w:p>
    <w:p w:rsidR="00A35816" w:rsidRPr="00822D14" w:rsidRDefault="00A35816" w:rsidP="00A35816">
      <w:pPr>
        <w:spacing w:line="240" w:lineRule="auto"/>
        <w:rPr>
          <w:sz w:val="24"/>
          <w:szCs w:val="24"/>
        </w:rPr>
      </w:pPr>
    </w:p>
    <w:p w:rsidR="00A35816" w:rsidRPr="00AB4A00" w:rsidRDefault="00A35816" w:rsidP="00A35816">
      <w:pPr>
        <w:spacing w:line="240" w:lineRule="auto"/>
        <w:jc w:val="center"/>
        <w:rPr>
          <w:b/>
          <w:sz w:val="24"/>
          <w:szCs w:val="24"/>
        </w:rPr>
      </w:pPr>
      <w:r w:rsidRPr="00AB4A00">
        <w:rPr>
          <w:b/>
          <w:sz w:val="24"/>
          <w:szCs w:val="24"/>
        </w:rPr>
        <w:t>РАЗДЕЛ 10. СПОРЫ И ПРИМЕНИМОЕ ПРАВО</w:t>
      </w:r>
    </w:p>
    <w:p w:rsidR="00A35816" w:rsidRPr="00822D14" w:rsidRDefault="00A35816" w:rsidP="00A35816">
      <w:pPr>
        <w:spacing w:line="240" w:lineRule="auto"/>
        <w:rPr>
          <w:sz w:val="24"/>
          <w:szCs w:val="24"/>
        </w:rPr>
      </w:pPr>
      <w:r w:rsidRPr="00822D14">
        <w:rPr>
          <w:sz w:val="24"/>
          <w:szCs w:val="24"/>
        </w:rPr>
        <w:t>10.1.</w:t>
      </w:r>
      <w:r w:rsidRPr="00822D14">
        <w:rPr>
          <w:sz w:val="24"/>
          <w:szCs w:val="24"/>
        </w:rPr>
        <w:tab/>
        <w:t>К отношениям Сторон, вытекающим из Договора, применяется право Российской Федерации.</w:t>
      </w:r>
    </w:p>
    <w:p w:rsidR="00A35816" w:rsidRPr="00822D14" w:rsidRDefault="00A35816" w:rsidP="00A35816">
      <w:pPr>
        <w:spacing w:line="240" w:lineRule="auto"/>
        <w:rPr>
          <w:sz w:val="24"/>
          <w:szCs w:val="24"/>
        </w:rPr>
      </w:pPr>
      <w:r w:rsidRPr="00822D14">
        <w:rPr>
          <w:sz w:val="24"/>
          <w:szCs w:val="24"/>
        </w:rPr>
        <w:t>10.2.</w:t>
      </w:r>
      <w:r w:rsidRPr="00822D14">
        <w:rPr>
          <w:sz w:val="24"/>
          <w:szCs w:val="24"/>
        </w:rPr>
        <w:tab/>
        <w:t>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A35816" w:rsidRPr="00AB4A00" w:rsidRDefault="00A35816" w:rsidP="00A35816">
      <w:pPr>
        <w:spacing w:line="240" w:lineRule="auto"/>
        <w:rPr>
          <w:sz w:val="24"/>
          <w:szCs w:val="24"/>
        </w:rPr>
      </w:pPr>
      <w:r w:rsidRPr="00822D14">
        <w:rPr>
          <w:sz w:val="24"/>
          <w:szCs w:val="24"/>
        </w:rPr>
        <w:t xml:space="preserve">10.3. Все споры и разногласия, возникающие из Договора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w:t>
      </w:r>
      <w:r w:rsidRPr="00AB4A00">
        <w:rPr>
          <w:sz w:val="24"/>
          <w:szCs w:val="24"/>
        </w:rPr>
        <w:t>Арбитражном суде города Москвы.</w:t>
      </w:r>
    </w:p>
    <w:p w:rsidR="00A35816" w:rsidRDefault="00A35816" w:rsidP="00A35816">
      <w:pPr>
        <w:spacing w:line="240" w:lineRule="auto"/>
        <w:jc w:val="center"/>
        <w:rPr>
          <w:b/>
          <w:sz w:val="24"/>
          <w:szCs w:val="24"/>
        </w:rPr>
      </w:pPr>
    </w:p>
    <w:p w:rsidR="00A35816" w:rsidRPr="00AB4A00" w:rsidRDefault="00A35816" w:rsidP="00A35816">
      <w:pPr>
        <w:spacing w:line="240" w:lineRule="auto"/>
        <w:jc w:val="center"/>
        <w:rPr>
          <w:b/>
          <w:sz w:val="24"/>
          <w:szCs w:val="24"/>
        </w:rPr>
      </w:pPr>
      <w:r w:rsidRPr="00AB4A00">
        <w:rPr>
          <w:b/>
          <w:sz w:val="24"/>
          <w:szCs w:val="24"/>
        </w:rPr>
        <w:t>РАЗДЕЛ 11. ПРОЧИЕ УСЛОВИЯ</w:t>
      </w:r>
    </w:p>
    <w:p w:rsidR="00A35816" w:rsidRPr="00822D14" w:rsidRDefault="00A35816" w:rsidP="00A35816">
      <w:pPr>
        <w:spacing w:line="240" w:lineRule="auto"/>
        <w:rPr>
          <w:sz w:val="24"/>
          <w:szCs w:val="24"/>
        </w:rPr>
      </w:pPr>
      <w:r w:rsidRPr="00822D14">
        <w:rPr>
          <w:sz w:val="24"/>
          <w:szCs w:val="24"/>
        </w:rPr>
        <w:t>11.1.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A35816" w:rsidRPr="00822D14" w:rsidRDefault="00A35816" w:rsidP="00A35816">
      <w:pPr>
        <w:spacing w:line="240" w:lineRule="auto"/>
        <w:rPr>
          <w:sz w:val="24"/>
          <w:szCs w:val="24"/>
        </w:rPr>
      </w:pPr>
      <w:r w:rsidRPr="00822D14">
        <w:rPr>
          <w:sz w:val="24"/>
          <w:szCs w:val="24"/>
        </w:rPr>
        <w:t xml:space="preserve">11.2.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A35816" w:rsidRPr="00822D14" w:rsidRDefault="00A35816" w:rsidP="00A35816">
      <w:pPr>
        <w:spacing w:line="240" w:lineRule="auto"/>
        <w:rPr>
          <w:sz w:val="24"/>
          <w:szCs w:val="24"/>
        </w:rPr>
      </w:pPr>
      <w:r w:rsidRPr="00822D14">
        <w:rPr>
          <w:sz w:val="24"/>
          <w:szCs w:val="24"/>
        </w:rPr>
        <w:t xml:space="preserve">11.3. </w:t>
      </w:r>
      <w:proofErr w:type="gramStart"/>
      <w:r w:rsidRPr="00822D14">
        <w:rPr>
          <w:sz w:val="24"/>
          <w:szCs w:val="24"/>
        </w:rPr>
        <w:t>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822D14">
        <w:rPr>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822D14">
        <w:rPr>
          <w:sz w:val="24"/>
          <w:szCs w:val="24"/>
        </w:rPr>
        <w:t>Жанейрская</w:t>
      </w:r>
      <w:proofErr w:type="spellEnd"/>
      <w:r w:rsidRPr="00822D14">
        <w:rPr>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www.eon-russia.ru. Исполнитель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A35816" w:rsidRPr="00822D14" w:rsidRDefault="00A35816" w:rsidP="00A35816">
      <w:pPr>
        <w:spacing w:line="240" w:lineRule="auto"/>
        <w:rPr>
          <w:sz w:val="24"/>
          <w:szCs w:val="24"/>
        </w:rPr>
      </w:pPr>
      <w:r w:rsidRPr="00822D14">
        <w:rPr>
          <w:sz w:val="24"/>
          <w:szCs w:val="24"/>
        </w:rPr>
        <w:t xml:space="preserve">11.4. Договор </w:t>
      </w:r>
      <w:proofErr w:type="gramStart"/>
      <w:r w:rsidRPr="00822D14">
        <w:rPr>
          <w:sz w:val="24"/>
          <w:szCs w:val="24"/>
        </w:rPr>
        <w:t>составлен и подписан</w:t>
      </w:r>
      <w:proofErr w:type="gramEnd"/>
      <w:r w:rsidRPr="00822D14">
        <w:rPr>
          <w:sz w:val="24"/>
          <w:szCs w:val="24"/>
        </w:rPr>
        <w:t xml:space="preserve"> в двух экземплярах (по одному экземпляру для каждой из Сторон), каждый из которых имеет равную юридическую силу.</w:t>
      </w:r>
    </w:p>
    <w:p w:rsidR="00A35816" w:rsidRPr="00822D14" w:rsidRDefault="00A35816" w:rsidP="00A35816">
      <w:pPr>
        <w:spacing w:line="240" w:lineRule="auto"/>
        <w:rPr>
          <w:sz w:val="24"/>
          <w:szCs w:val="24"/>
        </w:rPr>
      </w:pPr>
      <w:r w:rsidRPr="00822D14">
        <w:rPr>
          <w:sz w:val="24"/>
          <w:szCs w:val="24"/>
        </w:rPr>
        <w:t xml:space="preserve">11.5. Каждый из экземпляров Договора содержит </w:t>
      </w:r>
      <w:r>
        <w:rPr>
          <w:sz w:val="24"/>
          <w:szCs w:val="24"/>
        </w:rPr>
        <w:t>8</w:t>
      </w:r>
      <w:r w:rsidRPr="00822D14">
        <w:rPr>
          <w:sz w:val="24"/>
          <w:szCs w:val="24"/>
        </w:rPr>
        <w:t xml:space="preserve"> листов с текстом на одной стороне каждого листа.</w:t>
      </w:r>
    </w:p>
    <w:p w:rsidR="00A35816" w:rsidRPr="00822D14" w:rsidRDefault="00A35816" w:rsidP="00A35816">
      <w:pPr>
        <w:spacing w:line="240" w:lineRule="auto"/>
        <w:rPr>
          <w:sz w:val="24"/>
          <w:szCs w:val="24"/>
        </w:rPr>
      </w:pPr>
      <w:r w:rsidRPr="00822D14">
        <w:rPr>
          <w:sz w:val="24"/>
          <w:szCs w:val="24"/>
        </w:rPr>
        <w:t>11.6. К Договору в качестве неотъемлемой части прилагается:</w:t>
      </w:r>
    </w:p>
    <w:p w:rsidR="00A35816" w:rsidRPr="00822D14" w:rsidRDefault="00A35816" w:rsidP="00A35816">
      <w:pPr>
        <w:spacing w:line="240" w:lineRule="auto"/>
        <w:rPr>
          <w:sz w:val="24"/>
          <w:szCs w:val="24"/>
        </w:rPr>
      </w:pPr>
      <w:r w:rsidRPr="00822D14">
        <w:rPr>
          <w:sz w:val="24"/>
          <w:szCs w:val="24"/>
        </w:rPr>
        <w:t xml:space="preserve">- Приложение № 1. Задание Заказчика. </w:t>
      </w:r>
    </w:p>
    <w:p w:rsidR="00A35816" w:rsidRDefault="00A35816" w:rsidP="00A35816">
      <w:pPr>
        <w:spacing w:line="240" w:lineRule="auto"/>
        <w:jc w:val="center"/>
        <w:rPr>
          <w:b/>
          <w:sz w:val="24"/>
          <w:szCs w:val="24"/>
        </w:rPr>
      </w:pPr>
    </w:p>
    <w:p w:rsidR="00A35816" w:rsidRPr="00AB4A00" w:rsidRDefault="00A35816" w:rsidP="00A35816">
      <w:pPr>
        <w:spacing w:line="240" w:lineRule="auto"/>
        <w:jc w:val="center"/>
        <w:rPr>
          <w:b/>
          <w:sz w:val="24"/>
          <w:szCs w:val="24"/>
        </w:rPr>
      </w:pPr>
      <w:r w:rsidRPr="00AB4A00">
        <w:rPr>
          <w:b/>
          <w:sz w:val="24"/>
          <w:szCs w:val="24"/>
        </w:rPr>
        <w:t>РАЗДЕЛ 12. АДРЕСА, ПОДПИСИ И РЕКВИЗИТЫ СТОРОН</w:t>
      </w:r>
    </w:p>
    <w:p w:rsidR="00A35816" w:rsidRPr="00AB4A00" w:rsidRDefault="00A35816" w:rsidP="00A35816">
      <w:pPr>
        <w:spacing w:line="240" w:lineRule="auto"/>
        <w:jc w:val="center"/>
        <w:rPr>
          <w:b/>
          <w:sz w:val="24"/>
          <w:szCs w:val="24"/>
        </w:rPr>
      </w:pPr>
      <w:r w:rsidRPr="00AB4A00">
        <w:rPr>
          <w:b/>
          <w:sz w:val="24"/>
          <w:szCs w:val="24"/>
        </w:rPr>
        <w:t>ЗАКАЗЧИК                                                                                ИСПОЛНИТЕЛЬ</w:t>
      </w:r>
    </w:p>
    <w:tbl>
      <w:tblPr>
        <w:tblpPr w:leftFromText="180" w:rightFromText="180" w:vertAnchor="text" w:horzAnchor="margin" w:tblpY="230"/>
        <w:tblW w:w="9982" w:type="dxa"/>
        <w:tblLook w:val="0000" w:firstRow="0" w:lastRow="0" w:firstColumn="0" w:lastColumn="0" w:noHBand="0" w:noVBand="0"/>
      </w:tblPr>
      <w:tblGrid>
        <w:gridCol w:w="5070"/>
        <w:gridCol w:w="4912"/>
      </w:tblGrid>
      <w:tr w:rsidR="00A35816" w:rsidRPr="00822D14" w:rsidTr="00FF55CD">
        <w:trPr>
          <w:trHeight w:val="5245"/>
        </w:trPr>
        <w:tc>
          <w:tcPr>
            <w:tcW w:w="5070" w:type="dxa"/>
          </w:tcPr>
          <w:p w:rsidR="00A35816" w:rsidRPr="00822D14" w:rsidRDefault="00A35816" w:rsidP="000C5981">
            <w:pPr>
              <w:spacing w:line="240" w:lineRule="auto"/>
              <w:ind w:firstLine="0"/>
              <w:rPr>
                <w:sz w:val="24"/>
                <w:szCs w:val="24"/>
              </w:rPr>
            </w:pPr>
            <w:r w:rsidRPr="00822D14">
              <w:rPr>
                <w:sz w:val="24"/>
                <w:szCs w:val="24"/>
              </w:rPr>
              <w:t xml:space="preserve">Наименование: </w:t>
            </w:r>
          </w:p>
          <w:p w:rsidR="00A35816" w:rsidRPr="00822D14" w:rsidRDefault="00A35816" w:rsidP="000C5981">
            <w:pPr>
              <w:pStyle w:val="2"/>
              <w:jc w:val="both"/>
              <w:rPr>
                <w:lang w:val="ru-RU"/>
              </w:rPr>
            </w:pPr>
            <w:r w:rsidRPr="009926A6">
              <w:rPr>
                <w:b/>
                <w:lang w:val="ru-RU"/>
              </w:rPr>
              <w:t>ОАО «Э.ОН Россия»</w:t>
            </w:r>
          </w:p>
          <w:p w:rsidR="00A35816" w:rsidRPr="00822D14" w:rsidRDefault="00A35816" w:rsidP="000C5981">
            <w:pPr>
              <w:pStyle w:val="2"/>
              <w:jc w:val="both"/>
              <w:rPr>
                <w:lang w:val="ru-RU"/>
              </w:rPr>
            </w:pPr>
            <w:r w:rsidRPr="00822D14">
              <w:rPr>
                <w:lang w:val="ru-RU"/>
              </w:rPr>
              <w:t>Юридический адрес:</w:t>
            </w:r>
          </w:p>
          <w:p w:rsidR="00A35816" w:rsidRPr="00822D14" w:rsidRDefault="00A35816" w:rsidP="000C5981">
            <w:pPr>
              <w:spacing w:line="240" w:lineRule="auto"/>
              <w:ind w:firstLine="0"/>
              <w:rPr>
                <w:sz w:val="24"/>
                <w:szCs w:val="24"/>
              </w:rPr>
            </w:pPr>
            <w:r w:rsidRPr="00822D14">
              <w:rPr>
                <w:sz w:val="24"/>
                <w:szCs w:val="24"/>
              </w:rPr>
              <w:t>Российская Федерация, Тюменская область, Ханты-Мансийский автономный округ – Юрга, город Сургут, улица Энергостроителей, 23, сооружение 34</w:t>
            </w:r>
          </w:p>
          <w:p w:rsidR="00A35816" w:rsidRPr="00822D14" w:rsidRDefault="00A35816" w:rsidP="000C5981">
            <w:pPr>
              <w:spacing w:line="240" w:lineRule="auto"/>
              <w:ind w:firstLine="0"/>
              <w:rPr>
                <w:sz w:val="24"/>
                <w:szCs w:val="24"/>
              </w:rPr>
            </w:pPr>
            <w:r w:rsidRPr="00822D14">
              <w:rPr>
                <w:sz w:val="24"/>
                <w:szCs w:val="24"/>
              </w:rPr>
              <w:t>Почтовый адрес:</w:t>
            </w:r>
          </w:p>
          <w:p w:rsidR="00A35816" w:rsidRPr="00822D14" w:rsidRDefault="00A35816" w:rsidP="000C5981">
            <w:pPr>
              <w:spacing w:line="240" w:lineRule="auto"/>
              <w:ind w:firstLine="0"/>
              <w:rPr>
                <w:sz w:val="24"/>
                <w:szCs w:val="24"/>
              </w:rPr>
            </w:pPr>
            <w:r w:rsidRPr="00822D14">
              <w:rPr>
                <w:sz w:val="24"/>
                <w:szCs w:val="24"/>
              </w:rPr>
              <w:t>123317, г. Москва, Пресненская набережная, дом 10, блок</w:t>
            </w:r>
            <w:proofErr w:type="gramStart"/>
            <w:r w:rsidRPr="00822D14">
              <w:rPr>
                <w:sz w:val="24"/>
                <w:szCs w:val="24"/>
              </w:rPr>
              <w:t xml:space="preserve"> В</w:t>
            </w:r>
            <w:proofErr w:type="gramEnd"/>
            <w:r w:rsidRPr="00822D14">
              <w:rPr>
                <w:sz w:val="24"/>
                <w:szCs w:val="24"/>
              </w:rPr>
              <w:t>, 23 этаж</w:t>
            </w:r>
          </w:p>
          <w:p w:rsidR="00A35816" w:rsidRPr="00822D14" w:rsidRDefault="00A35816" w:rsidP="000C5981">
            <w:pPr>
              <w:spacing w:line="240" w:lineRule="auto"/>
              <w:ind w:firstLine="0"/>
              <w:rPr>
                <w:sz w:val="24"/>
                <w:szCs w:val="24"/>
              </w:rPr>
            </w:pPr>
            <w:r w:rsidRPr="00822D14">
              <w:rPr>
                <w:sz w:val="24"/>
                <w:szCs w:val="24"/>
              </w:rPr>
              <w:t>ИНН 8602067092 / КПП 860201001</w:t>
            </w:r>
          </w:p>
          <w:p w:rsidR="00A35816" w:rsidRPr="00822D14" w:rsidRDefault="00A35816" w:rsidP="000C5981">
            <w:pPr>
              <w:spacing w:line="240" w:lineRule="auto"/>
              <w:ind w:firstLine="0"/>
              <w:rPr>
                <w:sz w:val="24"/>
                <w:szCs w:val="24"/>
              </w:rPr>
            </w:pPr>
            <w:proofErr w:type="gramStart"/>
            <w:r w:rsidRPr="00822D14">
              <w:rPr>
                <w:sz w:val="24"/>
                <w:szCs w:val="24"/>
              </w:rPr>
              <w:t>Р</w:t>
            </w:r>
            <w:proofErr w:type="gramEnd"/>
            <w:r w:rsidRPr="00822D14">
              <w:rPr>
                <w:sz w:val="24"/>
                <w:szCs w:val="24"/>
              </w:rPr>
              <w:t>/с 40702810400000003640 в ГПБ (ОАО)</w:t>
            </w:r>
          </w:p>
          <w:p w:rsidR="00A35816" w:rsidRPr="00822D14" w:rsidRDefault="00A35816" w:rsidP="000C5981">
            <w:pPr>
              <w:spacing w:line="240" w:lineRule="auto"/>
              <w:ind w:firstLine="0"/>
              <w:rPr>
                <w:sz w:val="24"/>
                <w:szCs w:val="24"/>
              </w:rPr>
            </w:pPr>
            <w:r w:rsidRPr="00822D14">
              <w:rPr>
                <w:sz w:val="24"/>
                <w:szCs w:val="24"/>
              </w:rPr>
              <w:t>К/с 30101810200000000823</w:t>
            </w:r>
          </w:p>
          <w:p w:rsidR="00A35816" w:rsidRPr="00822D14" w:rsidRDefault="00A35816" w:rsidP="000C5981">
            <w:pPr>
              <w:spacing w:line="240" w:lineRule="auto"/>
              <w:ind w:firstLine="0"/>
              <w:rPr>
                <w:sz w:val="24"/>
                <w:szCs w:val="24"/>
              </w:rPr>
            </w:pPr>
            <w:r w:rsidRPr="00822D14">
              <w:rPr>
                <w:sz w:val="24"/>
                <w:szCs w:val="24"/>
              </w:rPr>
              <w:t>БИК 044525823</w:t>
            </w:r>
          </w:p>
          <w:p w:rsidR="000C5981" w:rsidRDefault="000C5981" w:rsidP="000C5981">
            <w:pPr>
              <w:spacing w:line="240" w:lineRule="auto"/>
              <w:ind w:firstLine="0"/>
              <w:rPr>
                <w:b/>
                <w:sz w:val="24"/>
                <w:szCs w:val="24"/>
              </w:rPr>
            </w:pPr>
          </w:p>
          <w:p w:rsidR="00A35816" w:rsidRPr="00822D14" w:rsidRDefault="00A35816" w:rsidP="000C5981">
            <w:pPr>
              <w:spacing w:line="240" w:lineRule="auto"/>
              <w:ind w:firstLine="0"/>
              <w:rPr>
                <w:b/>
                <w:sz w:val="24"/>
                <w:szCs w:val="24"/>
              </w:rPr>
            </w:pPr>
            <w:r w:rsidRPr="00822D14">
              <w:rPr>
                <w:b/>
                <w:sz w:val="24"/>
                <w:szCs w:val="24"/>
              </w:rPr>
              <w:t>Генеральный директор</w:t>
            </w:r>
          </w:p>
          <w:p w:rsidR="00A35816" w:rsidRPr="00822D14" w:rsidRDefault="00A35816" w:rsidP="000C5981">
            <w:pPr>
              <w:spacing w:line="240" w:lineRule="auto"/>
              <w:ind w:firstLine="0"/>
              <w:rPr>
                <w:sz w:val="24"/>
                <w:szCs w:val="24"/>
              </w:rPr>
            </w:pPr>
          </w:p>
          <w:p w:rsidR="00A35816" w:rsidRPr="00822D14" w:rsidRDefault="00A35816" w:rsidP="000C5981">
            <w:pPr>
              <w:spacing w:line="240" w:lineRule="auto"/>
              <w:ind w:firstLine="0"/>
              <w:rPr>
                <w:sz w:val="24"/>
                <w:szCs w:val="24"/>
              </w:rPr>
            </w:pPr>
            <w:r w:rsidRPr="00822D14">
              <w:rPr>
                <w:sz w:val="24"/>
                <w:szCs w:val="24"/>
              </w:rPr>
              <w:t>____________________ /</w:t>
            </w:r>
            <w:r w:rsidRPr="00822D14">
              <w:rPr>
                <w:b/>
                <w:sz w:val="24"/>
                <w:szCs w:val="24"/>
              </w:rPr>
              <w:t xml:space="preserve"> М.Г. Широков</w:t>
            </w:r>
            <w:r w:rsidRPr="00822D14">
              <w:rPr>
                <w:sz w:val="24"/>
                <w:szCs w:val="24"/>
              </w:rPr>
              <w:t>/</w:t>
            </w:r>
          </w:p>
          <w:p w:rsidR="00A35816" w:rsidRPr="00822D14" w:rsidRDefault="00A35816" w:rsidP="00FF55CD">
            <w:pPr>
              <w:spacing w:line="240" w:lineRule="auto"/>
              <w:rPr>
                <w:sz w:val="24"/>
                <w:szCs w:val="24"/>
              </w:rPr>
            </w:pPr>
          </w:p>
        </w:tc>
        <w:tc>
          <w:tcPr>
            <w:tcW w:w="4912" w:type="dxa"/>
          </w:tcPr>
          <w:p w:rsidR="00A35816" w:rsidRPr="00822D14" w:rsidRDefault="00A35816" w:rsidP="000C5981">
            <w:pPr>
              <w:spacing w:line="240" w:lineRule="auto"/>
              <w:ind w:firstLine="0"/>
              <w:rPr>
                <w:sz w:val="24"/>
                <w:szCs w:val="24"/>
              </w:rPr>
            </w:pPr>
            <w:r w:rsidRPr="00822D14">
              <w:rPr>
                <w:sz w:val="24"/>
                <w:szCs w:val="24"/>
              </w:rPr>
              <w:t xml:space="preserve">Наименование: </w:t>
            </w:r>
          </w:p>
          <w:p w:rsidR="00A35816" w:rsidRPr="004A67AD" w:rsidRDefault="00A35816" w:rsidP="00FF55CD">
            <w:pPr>
              <w:pStyle w:val="2"/>
              <w:jc w:val="both"/>
            </w:pPr>
            <w:r w:rsidRPr="00E02308">
              <w:rPr>
                <w:b/>
                <w:lang w:val="ru-RU"/>
              </w:rPr>
              <w:t xml:space="preserve"> </w:t>
            </w:r>
          </w:p>
          <w:p w:rsidR="00A35816" w:rsidRPr="00822D14" w:rsidRDefault="00A35816" w:rsidP="00FF55CD">
            <w:pPr>
              <w:spacing w:line="240" w:lineRule="auto"/>
              <w:rPr>
                <w:sz w:val="24"/>
                <w:szCs w:val="24"/>
              </w:rPr>
            </w:pPr>
          </w:p>
          <w:p w:rsidR="00A35816" w:rsidRPr="00822D14" w:rsidRDefault="00A35816" w:rsidP="00FF55CD">
            <w:pPr>
              <w:spacing w:line="240" w:lineRule="auto"/>
              <w:rPr>
                <w:sz w:val="24"/>
                <w:szCs w:val="24"/>
              </w:rPr>
            </w:pPr>
          </w:p>
          <w:p w:rsidR="00A35816" w:rsidRPr="00822D14" w:rsidRDefault="00A35816" w:rsidP="00FF55CD">
            <w:pPr>
              <w:spacing w:line="240" w:lineRule="auto"/>
              <w:rPr>
                <w:sz w:val="24"/>
                <w:szCs w:val="24"/>
              </w:rPr>
            </w:pPr>
          </w:p>
          <w:p w:rsidR="00A35816" w:rsidRPr="00822D14" w:rsidRDefault="00A35816" w:rsidP="00FF55CD">
            <w:pPr>
              <w:spacing w:line="240" w:lineRule="auto"/>
              <w:rPr>
                <w:sz w:val="24"/>
                <w:szCs w:val="24"/>
              </w:rPr>
            </w:pPr>
          </w:p>
          <w:p w:rsidR="00A35816" w:rsidRPr="00822D14" w:rsidRDefault="00A35816" w:rsidP="00FF55CD">
            <w:pPr>
              <w:spacing w:line="240" w:lineRule="auto"/>
              <w:rPr>
                <w:sz w:val="24"/>
                <w:szCs w:val="24"/>
              </w:rPr>
            </w:pPr>
          </w:p>
          <w:p w:rsidR="00A35816" w:rsidRPr="00822D14" w:rsidRDefault="00A35816" w:rsidP="00FF55CD">
            <w:pPr>
              <w:spacing w:line="240" w:lineRule="auto"/>
              <w:rPr>
                <w:sz w:val="24"/>
                <w:szCs w:val="24"/>
              </w:rPr>
            </w:pPr>
          </w:p>
          <w:p w:rsidR="00A35816" w:rsidRDefault="00A35816" w:rsidP="00FF55CD">
            <w:pPr>
              <w:spacing w:line="240" w:lineRule="auto"/>
              <w:rPr>
                <w:b/>
                <w:sz w:val="24"/>
                <w:szCs w:val="24"/>
              </w:rPr>
            </w:pPr>
          </w:p>
          <w:p w:rsidR="00A35816" w:rsidRDefault="00A35816" w:rsidP="00FF55CD">
            <w:pPr>
              <w:spacing w:line="240" w:lineRule="auto"/>
              <w:rPr>
                <w:b/>
                <w:sz w:val="24"/>
                <w:szCs w:val="24"/>
              </w:rPr>
            </w:pPr>
          </w:p>
          <w:p w:rsidR="00A35816" w:rsidRDefault="00A35816" w:rsidP="00FF55CD">
            <w:pPr>
              <w:spacing w:line="240" w:lineRule="auto"/>
              <w:rPr>
                <w:b/>
                <w:sz w:val="24"/>
                <w:szCs w:val="24"/>
              </w:rPr>
            </w:pPr>
          </w:p>
          <w:p w:rsidR="00A35816" w:rsidRDefault="00A35816" w:rsidP="00FF55CD">
            <w:pPr>
              <w:spacing w:line="240" w:lineRule="auto"/>
              <w:rPr>
                <w:b/>
                <w:sz w:val="24"/>
                <w:szCs w:val="24"/>
              </w:rPr>
            </w:pPr>
          </w:p>
          <w:p w:rsidR="00A35816" w:rsidRDefault="00A35816" w:rsidP="00FF55CD">
            <w:pPr>
              <w:spacing w:line="240" w:lineRule="auto"/>
              <w:rPr>
                <w:b/>
                <w:sz w:val="24"/>
                <w:szCs w:val="24"/>
              </w:rPr>
            </w:pPr>
          </w:p>
          <w:p w:rsidR="00A35816" w:rsidRDefault="00A35816" w:rsidP="00FF55CD">
            <w:pPr>
              <w:spacing w:line="240" w:lineRule="auto"/>
              <w:rPr>
                <w:b/>
                <w:sz w:val="24"/>
                <w:szCs w:val="24"/>
              </w:rPr>
            </w:pPr>
          </w:p>
          <w:p w:rsidR="00A35816" w:rsidRPr="00822D14" w:rsidRDefault="00A35816" w:rsidP="000C5981">
            <w:pPr>
              <w:spacing w:line="240" w:lineRule="auto"/>
              <w:ind w:firstLine="0"/>
              <w:rPr>
                <w:b/>
                <w:sz w:val="24"/>
                <w:szCs w:val="24"/>
              </w:rPr>
            </w:pPr>
            <w:r w:rsidRPr="00822D14">
              <w:rPr>
                <w:b/>
                <w:sz w:val="24"/>
                <w:szCs w:val="24"/>
              </w:rPr>
              <w:t>Генеральный директор</w:t>
            </w:r>
          </w:p>
          <w:p w:rsidR="00A35816" w:rsidRPr="00822D14" w:rsidRDefault="00A35816" w:rsidP="00FF55CD">
            <w:pPr>
              <w:spacing w:line="240" w:lineRule="auto"/>
              <w:rPr>
                <w:sz w:val="24"/>
                <w:szCs w:val="24"/>
              </w:rPr>
            </w:pPr>
          </w:p>
          <w:p w:rsidR="000C5981" w:rsidRDefault="000C5981" w:rsidP="000C5981">
            <w:pPr>
              <w:spacing w:line="240" w:lineRule="auto"/>
              <w:ind w:firstLine="0"/>
              <w:rPr>
                <w:sz w:val="24"/>
                <w:szCs w:val="24"/>
              </w:rPr>
            </w:pPr>
          </w:p>
          <w:p w:rsidR="00A35816" w:rsidRPr="00822D14" w:rsidRDefault="00A35816" w:rsidP="000C5981">
            <w:pPr>
              <w:spacing w:line="240" w:lineRule="auto"/>
              <w:ind w:firstLine="0"/>
              <w:rPr>
                <w:sz w:val="24"/>
                <w:szCs w:val="24"/>
              </w:rPr>
            </w:pPr>
            <w:r w:rsidRPr="004A67AD">
              <w:rPr>
                <w:sz w:val="24"/>
                <w:szCs w:val="24"/>
              </w:rPr>
              <w:t>____________________ /</w:t>
            </w:r>
            <w:r w:rsidRPr="00211D46" w:rsidDel="00257404">
              <w:rPr>
                <w:b/>
                <w:sz w:val="24"/>
                <w:szCs w:val="24"/>
              </w:rPr>
              <w:t xml:space="preserve"> </w:t>
            </w:r>
            <w:r w:rsidRPr="004A67AD">
              <w:rPr>
                <w:sz w:val="24"/>
                <w:szCs w:val="24"/>
              </w:rPr>
              <w:t>/</w:t>
            </w:r>
          </w:p>
          <w:p w:rsidR="00A35816" w:rsidRPr="00822D14" w:rsidRDefault="00A35816" w:rsidP="00FF55CD">
            <w:pPr>
              <w:spacing w:line="240" w:lineRule="auto"/>
              <w:rPr>
                <w:sz w:val="24"/>
                <w:szCs w:val="24"/>
              </w:rPr>
            </w:pPr>
          </w:p>
        </w:tc>
      </w:tr>
    </w:tbl>
    <w:p w:rsidR="001D31E7" w:rsidRDefault="00371F89"/>
    <w:sectPr w:rsidR="001D31E7" w:rsidSect="00E40A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0154B"/>
    <w:multiLevelType w:val="multilevel"/>
    <w:tmpl w:val="4AB69C78"/>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2"/>
  </w:compat>
  <w:rsids>
    <w:rsidRoot w:val="00A35816"/>
    <w:rsid w:val="000C55DB"/>
    <w:rsid w:val="000C5981"/>
    <w:rsid w:val="002268E7"/>
    <w:rsid w:val="002311CF"/>
    <w:rsid w:val="00231811"/>
    <w:rsid w:val="00371F89"/>
    <w:rsid w:val="00501C0A"/>
    <w:rsid w:val="005B3104"/>
    <w:rsid w:val="00663B05"/>
    <w:rsid w:val="006C4A79"/>
    <w:rsid w:val="00732E97"/>
    <w:rsid w:val="007B1B9B"/>
    <w:rsid w:val="007D0542"/>
    <w:rsid w:val="007D1FB8"/>
    <w:rsid w:val="008120A1"/>
    <w:rsid w:val="00A35816"/>
    <w:rsid w:val="00B43BB5"/>
    <w:rsid w:val="00B620F3"/>
    <w:rsid w:val="00D73944"/>
    <w:rsid w:val="00E40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816"/>
    <w:pPr>
      <w:spacing w:after="0" w:line="360" w:lineRule="auto"/>
      <w:ind w:firstLine="567"/>
      <w:jc w:val="both"/>
    </w:pPr>
    <w:rPr>
      <w:rFonts w:ascii="Times New Roman" w:eastAsia="Times New Roman" w:hAnsi="Times New Roman" w:cs="Times New Roman"/>
      <w:snapToGrid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A35816"/>
    <w:pPr>
      <w:spacing w:line="240" w:lineRule="auto"/>
      <w:ind w:firstLine="0"/>
      <w:jc w:val="center"/>
    </w:pPr>
    <w:rPr>
      <w:b/>
      <w:snapToGrid/>
    </w:rPr>
  </w:style>
  <w:style w:type="character" w:customStyle="1" w:styleId="a4">
    <w:name w:val="Подзаголовок Знак"/>
    <w:basedOn w:val="a0"/>
    <w:link w:val="a3"/>
    <w:rsid w:val="00A35816"/>
    <w:rPr>
      <w:rFonts w:ascii="Times New Roman" w:eastAsia="Times New Roman" w:hAnsi="Times New Roman" w:cs="Times New Roman"/>
      <w:b/>
      <w:sz w:val="28"/>
      <w:szCs w:val="20"/>
      <w:lang w:eastAsia="ru-RU"/>
    </w:rPr>
  </w:style>
  <w:style w:type="paragraph" w:styleId="a5">
    <w:name w:val="Title"/>
    <w:basedOn w:val="a"/>
    <w:link w:val="a6"/>
    <w:uiPriority w:val="99"/>
    <w:qFormat/>
    <w:rsid w:val="00A35816"/>
    <w:pPr>
      <w:spacing w:line="240" w:lineRule="auto"/>
      <w:ind w:firstLine="0"/>
      <w:jc w:val="center"/>
    </w:pPr>
    <w:rPr>
      <w:b/>
      <w:snapToGrid/>
    </w:rPr>
  </w:style>
  <w:style w:type="character" w:customStyle="1" w:styleId="a6">
    <w:name w:val="Название Знак"/>
    <w:basedOn w:val="a0"/>
    <w:link w:val="a5"/>
    <w:uiPriority w:val="99"/>
    <w:rsid w:val="00A35816"/>
    <w:rPr>
      <w:rFonts w:ascii="Times New Roman" w:eastAsia="Times New Roman" w:hAnsi="Times New Roman" w:cs="Times New Roman"/>
      <w:b/>
      <w:sz w:val="28"/>
      <w:szCs w:val="20"/>
      <w:lang w:eastAsia="ru-RU"/>
    </w:rPr>
  </w:style>
  <w:style w:type="paragraph" w:styleId="2">
    <w:name w:val="envelope return"/>
    <w:basedOn w:val="a"/>
    <w:uiPriority w:val="99"/>
    <w:rsid w:val="00A35816"/>
    <w:pPr>
      <w:overflowPunct w:val="0"/>
      <w:autoSpaceDE w:val="0"/>
      <w:autoSpaceDN w:val="0"/>
      <w:adjustRightInd w:val="0"/>
      <w:spacing w:line="240" w:lineRule="auto"/>
      <w:ind w:firstLine="0"/>
      <w:jc w:val="left"/>
      <w:textAlignment w:val="baseline"/>
    </w:pPr>
    <w:rPr>
      <w:snapToGrid/>
      <w:sz w:val="24"/>
      <w:szCs w:val="24"/>
      <w:lang w:val="en-US" w:eastAsia="en-US"/>
    </w:rPr>
  </w:style>
  <w:style w:type="paragraph" w:styleId="a7">
    <w:name w:val="Balloon Text"/>
    <w:basedOn w:val="a"/>
    <w:link w:val="a8"/>
    <w:uiPriority w:val="99"/>
    <w:semiHidden/>
    <w:unhideWhenUsed/>
    <w:rsid w:val="006C4A79"/>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6C4A79"/>
    <w:rPr>
      <w:rFonts w:ascii="Tahoma" w:eastAsia="Times New Roman" w:hAnsi="Tahoma" w:cs="Tahoma"/>
      <w:snapToGrid w:val="0"/>
      <w:sz w:val="16"/>
      <w:szCs w:val="16"/>
      <w:lang w:eastAsia="ru-RU"/>
    </w:rPr>
  </w:style>
  <w:style w:type="character" w:styleId="a9">
    <w:name w:val="annotation reference"/>
    <w:basedOn w:val="a0"/>
    <w:uiPriority w:val="99"/>
    <w:semiHidden/>
    <w:unhideWhenUsed/>
    <w:rsid w:val="00D73944"/>
    <w:rPr>
      <w:sz w:val="16"/>
      <w:szCs w:val="16"/>
    </w:rPr>
  </w:style>
  <w:style w:type="paragraph" w:styleId="aa">
    <w:name w:val="annotation text"/>
    <w:basedOn w:val="a"/>
    <w:link w:val="ab"/>
    <w:uiPriority w:val="99"/>
    <w:semiHidden/>
    <w:unhideWhenUsed/>
    <w:rsid w:val="00D73944"/>
    <w:pPr>
      <w:spacing w:line="240" w:lineRule="auto"/>
    </w:pPr>
    <w:rPr>
      <w:sz w:val="20"/>
    </w:rPr>
  </w:style>
  <w:style w:type="character" w:customStyle="1" w:styleId="ab">
    <w:name w:val="Текст примечания Знак"/>
    <w:basedOn w:val="a0"/>
    <w:link w:val="aa"/>
    <w:uiPriority w:val="99"/>
    <w:semiHidden/>
    <w:rsid w:val="00D73944"/>
    <w:rPr>
      <w:rFonts w:ascii="Times New Roman" w:eastAsia="Times New Roman" w:hAnsi="Times New Roman" w:cs="Times New Roman"/>
      <w:snapToGrid w:val="0"/>
      <w:sz w:val="20"/>
      <w:szCs w:val="20"/>
      <w:lang w:eastAsia="ru-RU"/>
    </w:rPr>
  </w:style>
  <w:style w:type="paragraph" w:styleId="ac">
    <w:name w:val="annotation subject"/>
    <w:basedOn w:val="aa"/>
    <w:next w:val="aa"/>
    <w:link w:val="ad"/>
    <w:uiPriority w:val="99"/>
    <w:semiHidden/>
    <w:unhideWhenUsed/>
    <w:rsid w:val="00D73944"/>
    <w:rPr>
      <w:b/>
      <w:bCs/>
    </w:rPr>
  </w:style>
  <w:style w:type="character" w:customStyle="1" w:styleId="ad">
    <w:name w:val="Тема примечания Знак"/>
    <w:basedOn w:val="ab"/>
    <w:link w:val="ac"/>
    <w:uiPriority w:val="99"/>
    <w:semiHidden/>
    <w:rsid w:val="00D73944"/>
    <w:rPr>
      <w:rFonts w:ascii="Times New Roman" w:eastAsia="Times New Roman" w:hAnsi="Times New Roman" w:cs="Times New Roman"/>
      <w:b/>
      <w:bCs/>
      <w:snapToGrid w:val="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816"/>
    <w:pPr>
      <w:spacing w:after="0" w:line="360" w:lineRule="auto"/>
      <w:ind w:firstLine="567"/>
      <w:jc w:val="both"/>
    </w:pPr>
    <w:rPr>
      <w:rFonts w:ascii="Times New Roman" w:eastAsia="Times New Roman" w:hAnsi="Times New Roman" w:cs="Times New Roman"/>
      <w:snapToGrid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A35816"/>
    <w:pPr>
      <w:spacing w:line="240" w:lineRule="auto"/>
      <w:ind w:firstLine="0"/>
      <w:jc w:val="center"/>
    </w:pPr>
    <w:rPr>
      <w:b/>
      <w:snapToGrid/>
    </w:rPr>
  </w:style>
  <w:style w:type="character" w:customStyle="1" w:styleId="a4">
    <w:name w:val="Подзаголовок Знак"/>
    <w:basedOn w:val="a0"/>
    <w:link w:val="a3"/>
    <w:rsid w:val="00A35816"/>
    <w:rPr>
      <w:rFonts w:ascii="Times New Roman" w:eastAsia="Times New Roman" w:hAnsi="Times New Roman" w:cs="Times New Roman"/>
      <w:b/>
      <w:sz w:val="28"/>
      <w:szCs w:val="20"/>
      <w:lang w:eastAsia="ru-RU"/>
    </w:rPr>
  </w:style>
  <w:style w:type="paragraph" w:styleId="a5">
    <w:name w:val="Title"/>
    <w:basedOn w:val="a"/>
    <w:link w:val="a6"/>
    <w:uiPriority w:val="99"/>
    <w:qFormat/>
    <w:rsid w:val="00A35816"/>
    <w:pPr>
      <w:spacing w:line="240" w:lineRule="auto"/>
      <w:ind w:firstLine="0"/>
      <w:jc w:val="center"/>
    </w:pPr>
    <w:rPr>
      <w:b/>
      <w:snapToGrid/>
    </w:rPr>
  </w:style>
  <w:style w:type="character" w:customStyle="1" w:styleId="a6">
    <w:name w:val="Название Знак"/>
    <w:basedOn w:val="a0"/>
    <w:link w:val="a5"/>
    <w:uiPriority w:val="99"/>
    <w:rsid w:val="00A35816"/>
    <w:rPr>
      <w:rFonts w:ascii="Times New Roman" w:eastAsia="Times New Roman" w:hAnsi="Times New Roman" w:cs="Times New Roman"/>
      <w:b/>
      <w:sz w:val="28"/>
      <w:szCs w:val="20"/>
      <w:lang w:eastAsia="ru-RU"/>
    </w:rPr>
  </w:style>
  <w:style w:type="paragraph" w:styleId="2">
    <w:name w:val="envelope return"/>
    <w:basedOn w:val="a"/>
    <w:uiPriority w:val="99"/>
    <w:rsid w:val="00A35816"/>
    <w:pPr>
      <w:overflowPunct w:val="0"/>
      <w:autoSpaceDE w:val="0"/>
      <w:autoSpaceDN w:val="0"/>
      <w:adjustRightInd w:val="0"/>
      <w:spacing w:line="240" w:lineRule="auto"/>
      <w:ind w:firstLine="0"/>
      <w:jc w:val="left"/>
      <w:textAlignment w:val="baseline"/>
    </w:pPr>
    <w:rPr>
      <w:snapToGrid/>
      <w:sz w:val="24"/>
      <w:szCs w:val="24"/>
      <w:lang w:val="en-US" w:eastAsia="en-US"/>
    </w:rPr>
  </w:style>
  <w:style w:type="paragraph" w:styleId="a7">
    <w:name w:val="Balloon Text"/>
    <w:basedOn w:val="a"/>
    <w:link w:val="a8"/>
    <w:uiPriority w:val="99"/>
    <w:semiHidden/>
    <w:unhideWhenUsed/>
    <w:rsid w:val="006C4A79"/>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6C4A79"/>
    <w:rPr>
      <w:rFonts w:ascii="Tahoma" w:eastAsia="Times New Roman" w:hAnsi="Tahoma" w:cs="Tahoma"/>
      <w:snapToGrid w:val="0"/>
      <w:sz w:val="16"/>
      <w:szCs w:val="16"/>
      <w:lang w:eastAsia="ru-RU"/>
    </w:rPr>
  </w:style>
  <w:style w:type="character" w:styleId="a9">
    <w:name w:val="annotation reference"/>
    <w:basedOn w:val="a0"/>
    <w:uiPriority w:val="99"/>
    <w:semiHidden/>
    <w:unhideWhenUsed/>
    <w:rsid w:val="00D73944"/>
    <w:rPr>
      <w:sz w:val="16"/>
      <w:szCs w:val="16"/>
    </w:rPr>
  </w:style>
  <w:style w:type="paragraph" w:styleId="aa">
    <w:name w:val="annotation text"/>
    <w:basedOn w:val="a"/>
    <w:link w:val="ab"/>
    <w:uiPriority w:val="99"/>
    <w:semiHidden/>
    <w:unhideWhenUsed/>
    <w:rsid w:val="00D73944"/>
    <w:pPr>
      <w:spacing w:line="240" w:lineRule="auto"/>
    </w:pPr>
    <w:rPr>
      <w:sz w:val="20"/>
    </w:rPr>
  </w:style>
  <w:style w:type="character" w:customStyle="1" w:styleId="ab">
    <w:name w:val="Текст примечания Знак"/>
    <w:basedOn w:val="a0"/>
    <w:link w:val="aa"/>
    <w:uiPriority w:val="99"/>
    <w:semiHidden/>
    <w:rsid w:val="00D73944"/>
    <w:rPr>
      <w:rFonts w:ascii="Times New Roman" w:eastAsia="Times New Roman" w:hAnsi="Times New Roman" w:cs="Times New Roman"/>
      <w:snapToGrid w:val="0"/>
      <w:sz w:val="20"/>
      <w:szCs w:val="20"/>
      <w:lang w:eastAsia="ru-RU"/>
    </w:rPr>
  </w:style>
  <w:style w:type="paragraph" w:styleId="ac">
    <w:name w:val="annotation subject"/>
    <w:basedOn w:val="aa"/>
    <w:next w:val="aa"/>
    <w:link w:val="ad"/>
    <w:uiPriority w:val="99"/>
    <w:semiHidden/>
    <w:unhideWhenUsed/>
    <w:rsid w:val="00D73944"/>
    <w:rPr>
      <w:b/>
      <w:bCs/>
    </w:rPr>
  </w:style>
  <w:style w:type="character" w:customStyle="1" w:styleId="ad">
    <w:name w:val="Тема примечания Знак"/>
    <w:basedOn w:val="ab"/>
    <w:link w:val="ac"/>
    <w:uiPriority w:val="99"/>
    <w:semiHidden/>
    <w:rsid w:val="00D73944"/>
    <w:rPr>
      <w:rFonts w:ascii="Times New Roman" w:eastAsia="Times New Roman" w:hAnsi="Times New Roman" w:cs="Times New Roman"/>
      <w:b/>
      <w:bCs/>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2722</Words>
  <Characters>15519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18205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Литорина Виктория Геннадьевна</dc:creator>
  <cp:lastModifiedBy>Мубаракова Марина Викторовна</cp:lastModifiedBy>
  <cp:revision>3</cp:revision>
  <dcterms:created xsi:type="dcterms:W3CDTF">2014-07-30T13:37:00Z</dcterms:created>
  <dcterms:modified xsi:type="dcterms:W3CDTF">2014-08-01T11:18:00Z</dcterms:modified>
</cp:coreProperties>
</file>