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BA" w:rsidRPr="00D85F80" w:rsidRDefault="00C86610" w:rsidP="00D7705B">
      <w:pPr>
        <w:pStyle w:val="3"/>
        <w:rPr>
          <w:rFonts w:ascii="Verdana" w:hAnsi="Verdana" w:cs="Tahoma"/>
          <w:b w:val="0"/>
          <w:szCs w:val="22"/>
        </w:rPr>
      </w:pPr>
      <w:r>
        <w:rPr>
          <w:rFonts w:ascii="Verdana" w:hAnsi="Verdana" w:cs="Tahoma"/>
          <w:b w:val="0"/>
          <w:noProof/>
          <w:szCs w:val="2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333625" cy="4631349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5" cy="463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523" w:rsidRDefault="002A6523" w:rsidP="002A6523">
      <w:pPr>
        <w:jc w:val="right"/>
        <w:rPr>
          <w:rFonts w:ascii="Verdana" w:hAnsi="Verdana"/>
          <w:b/>
        </w:rPr>
      </w:pPr>
    </w:p>
    <w:p w:rsidR="00393C7F" w:rsidRDefault="00393C7F" w:rsidP="002A6523">
      <w:pPr>
        <w:jc w:val="right"/>
        <w:rPr>
          <w:rFonts w:ascii="Verdana" w:hAnsi="Verdana"/>
          <w:b/>
        </w:rPr>
      </w:pPr>
    </w:p>
    <w:p w:rsidR="00393C7F" w:rsidRDefault="00393C7F" w:rsidP="002A6523">
      <w:pPr>
        <w:jc w:val="right"/>
        <w:rPr>
          <w:rFonts w:ascii="Verdana" w:hAnsi="Verdana"/>
          <w:b/>
        </w:rPr>
      </w:pPr>
    </w:p>
    <w:p w:rsidR="00CF7B24" w:rsidRPr="00C4355E" w:rsidRDefault="00CF7B24" w:rsidP="00375342">
      <w:pPr>
        <w:pStyle w:val="3"/>
        <w:ind w:left="2124" w:firstLine="708"/>
        <w:rPr>
          <w:rFonts w:ascii="Verdana" w:hAnsi="Verdana"/>
          <w:b w:val="0"/>
          <w:szCs w:val="22"/>
        </w:rPr>
      </w:pPr>
      <w:bookmarkStart w:id="0" w:name="_GoBack"/>
      <w:bookmarkEnd w:id="0"/>
      <w:r w:rsidRPr="00C4355E">
        <w:rPr>
          <w:rFonts w:ascii="Verdana" w:hAnsi="Verdana" w:cs="Tahoma"/>
          <w:b w:val="0"/>
          <w:noProof/>
          <w:sz w:val="22"/>
          <w:szCs w:val="2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333625" cy="4631349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5" cy="463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355E">
        <w:rPr>
          <w:rFonts w:ascii="Verdana" w:hAnsi="Verdana"/>
          <w:szCs w:val="22"/>
        </w:rPr>
        <w:t xml:space="preserve">ТЕХНИЧЕСКОЕ ЗАДАНИЕ </w:t>
      </w:r>
    </w:p>
    <w:p w:rsidR="00CF7B24" w:rsidRPr="00C4355E" w:rsidRDefault="00AB5CA9" w:rsidP="00CF7B24">
      <w:pPr>
        <w:jc w:val="center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на оказание </w:t>
      </w:r>
      <w:r w:rsidR="006B2089">
        <w:rPr>
          <w:rFonts w:ascii="Verdana" w:hAnsi="Verdana"/>
          <w:szCs w:val="22"/>
        </w:rPr>
        <w:t xml:space="preserve">услуг по </w:t>
      </w:r>
      <w:r w:rsidR="00E17F66">
        <w:rPr>
          <w:rFonts w:ascii="Verdana" w:hAnsi="Verdana"/>
          <w:szCs w:val="22"/>
        </w:rPr>
        <w:t xml:space="preserve">проведению </w:t>
      </w:r>
      <w:r w:rsidR="006B2089">
        <w:rPr>
          <w:rFonts w:ascii="Verdana" w:hAnsi="Verdana"/>
          <w:szCs w:val="22"/>
        </w:rPr>
        <w:t xml:space="preserve">консультационных семинаров </w:t>
      </w:r>
      <w:r w:rsidR="00E17F66">
        <w:rPr>
          <w:rFonts w:ascii="Verdana" w:hAnsi="Verdana"/>
          <w:szCs w:val="22"/>
        </w:rPr>
        <w:t xml:space="preserve">для руководителей, объединенных в программу </w:t>
      </w:r>
      <w:r>
        <w:rPr>
          <w:rFonts w:ascii="Verdana" w:hAnsi="Verdana"/>
          <w:szCs w:val="22"/>
        </w:rPr>
        <w:t>«Лидер Э.ОН»</w:t>
      </w:r>
    </w:p>
    <w:p w:rsidR="00CF7B24" w:rsidRPr="00C4355E" w:rsidRDefault="00CF7B24" w:rsidP="00CF7B24">
      <w:pPr>
        <w:jc w:val="center"/>
        <w:rPr>
          <w:rFonts w:ascii="Verdana" w:hAnsi="Verdana"/>
          <w:szCs w:val="22"/>
        </w:rPr>
      </w:pPr>
      <w:r w:rsidRPr="00C4355E">
        <w:rPr>
          <w:rFonts w:ascii="Verdana" w:hAnsi="Verdana"/>
          <w:szCs w:val="22"/>
        </w:rPr>
        <w:t>ОАО «Э.ОН Россия»</w:t>
      </w:r>
    </w:p>
    <w:p w:rsidR="00CF7B24" w:rsidRPr="00C4355E" w:rsidRDefault="00CF7B24" w:rsidP="00CF7B24">
      <w:pPr>
        <w:jc w:val="center"/>
        <w:rPr>
          <w:rFonts w:ascii="Verdana" w:hAnsi="Verdana"/>
          <w:szCs w:val="22"/>
        </w:rPr>
      </w:pPr>
    </w:p>
    <w:p w:rsidR="00CF7B24" w:rsidRPr="00C4355E" w:rsidRDefault="00CF7B24" w:rsidP="00CF7B24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Cs w:val="22"/>
        </w:rPr>
      </w:pPr>
      <w:r w:rsidRPr="00C4355E">
        <w:rPr>
          <w:rFonts w:ascii="Verdana" w:hAnsi="Verdana"/>
          <w:b/>
          <w:szCs w:val="22"/>
        </w:rPr>
        <w:t>Цель оказания услуг:</w:t>
      </w:r>
    </w:p>
    <w:p w:rsidR="00CF7B24" w:rsidRDefault="00CF7B24" w:rsidP="00CF7B24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Развить у руководителей управленческие компетенции</w:t>
      </w:r>
      <w:r w:rsidR="00150B4C">
        <w:rPr>
          <w:rFonts w:ascii="Verdana" w:hAnsi="Verdana"/>
        </w:rPr>
        <w:t>.</w:t>
      </w:r>
    </w:p>
    <w:p w:rsidR="00CF7B24" w:rsidRDefault="00CF7B24" w:rsidP="00CF7B24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Сформировать единое</w:t>
      </w:r>
      <w:r w:rsidRPr="002C1E4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понимание управленческих инструментов </w:t>
      </w:r>
      <w:r w:rsidRPr="002C1E41">
        <w:rPr>
          <w:rFonts w:ascii="Verdana" w:hAnsi="Verdana"/>
        </w:rPr>
        <w:t xml:space="preserve">у </w:t>
      </w:r>
      <w:r>
        <w:rPr>
          <w:rFonts w:ascii="Verdana" w:hAnsi="Verdana"/>
        </w:rPr>
        <w:t>руководителей всех уровней</w:t>
      </w:r>
      <w:r w:rsidR="00150B4C">
        <w:rPr>
          <w:rFonts w:ascii="Verdana" w:hAnsi="Verdana"/>
        </w:rPr>
        <w:t>.</w:t>
      </w:r>
    </w:p>
    <w:p w:rsidR="00C96658" w:rsidRPr="002C1E41" w:rsidRDefault="00C96658" w:rsidP="00C96658">
      <w:pPr>
        <w:spacing w:line="360" w:lineRule="auto"/>
        <w:ind w:left="780"/>
        <w:jc w:val="both"/>
        <w:rPr>
          <w:rFonts w:ascii="Verdana" w:hAnsi="Verdana"/>
        </w:rPr>
      </w:pPr>
    </w:p>
    <w:p w:rsidR="00BE5FB3" w:rsidRDefault="00BE5FB3" w:rsidP="00BE5FB3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szCs w:val="22"/>
        </w:rPr>
      </w:pPr>
      <w:r w:rsidRPr="00C4355E">
        <w:rPr>
          <w:rFonts w:ascii="Verdana" w:hAnsi="Verdana"/>
          <w:b/>
          <w:szCs w:val="22"/>
        </w:rPr>
        <w:t>Описание услуг:</w:t>
      </w:r>
    </w:p>
    <w:p w:rsidR="00BE5FB3" w:rsidRDefault="00BE5FB3" w:rsidP="00BE5FB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 w:rsidRPr="0073181A">
        <w:rPr>
          <w:rFonts w:ascii="Verdana" w:hAnsi="Verdana"/>
        </w:rPr>
        <w:t xml:space="preserve">Проведение программы </w:t>
      </w:r>
      <w:r>
        <w:rPr>
          <w:rFonts w:ascii="Verdana" w:hAnsi="Verdana"/>
        </w:rPr>
        <w:t>консультационных семинаров для руководителей Э.ОН</w:t>
      </w:r>
      <w:r w:rsidR="0073181A">
        <w:rPr>
          <w:rFonts w:ascii="Verdana" w:hAnsi="Verdana"/>
        </w:rPr>
        <w:t xml:space="preserve"> Россия</w:t>
      </w:r>
      <w:r>
        <w:rPr>
          <w:rFonts w:ascii="Verdana" w:hAnsi="Verdana"/>
        </w:rPr>
        <w:t>. Прог</w:t>
      </w:r>
      <w:r w:rsidR="00DD18D1">
        <w:rPr>
          <w:rFonts w:ascii="Verdana" w:hAnsi="Verdana"/>
        </w:rPr>
        <w:t>рам</w:t>
      </w:r>
      <w:r w:rsidR="0095309C">
        <w:rPr>
          <w:rFonts w:ascii="Verdana" w:hAnsi="Verdana"/>
        </w:rPr>
        <w:t xml:space="preserve">ма </w:t>
      </w:r>
      <w:proofErr w:type="gramStart"/>
      <w:r w:rsidR="0095309C">
        <w:rPr>
          <w:rFonts w:ascii="Verdana" w:hAnsi="Verdana"/>
        </w:rPr>
        <w:t>представляет собой единую ко</w:t>
      </w:r>
      <w:r w:rsidR="00DD18D1">
        <w:rPr>
          <w:rFonts w:ascii="Verdana" w:hAnsi="Verdana"/>
        </w:rPr>
        <w:t>нцепцию</w:t>
      </w:r>
      <w:r>
        <w:rPr>
          <w:rFonts w:ascii="Verdana" w:hAnsi="Verdana"/>
        </w:rPr>
        <w:t xml:space="preserve"> и развивает</w:t>
      </w:r>
      <w:proofErr w:type="gramEnd"/>
      <w:r>
        <w:rPr>
          <w:rFonts w:ascii="Verdana" w:hAnsi="Verdana"/>
        </w:rPr>
        <w:t xml:space="preserve"> ключевые навыки лидера. </w:t>
      </w:r>
    </w:p>
    <w:p w:rsidR="00BE5FB3" w:rsidRDefault="00BE5FB3" w:rsidP="00BE5FB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Программа семинаров обязательно включает в себя развитие навыков: </w:t>
      </w:r>
    </w:p>
    <w:p w:rsidR="00BE5FB3" w:rsidRDefault="0073181A" w:rsidP="00BE5FB3">
      <w:pPr>
        <w:pStyle w:val="a9"/>
        <w:numPr>
          <w:ilvl w:val="0"/>
          <w:numId w:val="1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Мотивирующей постановки</w:t>
      </w:r>
      <w:r w:rsidR="00BE5FB3">
        <w:rPr>
          <w:rFonts w:ascii="Verdana" w:hAnsi="Verdana"/>
        </w:rPr>
        <w:t xml:space="preserve"> цели;</w:t>
      </w:r>
    </w:p>
    <w:p w:rsidR="00BE5FB3" w:rsidRDefault="0073181A" w:rsidP="00BE5FB3">
      <w:pPr>
        <w:pStyle w:val="a9"/>
        <w:numPr>
          <w:ilvl w:val="0"/>
          <w:numId w:val="1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Эффективного делегирования</w:t>
      </w:r>
      <w:r w:rsidR="00BE5FB3">
        <w:rPr>
          <w:rFonts w:ascii="Verdana" w:hAnsi="Verdana"/>
        </w:rPr>
        <w:t>;</w:t>
      </w:r>
    </w:p>
    <w:p w:rsidR="00BE5FB3" w:rsidRDefault="0073181A" w:rsidP="00BE5FB3">
      <w:pPr>
        <w:pStyle w:val="a9"/>
        <w:numPr>
          <w:ilvl w:val="0"/>
          <w:numId w:val="1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Организации</w:t>
      </w:r>
      <w:r w:rsidR="00BE5FB3">
        <w:rPr>
          <w:rFonts w:ascii="Verdana" w:hAnsi="Verdana"/>
        </w:rPr>
        <w:t xml:space="preserve"> контроля;</w:t>
      </w:r>
    </w:p>
    <w:p w:rsidR="00BE5FB3" w:rsidRDefault="0073181A" w:rsidP="00BE5FB3">
      <w:pPr>
        <w:pStyle w:val="a9"/>
        <w:numPr>
          <w:ilvl w:val="0"/>
          <w:numId w:val="1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Предоставления конструктивной обратной связи</w:t>
      </w:r>
      <w:r w:rsidR="00BE5FB3">
        <w:rPr>
          <w:rFonts w:ascii="Verdana" w:hAnsi="Verdana"/>
        </w:rPr>
        <w:t>;</w:t>
      </w:r>
    </w:p>
    <w:p w:rsidR="00BE5FB3" w:rsidRDefault="0073181A" w:rsidP="00BE5FB3">
      <w:pPr>
        <w:pStyle w:val="a9"/>
        <w:numPr>
          <w:ilvl w:val="0"/>
          <w:numId w:val="1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Построения</w:t>
      </w:r>
      <w:r w:rsidR="00BE5FB3">
        <w:rPr>
          <w:rFonts w:ascii="Verdana" w:hAnsi="Verdana"/>
        </w:rPr>
        <w:t xml:space="preserve"> взаимодействия в команде;</w:t>
      </w:r>
    </w:p>
    <w:p w:rsidR="00BE5FB3" w:rsidRDefault="0073181A" w:rsidP="00BE5FB3">
      <w:pPr>
        <w:pStyle w:val="a9"/>
        <w:numPr>
          <w:ilvl w:val="0"/>
          <w:numId w:val="1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Эффективного проведения</w:t>
      </w:r>
      <w:r w:rsidR="00BE5FB3">
        <w:rPr>
          <w:rFonts w:ascii="Verdana" w:hAnsi="Verdana"/>
        </w:rPr>
        <w:t xml:space="preserve"> совещаний;</w:t>
      </w:r>
    </w:p>
    <w:p w:rsidR="00BE5FB3" w:rsidRDefault="0073181A" w:rsidP="00BE5FB3">
      <w:pPr>
        <w:pStyle w:val="a9"/>
        <w:numPr>
          <w:ilvl w:val="0"/>
          <w:numId w:val="1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Ситуационного руководства</w:t>
      </w:r>
      <w:r w:rsidR="00BE5FB3">
        <w:rPr>
          <w:rFonts w:ascii="Verdana" w:hAnsi="Verdana"/>
        </w:rPr>
        <w:t>;</w:t>
      </w:r>
    </w:p>
    <w:p w:rsidR="00BE5FB3" w:rsidRDefault="0073181A" w:rsidP="00BE5FB3">
      <w:pPr>
        <w:pStyle w:val="a9"/>
        <w:numPr>
          <w:ilvl w:val="0"/>
          <w:numId w:val="1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Управления</w:t>
      </w:r>
      <w:r w:rsidR="00BE5FB3">
        <w:rPr>
          <w:rFonts w:ascii="Verdana" w:hAnsi="Verdana"/>
        </w:rPr>
        <w:t xml:space="preserve"> конфликтами;</w:t>
      </w:r>
    </w:p>
    <w:p w:rsidR="00BE5FB3" w:rsidRDefault="0073181A" w:rsidP="00BE5FB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Программа предназначена для трех целевых аудиторий:</w:t>
      </w:r>
    </w:p>
    <w:p w:rsidR="00DD18D1" w:rsidRPr="00DD18D1" w:rsidRDefault="00DD18D1" w:rsidP="00DD18D1">
      <w:pPr>
        <w:pStyle w:val="a9"/>
        <w:numPr>
          <w:ilvl w:val="0"/>
          <w:numId w:val="17"/>
        </w:numPr>
        <w:spacing w:line="360" w:lineRule="auto"/>
        <w:jc w:val="both"/>
        <w:rPr>
          <w:rFonts w:ascii="Verdana" w:hAnsi="Verdana"/>
        </w:rPr>
      </w:pPr>
      <w:r w:rsidRPr="00DD18D1">
        <w:rPr>
          <w:rFonts w:ascii="Verdana" w:hAnsi="Verdana"/>
        </w:rPr>
        <w:t>Директора</w:t>
      </w:r>
      <w:r w:rsidR="00150B4C">
        <w:rPr>
          <w:rFonts w:ascii="Verdana" w:hAnsi="Verdana"/>
        </w:rPr>
        <w:t>;</w:t>
      </w:r>
    </w:p>
    <w:p w:rsidR="00DD18D1" w:rsidRPr="00DD18D1" w:rsidRDefault="00DD18D1" w:rsidP="00DD18D1">
      <w:pPr>
        <w:pStyle w:val="a9"/>
        <w:numPr>
          <w:ilvl w:val="0"/>
          <w:numId w:val="17"/>
        </w:numPr>
        <w:spacing w:line="360" w:lineRule="auto"/>
        <w:jc w:val="both"/>
        <w:rPr>
          <w:rFonts w:ascii="Verdana" w:hAnsi="Verdana"/>
        </w:rPr>
      </w:pPr>
      <w:r w:rsidRPr="00DD18D1">
        <w:rPr>
          <w:rFonts w:ascii="Verdana" w:hAnsi="Verdana"/>
        </w:rPr>
        <w:t>Руководители</w:t>
      </w:r>
      <w:r w:rsidR="00150B4C">
        <w:rPr>
          <w:rFonts w:ascii="Verdana" w:hAnsi="Verdana"/>
        </w:rPr>
        <w:t>;</w:t>
      </w:r>
    </w:p>
    <w:p w:rsidR="00DD18D1" w:rsidRPr="00DD18D1" w:rsidRDefault="00DD18D1" w:rsidP="00DD18D1">
      <w:pPr>
        <w:pStyle w:val="a9"/>
        <w:numPr>
          <w:ilvl w:val="0"/>
          <w:numId w:val="17"/>
        </w:numPr>
        <w:spacing w:line="360" w:lineRule="auto"/>
        <w:jc w:val="both"/>
        <w:rPr>
          <w:rFonts w:ascii="Verdana" w:hAnsi="Verdana"/>
        </w:rPr>
      </w:pPr>
      <w:r w:rsidRPr="00DD18D1">
        <w:rPr>
          <w:rFonts w:ascii="Verdana" w:hAnsi="Verdana"/>
        </w:rPr>
        <w:t>Филиалы</w:t>
      </w:r>
      <w:r w:rsidR="00150B4C">
        <w:rPr>
          <w:rFonts w:ascii="Verdana" w:hAnsi="Verdana"/>
        </w:rPr>
        <w:t>;</w:t>
      </w:r>
    </w:p>
    <w:p w:rsidR="0073181A" w:rsidRDefault="00BE5FB3" w:rsidP="00C0575E">
      <w:pPr>
        <w:spacing w:line="360" w:lineRule="auto"/>
        <w:ind w:firstLine="708"/>
        <w:rPr>
          <w:rFonts w:ascii="Verdana" w:hAnsi="Verdana"/>
        </w:rPr>
      </w:pPr>
      <w:r w:rsidRPr="00BE5FB3">
        <w:rPr>
          <w:rFonts w:ascii="Verdana" w:hAnsi="Verdana"/>
        </w:rPr>
        <w:t>«Директора»</w:t>
      </w:r>
      <w:r w:rsidR="006C6B05">
        <w:rPr>
          <w:rFonts w:ascii="Verdana" w:hAnsi="Verdana"/>
        </w:rPr>
        <w:t xml:space="preserve"> - 18</w:t>
      </w:r>
      <w:r w:rsidR="005B03C0">
        <w:rPr>
          <w:rFonts w:ascii="Verdana" w:hAnsi="Verdana"/>
        </w:rPr>
        <w:t xml:space="preserve"> человек</w:t>
      </w:r>
      <w:r w:rsidR="00585CAC">
        <w:rPr>
          <w:rFonts w:ascii="Verdana" w:hAnsi="Verdana"/>
        </w:rPr>
        <w:t xml:space="preserve"> (1 группа)</w:t>
      </w:r>
      <w:r w:rsidR="00150B4C">
        <w:rPr>
          <w:rFonts w:ascii="Verdana" w:hAnsi="Verdana"/>
        </w:rPr>
        <w:t>:</w:t>
      </w:r>
    </w:p>
    <w:p w:rsidR="0073181A" w:rsidRDefault="00BE5FB3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 w:rsidRPr="0073181A">
        <w:rPr>
          <w:rFonts w:ascii="Verdana" w:hAnsi="Verdana"/>
        </w:rPr>
        <w:t>Директора и руководители напра</w:t>
      </w:r>
      <w:r w:rsidR="004B3CC2">
        <w:rPr>
          <w:rFonts w:ascii="Verdana" w:hAnsi="Verdana"/>
        </w:rPr>
        <w:t>влений Исполнительного аппарата;</w:t>
      </w:r>
    </w:p>
    <w:p w:rsidR="00BE5FB3" w:rsidRPr="0073181A" w:rsidRDefault="00BE5FB3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 w:rsidRPr="0073181A">
        <w:rPr>
          <w:rFonts w:ascii="Verdana" w:hAnsi="Verdana"/>
        </w:rPr>
        <w:t>Директора филиалов</w:t>
      </w:r>
      <w:r w:rsidR="004B3CC2">
        <w:rPr>
          <w:rFonts w:ascii="Verdana" w:hAnsi="Verdana"/>
        </w:rPr>
        <w:t>;</w:t>
      </w:r>
    </w:p>
    <w:p w:rsidR="0073181A" w:rsidRPr="0073181A" w:rsidRDefault="00BE5FB3" w:rsidP="0073181A">
      <w:pPr>
        <w:spacing w:line="360" w:lineRule="auto"/>
        <w:ind w:firstLine="708"/>
        <w:rPr>
          <w:rFonts w:ascii="Verdana" w:hAnsi="Verdana"/>
        </w:rPr>
      </w:pPr>
      <w:r w:rsidRPr="0073181A">
        <w:rPr>
          <w:rFonts w:ascii="Verdana" w:hAnsi="Verdana"/>
        </w:rPr>
        <w:t>Группа «Руководители»</w:t>
      </w:r>
      <w:r w:rsidR="005B03C0">
        <w:rPr>
          <w:rFonts w:ascii="Verdana" w:hAnsi="Verdana"/>
        </w:rPr>
        <w:t xml:space="preserve"> - 60 человек</w:t>
      </w:r>
      <w:r w:rsidR="00585CAC">
        <w:rPr>
          <w:rFonts w:ascii="Verdana" w:hAnsi="Verdana"/>
        </w:rPr>
        <w:t xml:space="preserve"> (4 группы)</w:t>
      </w:r>
      <w:r w:rsidR="00150B4C">
        <w:rPr>
          <w:rFonts w:ascii="Verdana" w:hAnsi="Verdana"/>
        </w:rPr>
        <w:t>:</w:t>
      </w:r>
    </w:p>
    <w:p w:rsidR="0073181A" w:rsidRPr="0073181A" w:rsidRDefault="00BE5FB3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 w:rsidRPr="0073181A">
        <w:rPr>
          <w:rFonts w:ascii="Verdana" w:hAnsi="Verdana"/>
        </w:rPr>
        <w:t>Начальники упра</w:t>
      </w:r>
      <w:r w:rsidR="004B3CC2">
        <w:rPr>
          <w:rFonts w:ascii="Verdana" w:hAnsi="Verdana"/>
        </w:rPr>
        <w:t>влений Исполнительного аппарата;</w:t>
      </w:r>
    </w:p>
    <w:p w:rsidR="0073181A" w:rsidRPr="0073181A" w:rsidRDefault="00BE5FB3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 w:rsidRPr="0073181A">
        <w:rPr>
          <w:rFonts w:ascii="Verdana" w:hAnsi="Verdana"/>
        </w:rPr>
        <w:t>Руководители Исполнительного аппарата</w:t>
      </w:r>
      <w:r w:rsidR="004B3CC2">
        <w:rPr>
          <w:rFonts w:ascii="Verdana" w:hAnsi="Verdana"/>
        </w:rPr>
        <w:t>;</w:t>
      </w:r>
    </w:p>
    <w:p w:rsidR="0073181A" w:rsidRPr="0073181A" w:rsidRDefault="004B3CC2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Главные инженеры филиалов;</w:t>
      </w:r>
      <w:r w:rsidR="00BE5FB3" w:rsidRPr="0073181A">
        <w:rPr>
          <w:rFonts w:ascii="Verdana" w:hAnsi="Verdana"/>
        </w:rPr>
        <w:t xml:space="preserve"> </w:t>
      </w:r>
    </w:p>
    <w:p w:rsidR="0073181A" w:rsidRPr="0073181A" w:rsidRDefault="00BE5FB3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 w:rsidRPr="0073181A">
        <w:rPr>
          <w:rFonts w:ascii="Verdana" w:hAnsi="Verdana"/>
        </w:rPr>
        <w:t>Заместители главных инженеров филиалов</w:t>
      </w:r>
      <w:r w:rsidR="004B3CC2">
        <w:rPr>
          <w:rFonts w:ascii="Verdana" w:hAnsi="Verdana"/>
        </w:rPr>
        <w:t>;</w:t>
      </w:r>
    </w:p>
    <w:p w:rsidR="00BE5FB3" w:rsidRPr="0073181A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Заместители директора филиала по закупкам и общим вопросам</w:t>
      </w:r>
      <w:r w:rsidR="004B3CC2">
        <w:rPr>
          <w:rFonts w:ascii="Verdana" w:hAnsi="Verdana"/>
        </w:rPr>
        <w:t>;</w:t>
      </w:r>
    </w:p>
    <w:p w:rsidR="00BE5FB3" w:rsidRPr="00C0575E" w:rsidRDefault="00BE5FB3" w:rsidP="00C0575E">
      <w:pPr>
        <w:spacing w:line="360" w:lineRule="auto"/>
        <w:ind w:firstLine="708"/>
        <w:jc w:val="both"/>
        <w:rPr>
          <w:rFonts w:ascii="Verdana" w:hAnsi="Verdana"/>
          <w:b/>
          <w:i/>
        </w:rPr>
      </w:pPr>
      <w:r w:rsidRPr="00C0575E">
        <w:rPr>
          <w:rFonts w:ascii="Verdana" w:hAnsi="Verdana"/>
        </w:rPr>
        <w:t>Группа «Филиал</w:t>
      </w:r>
      <w:r w:rsidR="00C0575E">
        <w:rPr>
          <w:rFonts w:ascii="Verdana" w:hAnsi="Verdana"/>
        </w:rPr>
        <w:t>ы</w:t>
      </w:r>
      <w:r w:rsidRPr="00C0575E">
        <w:rPr>
          <w:rFonts w:ascii="Verdana" w:hAnsi="Verdana"/>
        </w:rPr>
        <w:t>»</w:t>
      </w:r>
      <w:r w:rsidR="00150B4C">
        <w:rPr>
          <w:rFonts w:ascii="Verdana" w:hAnsi="Verdana"/>
        </w:rPr>
        <w:t>:</w:t>
      </w:r>
      <w:r w:rsidR="005B03C0">
        <w:rPr>
          <w:rFonts w:ascii="Verdana" w:hAnsi="Verdana"/>
        </w:rPr>
        <w:t xml:space="preserve"> </w:t>
      </w:r>
    </w:p>
    <w:p w:rsidR="00C0575E" w:rsidRPr="00C0575E" w:rsidRDefault="00C0575E" w:rsidP="00C0575E">
      <w:pPr>
        <w:spacing w:line="360" w:lineRule="auto"/>
        <w:ind w:firstLine="708"/>
        <w:jc w:val="both"/>
        <w:rPr>
          <w:rFonts w:ascii="Verdana" w:hAnsi="Verdana"/>
        </w:rPr>
      </w:pPr>
      <w:r w:rsidRPr="00C0575E">
        <w:rPr>
          <w:rFonts w:ascii="Verdana" w:hAnsi="Verdana"/>
        </w:rPr>
        <w:t>Филиал Б</w:t>
      </w:r>
      <w:r w:rsidR="00DD18D1">
        <w:rPr>
          <w:rFonts w:ascii="Verdana" w:hAnsi="Verdana"/>
        </w:rPr>
        <w:t xml:space="preserve">ерезовская </w:t>
      </w:r>
      <w:r w:rsidRPr="00C0575E">
        <w:rPr>
          <w:rFonts w:ascii="Verdana" w:hAnsi="Verdana"/>
        </w:rPr>
        <w:t>ГРЭС</w:t>
      </w:r>
      <w:r w:rsidR="005B03C0">
        <w:rPr>
          <w:rFonts w:ascii="Verdana" w:hAnsi="Verdana"/>
        </w:rPr>
        <w:t xml:space="preserve"> </w:t>
      </w:r>
      <w:r w:rsidR="00DD18D1">
        <w:rPr>
          <w:rFonts w:ascii="Verdana" w:hAnsi="Verdana"/>
        </w:rPr>
        <w:t>(далее БГРЭС)</w:t>
      </w:r>
      <w:r w:rsidR="005B03C0">
        <w:rPr>
          <w:rFonts w:ascii="Verdana" w:hAnsi="Verdana"/>
        </w:rPr>
        <w:t>– 60-70 человек</w:t>
      </w:r>
      <w:r w:rsidR="00585CAC">
        <w:rPr>
          <w:rFonts w:ascii="Verdana" w:hAnsi="Verdana"/>
        </w:rPr>
        <w:t xml:space="preserve"> (4 группы)</w:t>
      </w:r>
      <w:r w:rsidR="00150B4C">
        <w:rPr>
          <w:rFonts w:ascii="Verdana" w:hAnsi="Verdana"/>
        </w:rPr>
        <w:t>: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Начальники цехов БГРЭС</w:t>
      </w:r>
      <w:r w:rsidR="004B3CC2">
        <w:rPr>
          <w:rFonts w:ascii="Verdana" w:hAnsi="Verdana"/>
        </w:rPr>
        <w:t>;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Работники, состоящие в программе подготовки кадрового резерва БГРЭС</w:t>
      </w:r>
      <w:r w:rsidR="004B3CC2">
        <w:rPr>
          <w:rFonts w:ascii="Verdana" w:hAnsi="Verdana"/>
        </w:rPr>
        <w:t>;</w:t>
      </w:r>
    </w:p>
    <w:p w:rsidR="00C0575E" w:rsidRPr="00C0575E" w:rsidRDefault="00C0575E" w:rsidP="00C0575E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Филиал Су</w:t>
      </w:r>
      <w:r w:rsidR="00DD18D1">
        <w:rPr>
          <w:rFonts w:ascii="Verdana" w:hAnsi="Verdana"/>
        </w:rPr>
        <w:t xml:space="preserve">ргутская </w:t>
      </w:r>
      <w:r w:rsidRPr="00C0575E">
        <w:rPr>
          <w:rFonts w:ascii="Verdana" w:hAnsi="Verdana"/>
        </w:rPr>
        <w:t>ГРЭС</w:t>
      </w:r>
      <w:r w:rsidR="00DD18D1">
        <w:rPr>
          <w:rFonts w:ascii="Verdana" w:hAnsi="Verdana"/>
        </w:rPr>
        <w:t xml:space="preserve">-2 (далее </w:t>
      </w:r>
      <w:proofErr w:type="spellStart"/>
      <w:r w:rsidR="00DD18D1">
        <w:rPr>
          <w:rFonts w:ascii="Verdana" w:hAnsi="Verdana"/>
        </w:rPr>
        <w:t>СуГРЭС</w:t>
      </w:r>
      <w:proofErr w:type="spellEnd"/>
      <w:r w:rsidR="00DD18D1">
        <w:rPr>
          <w:rFonts w:ascii="Verdana" w:hAnsi="Verdana"/>
        </w:rPr>
        <w:t>)</w:t>
      </w:r>
      <w:r w:rsidR="005B03C0">
        <w:rPr>
          <w:rFonts w:ascii="Verdana" w:hAnsi="Verdana"/>
        </w:rPr>
        <w:t xml:space="preserve"> – 60-70 человек</w:t>
      </w:r>
      <w:r w:rsidR="00585CAC">
        <w:rPr>
          <w:rFonts w:ascii="Verdana" w:hAnsi="Verdana"/>
        </w:rPr>
        <w:t xml:space="preserve"> (4 группы)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Начальники цехов </w:t>
      </w:r>
      <w:proofErr w:type="spellStart"/>
      <w:r>
        <w:rPr>
          <w:rFonts w:ascii="Verdana" w:hAnsi="Verdana"/>
        </w:rPr>
        <w:t>СуГРЭС</w:t>
      </w:r>
      <w:proofErr w:type="spellEnd"/>
      <w:r w:rsidR="004B3CC2">
        <w:rPr>
          <w:rFonts w:ascii="Verdana" w:hAnsi="Verdana"/>
        </w:rPr>
        <w:t>;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Работники, состоящие в программе подготовки кадрового резерва </w:t>
      </w:r>
      <w:proofErr w:type="spellStart"/>
      <w:r>
        <w:rPr>
          <w:rFonts w:ascii="Verdana" w:hAnsi="Verdana"/>
        </w:rPr>
        <w:t>СуГРЭС</w:t>
      </w:r>
      <w:proofErr w:type="spellEnd"/>
      <w:r w:rsidR="004B3CC2">
        <w:rPr>
          <w:rFonts w:ascii="Verdana" w:hAnsi="Verdana"/>
        </w:rPr>
        <w:t>;</w:t>
      </w:r>
    </w:p>
    <w:p w:rsidR="00C0575E" w:rsidRPr="00C0575E" w:rsidRDefault="00C0575E" w:rsidP="00C0575E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Филиал Я</w:t>
      </w:r>
      <w:r w:rsidR="00DD18D1">
        <w:rPr>
          <w:rFonts w:ascii="Verdana" w:hAnsi="Verdana"/>
        </w:rPr>
        <w:t xml:space="preserve">йвинская </w:t>
      </w:r>
      <w:r w:rsidRPr="00C0575E">
        <w:rPr>
          <w:rFonts w:ascii="Verdana" w:hAnsi="Verdana"/>
        </w:rPr>
        <w:t>ГРЭС</w:t>
      </w:r>
      <w:r w:rsidR="005B03C0">
        <w:rPr>
          <w:rFonts w:ascii="Verdana" w:hAnsi="Verdana"/>
        </w:rPr>
        <w:t xml:space="preserve"> </w:t>
      </w:r>
      <w:r w:rsidR="00DD18D1">
        <w:rPr>
          <w:rFonts w:ascii="Verdana" w:hAnsi="Verdana"/>
        </w:rPr>
        <w:t>(далее ЯГРЭС)</w:t>
      </w:r>
      <w:r w:rsidR="005B03C0">
        <w:rPr>
          <w:rFonts w:ascii="Verdana" w:hAnsi="Verdana"/>
        </w:rPr>
        <w:t>– 45-50 человек</w:t>
      </w:r>
      <w:r w:rsidR="00585CAC">
        <w:rPr>
          <w:rFonts w:ascii="Verdana" w:hAnsi="Verdana"/>
        </w:rPr>
        <w:t xml:space="preserve"> (3 группы)</w:t>
      </w:r>
      <w:r w:rsidR="00150B4C">
        <w:rPr>
          <w:rFonts w:ascii="Verdana" w:hAnsi="Verdana"/>
        </w:rPr>
        <w:t>: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Начальники цехов ЯГРЭС</w:t>
      </w:r>
      <w:r w:rsidR="004B3CC2">
        <w:rPr>
          <w:rFonts w:ascii="Verdana" w:hAnsi="Verdana"/>
        </w:rPr>
        <w:t>;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Работники, состоящие в программе подготовки кадрового резерва ЯГРЭС</w:t>
      </w:r>
      <w:r w:rsidR="004B3CC2">
        <w:rPr>
          <w:rFonts w:ascii="Verdana" w:hAnsi="Verdana"/>
        </w:rPr>
        <w:t>;</w:t>
      </w:r>
    </w:p>
    <w:p w:rsidR="00C0575E" w:rsidRPr="00C0575E" w:rsidRDefault="00C0575E" w:rsidP="00C0575E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Филиал Ш</w:t>
      </w:r>
      <w:r w:rsidR="00DD18D1">
        <w:rPr>
          <w:rFonts w:ascii="Verdana" w:hAnsi="Verdana"/>
        </w:rPr>
        <w:t xml:space="preserve">атурская </w:t>
      </w:r>
      <w:r w:rsidRPr="00C0575E">
        <w:rPr>
          <w:rFonts w:ascii="Verdana" w:hAnsi="Verdana"/>
        </w:rPr>
        <w:t>ГРЭС</w:t>
      </w:r>
      <w:r w:rsidR="005B03C0">
        <w:rPr>
          <w:rFonts w:ascii="Verdana" w:hAnsi="Verdana"/>
        </w:rPr>
        <w:t xml:space="preserve"> </w:t>
      </w:r>
      <w:r w:rsidR="00DD18D1">
        <w:rPr>
          <w:rFonts w:ascii="Verdana" w:hAnsi="Verdana"/>
        </w:rPr>
        <w:t>(далее ШГРЭС)</w:t>
      </w:r>
      <w:r w:rsidR="005B03C0">
        <w:rPr>
          <w:rFonts w:ascii="Verdana" w:hAnsi="Verdana"/>
        </w:rPr>
        <w:t>- 45-50 человек</w:t>
      </w:r>
      <w:r w:rsidR="00585CAC">
        <w:rPr>
          <w:rFonts w:ascii="Verdana" w:hAnsi="Verdana"/>
        </w:rPr>
        <w:t xml:space="preserve"> (3 группы)</w:t>
      </w:r>
      <w:r w:rsidR="00150B4C">
        <w:rPr>
          <w:rFonts w:ascii="Verdana" w:hAnsi="Verdana"/>
        </w:rPr>
        <w:t>: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Начальники цехов ШГРЭС</w:t>
      </w:r>
      <w:r w:rsidR="004B3CC2">
        <w:rPr>
          <w:rFonts w:ascii="Verdana" w:hAnsi="Verdana"/>
        </w:rPr>
        <w:t>;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Работники, состоящие в программе подготовки кадрового резерва ШГРЭС</w:t>
      </w:r>
      <w:r w:rsidR="004B3CC2">
        <w:rPr>
          <w:rFonts w:ascii="Verdana" w:hAnsi="Verdana"/>
        </w:rPr>
        <w:t>;</w:t>
      </w:r>
    </w:p>
    <w:p w:rsidR="00C0575E" w:rsidRPr="00C0575E" w:rsidRDefault="00DD18D1" w:rsidP="00C0575E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Филиал См</w:t>
      </w:r>
      <w:r w:rsidR="00094658">
        <w:rPr>
          <w:rFonts w:ascii="Verdana" w:hAnsi="Verdana"/>
        </w:rPr>
        <w:t xml:space="preserve">оленской (далее </w:t>
      </w:r>
      <w:proofErr w:type="spellStart"/>
      <w:r w:rsidR="00094658">
        <w:rPr>
          <w:rFonts w:ascii="Verdana" w:hAnsi="Verdana"/>
        </w:rPr>
        <w:t>См</w:t>
      </w:r>
      <w:r w:rsidR="00C0575E" w:rsidRPr="00C0575E">
        <w:rPr>
          <w:rFonts w:ascii="Verdana" w:hAnsi="Verdana"/>
        </w:rPr>
        <w:t>ГРЭС</w:t>
      </w:r>
      <w:proofErr w:type="spellEnd"/>
      <w:r w:rsidR="00094658">
        <w:rPr>
          <w:rFonts w:ascii="Verdana" w:hAnsi="Verdana"/>
        </w:rPr>
        <w:t>)</w:t>
      </w:r>
      <w:r w:rsidR="005B03C0">
        <w:rPr>
          <w:rFonts w:ascii="Verdana" w:hAnsi="Verdana"/>
        </w:rPr>
        <w:t xml:space="preserve"> - 45-50 человек</w:t>
      </w:r>
      <w:r w:rsidR="006C6B05">
        <w:rPr>
          <w:rFonts w:ascii="Verdana" w:hAnsi="Verdana"/>
        </w:rPr>
        <w:t xml:space="preserve"> (</w:t>
      </w:r>
      <w:r w:rsidR="00585CAC">
        <w:rPr>
          <w:rFonts w:ascii="Verdana" w:hAnsi="Verdana"/>
        </w:rPr>
        <w:t>3 группы)</w:t>
      </w:r>
      <w:r w:rsidR="00150B4C">
        <w:rPr>
          <w:rFonts w:ascii="Verdana" w:hAnsi="Verdana"/>
        </w:rPr>
        <w:t>: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Начальники цехов </w:t>
      </w:r>
      <w:proofErr w:type="spellStart"/>
      <w:r>
        <w:rPr>
          <w:rFonts w:ascii="Verdana" w:hAnsi="Verdana"/>
        </w:rPr>
        <w:t>СмГРЭС</w:t>
      </w:r>
      <w:proofErr w:type="spellEnd"/>
      <w:r w:rsidR="004B3CC2">
        <w:rPr>
          <w:rFonts w:ascii="Verdana" w:hAnsi="Verdana"/>
        </w:rPr>
        <w:t>;</w:t>
      </w:r>
    </w:p>
    <w:p w:rsidR="00C0575E" w:rsidRDefault="00C0575E" w:rsidP="00C0575E">
      <w:pPr>
        <w:pStyle w:val="a9"/>
        <w:numPr>
          <w:ilvl w:val="1"/>
          <w:numId w:val="1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Работники, состоящие в программе подготовки кадрового резерва </w:t>
      </w:r>
      <w:proofErr w:type="spellStart"/>
      <w:r>
        <w:rPr>
          <w:rFonts w:ascii="Verdana" w:hAnsi="Verdana"/>
        </w:rPr>
        <w:t>СмГРЭС</w:t>
      </w:r>
      <w:proofErr w:type="spellEnd"/>
      <w:r w:rsidR="004B3CC2">
        <w:rPr>
          <w:rFonts w:ascii="Verdana" w:hAnsi="Verdana"/>
        </w:rPr>
        <w:t>;</w:t>
      </w:r>
    </w:p>
    <w:p w:rsidR="00BE5FB3" w:rsidRPr="006B0F80" w:rsidRDefault="00CE1F58" w:rsidP="006B0F80">
      <w:pPr>
        <w:pStyle w:val="a9"/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Место оказания услуг</w:t>
      </w:r>
      <w:r w:rsidR="0095309C" w:rsidRPr="006B0F80">
        <w:rPr>
          <w:rFonts w:ascii="Verdana" w:hAnsi="Verdana"/>
        </w:rPr>
        <w:t>:</w:t>
      </w:r>
    </w:p>
    <w:p w:rsidR="0095309C" w:rsidRPr="00CE1F58" w:rsidRDefault="0095309C" w:rsidP="00CE1F58">
      <w:pPr>
        <w:pStyle w:val="a9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 w:rsidRPr="00CE1F58">
        <w:rPr>
          <w:rFonts w:ascii="Verdana" w:hAnsi="Verdana"/>
        </w:rPr>
        <w:t xml:space="preserve">Аудитории «Директора» и «Руководители» - зал на территории </w:t>
      </w:r>
      <w:proofErr w:type="spellStart"/>
      <w:r w:rsidRPr="00CE1F58">
        <w:rPr>
          <w:rFonts w:ascii="Verdana" w:hAnsi="Verdana"/>
        </w:rPr>
        <w:t>г</w:t>
      </w:r>
      <w:proofErr w:type="gramStart"/>
      <w:r w:rsidRPr="00CE1F58">
        <w:rPr>
          <w:rFonts w:ascii="Verdana" w:hAnsi="Verdana"/>
        </w:rPr>
        <w:t>.</w:t>
      </w:r>
      <w:r w:rsidR="006F6CE2" w:rsidRPr="00CE1F58">
        <w:rPr>
          <w:rFonts w:ascii="Verdana" w:hAnsi="Verdana"/>
        </w:rPr>
        <w:t>М</w:t>
      </w:r>
      <w:proofErr w:type="gramEnd"/>
      <w:r w:rsidR="006F6CE2" w:rsidRPr="00CE1F58">
        <w:rPr>
          <w:rFonts w:ascii="Verdana" w:hAnsi="Verdana"/>
        </w:rPr>
        <w:t>осква</w:t>
      </w:r>
      <w:proofErr w:type="spellEnd"/>
      <w:r w:rsidR="006F6CE2" w:rsidRPr="00CE1F58">
        <w:rPr>
          <w:rFonts w:ascii="Verdana" w:hAnsi="Verdana"/>
        </w:rPr>
        <w:t>, предоставлен</w:t>
      </w:r>
      <w:r w:rsidR="00150B4C">
        <w:rPr>
          <w:rFonts w:ascii="Verdana" w:hAnsi="Verdana"/>
        </w:rPr>
        <w:t>ный поставщиками услуг;</w:t>
      </w:r>
    </w:p>
    <w:p w:rsidR="0095309C" w:rsidRPr="00CE1F58" w:rsidRDefault="0095309C" w:rsidP="00CE1F58">
      <w:pPr>
        <w:pStyle w:val="a9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 w:rsidRPr="00CE1F58">
        <w:rPr>
          <w:rFonts w:ascii="Verdana" w:hAnsi="Verdana"/>
        </w:rPr>
        <w:t xml:space="preserve">Филиал БГРЭС – на территории филиала, расположенного в </w:t>
      </w:r>
      <w:proofErr w:type="spellStart"/>
      <w:r w:rsidRPr="00CE1F58">
        <w:rPr>
          <w:rFonts w:ascii="Verdana" w:hAnsi="Verdana"/>
        </w:rPr>
        <w:t>г</w:t>
      </w:r>
      <w:proofErr w:type="gramStart"/>
      <w:r w:rsidRPr="00CE1F58">
        <w:rPr>
          <w:rFonts w:ascii="Verdana" w:hAnsi="Verdana"/>
        </w:rPr>
        <w:t>.Ш</w:t>
      </w:r>
      <w:proofErr w:type="gramEnd"/>
      <w:r w:rsidRPr="00CE1F58">
        <w:rPr>
          <w:rFonts w:ascii="Verdana" w:hAnsi="Verdana"/>
        </w:rPr>
        <w:t>арыпово</w:t>
      </w:r>
      <w:proofErr w:type="spellEnd"/>
      <w:r w:rsidRPr="00CE1F58">
        <w:rPr>
          <w:rFonts w:ascii="Verdana" w:hAnsi="Verdana"/>
        </w:rPr>
        <w:t xml:space="preserve"> (Красноярский край)</w:t>
      </w:r>
      <w:r w:rsidR="00150B4C">
        <w:rPr>
          <w:rFonts w:ascii="Verdana" w:hAnsi="Verdana"/>
        </w:rPr>
        <w:t>;</w:t>
      </w:r>
    </w:p>
    <w:p w:rsidR="008B4976" w:rsidRPr="00CE1F58" w:rsidRDefault="00094658" w:rsidP="00CE1F58">
      <w:pPr>
        <w:pStyle w:val="a9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Филиал </w:t>
      </w:r>
      <w:proofErr w:type="spellStart"/>
      <w:r>
        <w:rPr>
          <w:rFonts w:ascii="Verdana" w:hAnsi="Verdana"/>
        </w:rPr>
        <w:t>СуГРЭС</w:t>
      </w:r>
      <w:proofErr w:type="spellEnd"/>
      <w:r w:rsidR="0095309C" w:rsidRPr="00CE1F58">
        <w:rPr>
          <w:rFonts w:ascii="Verdana" w:hAnsi="Verdana"/>
        </w:rPr>
        <w:t xml:space="preserve"> </w:t>
      </w:r>
      <w:r w:rsidR="006F6CE2" w:rsidRPr="00CE1F58">
        <w:rPr>
          <w:rFonts w:ascii="Verdana" w:hAnsi="Verdana"/>
        </w:rPr>
        <w:t>–</w:t>
      </w:r>
      <w:r w:rsidR="008B4976" w:rsidRPr="00CE1F58">
        <w:rPr>
          <w:rFonts w:ascii="Verdana" w:hAnsi="Verdana"/>
        </w:rPr>
        <w:t xml:space="preserve"> на территории филиала, расположенного в </w:t>
      </w:r>
      <w:proofErr w:type="spellStart"/>
      <w:r w:rsidR="008B4976" w:rsidRPr="00CE1F58">
        <w:rPr>
          <w:rFonts w:ascii="Verdana" w:hAnsi="Verdana"/>
        </w:rPr>
        <w:t>г</w:t>
      </w:r>
      <w:proofErr w:type="gramStart"/>
      <w:r w:rsidR="008B4976" w:rsidRPr="00CE1F58">
        <w:rPr>
          <w:rFonts w:ascii="Verdana" w:hAnsi="Verdana"/>
        </w:rPr>
        <w:t>.С</w:t>
      </w:r>
      <w:proofErr w:type="gramEnd"/>
      <w:r w:rsidR="008B4976" w:rsidRPr="00CE1F58">
        <w:rPr>
          <w:rFonts w:ascii="Verdana" w:hAnsi="Verdana"/>
        </w:rPr>
        <w:t>ургут</w:t>
      </w:r>
      <w:proofErr w:type="spellEnd"/>
      <w:r w:rsidR="008B4976" w:rsidRPr="00CE1F58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="0090463F" w:rsidRPr="00CE1F58">
        <w:rPr>
          <w:rFonts w:ascii="Verdana" w:hAnsi="Verdana"/>
        </w:rPr>
        <w:t>ХМАО-Юрга, Тюменская обл.)</w:t>
      </w:r>
      <w:r w:rsidR="00150B4C">
        <w:rPr>
          <w:rFonts w:ascii="Verdana" w:hAnsi="Verdana"/>
        </w:rPr>
        <w:t>;</w:t>
      </w:r>
    </w:p>
    <w:p w:rsidR="0090463F" w:rsidRPr="00CE1F58" w:rsidRDefault="0090463F" w:rsidP="00CE1F58">
      <w:pPr>
        <w:pStyle w:val="a9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 w:rsidRPr="00CE1F58">
        <w:rPr>
          <w:rFonts w:ascii="Verdana" w:hAnsi="Verdana"/>
        </w:rPr>
        <w:t>Филиал ЯГРЭС - на территории филиала, расположенного в поселке Яйва, (Пермски</w:t>
      </w:r>
      <w:r w:rsidR="00150B4C">
        <w:rPr>
          <w:rFonts w:ascii="Verdana" w:hAnsi="Verdana"/>
        </w:rPr>
        <w:t>й край);</w:t>
      </w:r>
    </w:p>
    <w:p w:rsidR="0090463F" w:rsidRPr="00CE1F58" w:rsidRDefault="0090463F" w:rsidP="00CE1F58">
      <w:pPr>
        <w:pStyle w:val="a9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 w:rsidRPr="00CE1F58">
        <w:rPr>
          <w:rFonts w:ascii="Verdana" w:hAnsi="Verdana"/>
        </w:rPr>
        <w:t xml:space="preserve">Филиал ШГРЭС - на территории филиала, расположенного в </w:t>
      </w:r>
      <w:proofErr w:type="spellStart"/>
      <w:r w:rsidR="006B0F80" w:rsidRPr="00CE1F58">
        <w:rPr>
          <w:rFonts w:ascii="Verdana" w:hAnsi="Verdana"/>
        </w:rPr>
        <w:t>г</w:t>
      </w:r>
      <w:proofErr w:type="gramStart"/>
      <w:r w:rsidR="006B0F80" w:rsidRPr="00CE1F58">
        <w:rPr>
          <w:rFonts w:ascii="Verdana" w:hAnsi="Verdana"/>
        </w:rPr>
        <w:t>.Ш</w:t>
      </w:r>
      <w:proofErr w:type="gramEnd"/>
      <w:r w:rsidR="006B0F80" w:rsidRPr="00CE1F58">
        <w:rPr>
          <w:rFonts w:ascii="Verdana" w:hAnsi="Verdana"/>
        </w:rPr>
        <w:t>атура</w:t>
      </w:r>
      <w:proofErr w:type="spellEnd"/>
      <w:r w:rsidR="006B0F80" w:rsidRPr="00CE1F58">
        <w:rPr>
          <w:rFonts w:ascii="Verdana" w:hAnsi="Verdana"/>
        </w:rPr>
        <w:t xml:space="preserve"> </w:t>
      </w:r>
      <w:r w:rsidRPr="00CE1F58">
        <w:rPr>
          <w:rFonts w:ascii="Verdana" w:hAnsi="Verdana"/>
        </w:rPr>
        <w:t>(</w:t>
      </w:r>
      <w:r w:rsidR="006B0F80" w:rsidRPr="00CE1F58">
        <w:rPr>
          <w:rFonts w:ascii="Verdana" w:hAnsi="Verdana"/>
        </w:rPr>
        <w:t>Московская обл.</w:t>
      </w:r>
      <w:r w:rsidRPr="00CE1F58">
        <w:rPr>
          <w:rFonts w:ascii="Verdana" w:hAnsi="Verdana"/>
        </w:rPr>
        <w:t>)</w:t>
      </w:r>
      <w:r w:rsidR="00150B4C">
        <w:rPr>
          <w:rFonts w:ascii="Verdana" w:hAnsi="Verdana"/>
        </w:rPr>
        <w:t>;</w:t>
      </w:r>
    </w:p>
    <w:p w:rsidR="006B0F80" w:rsidRPr="00CE1F58" w:rsidRDefault="006B0F80" w:rsidP="00CE1F58">
      <w:pPr>
        <w:pStyle w:val="a9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 w:rsidRPr="00CE1F58">
        <w:rPr>
          <w:rFonts w:ascii="Verdana" w:hAnsi="Verdana"/>
        </w:rPr>
        <w:t xml:space="preserve">Филиал </w:t>
      </w:r>
      <w:proofErr w:type="spellStart"/>
      <w:r w:rsidRPr="00CE1F58">
        <w:rPr>
          <w:rFonts w:ascii="Verdana" w:hAnsi="Verdana"/>
        </w:rPr>
        <w:t>СмГРЭС</w:t>
      </w:r>
      <w:proofErr w:type="spellEnd"/>
      <w:r w:rsidRPr="00CE1F58">
        <w:rPr>
          <w:rFonts w:ascii="Verdana" w:hAnsi="Verdana"/>
        </w:rPr>
        <w:t xml:space="preserve"> - на территории филиала, расположенного в поселке </w:t>
      </w:r>
      <w:r>
        <w:t>Озерный (</w:t>
      </w:r>
      <w:proofErr w:type="spellStart"/>
      <w:r>
        <w:t>Духовщин</w:t>
      </w:r>
      <w:r w:rsidR="00150B4C">
        <w:t>ский</w:t>
      </w:r>
      <w:proofErr w:type="spellEnd"/>
      <w:r w:rsidR="00150B4C">
        <w:t xml:space="preserve"> район, Смоленская область);</w:t>
      </w:r>
    </w:p>
    <w:p w:rsidR="0095309C" w:rsidRDefault="00CE1F58" w:rsidP="00CE1F58">
      <w:pPr>
        <w:pStyle w:val="a9"/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Время оказания услуг</w:t>
      </w:r>
    </w:p>
    <w:p w:rsidR="00CE1F58" w:rsidRPr="00CE1F58" w:rsidRDefault="00CE1F58" w:rsidP="00CE1F58">
      <w:pPr>
        <w:pStyle w:val="a9"/>
        <w:spacing w:line="360" w:lineRule="auto"/>
        <w:ind w:left="780"/>
        <w:jc w:val="both"/>
        <w:rPr>
          <w:rFonts w:ascii="Verdana" w:hAnsi="Verdana"/>
        </w:rPr>
      </w:pPr>
      <w:r>
        <w:rPr>
          <w:rFonts w:ascii="Verdana" w:hAnsi="Verdana"/>
        </w:rPr>
        <w:t>Все консультационные семинары проводятся в рабочие дни по графику работы филиала.</w:t>
      </w:r>
    </w:p>
    <w:p w:rsidR="00150B4C" w:rsidRDefault="00150B4C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br w:type="page"/>
      </w:r>
    </w:p>
    <w:p w:rsidR="0095309C" w:rsidRPr="00C4355E" w:rsidRDefault="0095309C" w:rsidP="00BE5FB3">
      <w:pPr>
        <w:spacing w:line="360" w:lineRule="auto"/>
        <w:jc w:val="both"/>
        <w:rPr>
          <w:rFonts w:ascii="Verdana" w:hAnsi="Verdana"/>
          <w:b/>
          <w:szCs w:val="22"/>
        </w:rPr>
      </w:pPr>
    </w:p>
    <w:p w:rsidR="00CF7B24" w:rsidRPr="00C4355E" w:rsidRDefault="004B3CC2" w:rsidP="00CF7B24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Cs w:val="22"/>
        </w:rPr>
      </w:pPr>
      <w:r>
        <w:rPr>
          <w:rFonts w:ascii="Verdana" w:hAnsi="Verdana"/>
          <w:b/>
          <w:szCs w:val="22"/>
        </w:rPr>
        <w:t>Содержание</w:t>
      </w:r>
      <w:r w:rsidR="00CF7B24" w:rsidRPr="00C4355E">
        <w:rPr>
          <w:rFonts w:ascii="Verdana" w:hAnsi="Verdana"/>
          <w:b/>
          <w:szCs w:val="22"/>
        </w:rPr>
        <w:t xml:space="preserve"> услуг:</w:t>
      </w:r>
      <w:r w:rsidR="00CF7B24" w:rsidRPr="00C4355E">
        <w:rPr>
          <w:rFonts w:ascii="Verdana" w:hAnsi="Verdana"/>
          <w:szCs w:val="22"/>
        </w:rPr>
        <w:t xml:space="preserve"> </w:t>
      </w:r>
    </w:p>
    <w:p w:rsidR="003C77B2" w:rsidRDefault="004B3CC2" w:rsidP="003C77B2">
      <w:pPr>
        <w:spacing w:line="360" w:lineRule="auto"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Проведение </w:t>
      </w:r>
      <w:r w:rsidR="003C77B2">
        <w:rPr>
          <w:rFonts w:ascii="Verdana" w:hAnsi="Verdana"/>
          <w:szCs w:val="22"/>
        </w:rPr>
        <w:t xml:space="preserve">программы </w:t>
      </w:r>
      <w:r w:rsidR="00C44B82">
        <w:rPr>
          <w:rFonts w:ascii="Verdana" w:hAnsi="Verdana"/>
          <w:szCs w:val="22"/>
        </w:rPr>
        <w:t xml:space="preserve">«Лидер Э.ОН» </w:t>
      </w:r>
      <w:r w:rsidR="003C77B2">
        <w:rPr>
          <w:rFonts w:ascii="Verdana" w:hAnsi="Verdana"/>
          <w:szCs w:val="22"/>
        </w:rPr>
        <w:t xml:space="preserve">из 3-х двухдневных консультационных семинаров для аудиторий «Руководители» и «Филиалы». </w:t>
      </w:r>
    </w:p>
    <w:p w:rsidR="004B3CC2" w:rsidRPr="00573C2F" w:rsidRDefault="006B0F80" w:rsidP="003C77B2">
      <w:pPr>
        <w:spacing w:line="360" w:lineRule="auto"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Представление</w:t>
      </w:r>
      <w:r w:rsidR="003C77B2">
        <w:rPr>
          <w:rFonts w:ascii="Verdana" w:hAnsi="Verdana"/>
          <w:szCs w:val="22"/>
        </w:rPr>
        <w:t xml:space="preserve"> программе </w:t>
      </w:r>
      <w:r w:rsidR="00C44B82">
        <w:rPr>
          <w:rFonts w:ascii="Verdana" w:hAnsi="Verdana"/>
          <w:szCs w:val="22"/>
        </w:rPr>
        <w:t xml:space="preserve">«Лидер Э.ОН» </w:t>
      </w:r>
      <w:r w:rsidR="003C77B2">
        <w:rPr>
          <w:rFonts w:ascii="Verdana" w:hAnsi="Verdana"/>
          <w:szCs w:val="22"/>
        </w:rPr>
        <w:t>в однодневном формате для группы «Директора»</w:t>
      </w:r>
    </w:p>
    <w:p w:rsidR="00585CAC" w:rsidRDefault="00585CAC">
      <w:pPr>
        <w:rPr>
          <w:rFonts w:ascii="Verdana" w:hAnsi="Verdana"/>
          <w:szCs w:val="22"/>
        </w:rPr>
      </w:pPr>
    </w:p>
    <w:p w:rsidR="00CF7B24" w:rsidRDefault="00CF7B24" w:rsidP="00CF7B24">
      <w:pPr>
        <w:spacing w:line="360" w:lineRule="auto"/>
        <w:ind w:firstLine="708"/>
        <w:jc w:val="both"/>
        <w:rPr>
          <w:rFonts w:ascii="Verdana" w:hAnsi="Verdana"/>
          <w:szCs w:val="22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303"/>
        <w:gridCol w:w="1808"/>
        <w:gridCol w:w="1842"/>
        <w:gridCol w:w="567"/>
        <w:gridCol w:w="709"/>
        <w:gridCol w:w="1843"/>
      </w:tblGrid>
      <w:tr w:rsidR="00585CAC" w:rsidTr="00C44B82">
        <w:trPr>
          <w:cantSplit/>
          <w:trHeight w:val="2208"/>
        </w:trPr>
        <w:tc>
          <w:tcPr>
            <w:tcW w:w="959" w:type="dxa"/>
          </w:tcPr>
          <w:p w:rsidR="00585CAC" w:rsidRPr="001B7001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Год</w:t>
            </w:r>
          </w:p>
        </w:tc>
        <w:tc>
          <w:tcPr>
            <w:tcW w:w="2303" w:type="dxa"/>
          </w:tcPr>
          <w:p w:rsidR="00585CAC" w:rsidRPr="001B7001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1B7001">
              <w:rPr>
                <w:rFonts w:ascii="Verdana" w:hAnsi="Verdana"/>
                <w:b/>
                <w:szCs w:val="22"/>
              </w:rPr>
              <w:t>Аудитория</w:t>
            </w:r>
          </w:p>
        </w:tc>
        <w:tc>
          <w:tcPr>
            <w:tcW w:w="1808" w:type="dxa"/>
          </w:tcPr>
          <w:p w:rsidR="00585CAC" w:rsidRPr="001B7001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Группа</w:t>
            </w:r>
          </w:p>
        </w:tc>
        <w:tc>
          <w:tcPr>
            <w:tcW w:w="1842" w:type="dxa"/>
            <w:textDirection w:val="btLr"/>
          </w:tcPr>
          <w:p w:rsidR="00585CAC" w:rsidRPr="001B7001" w:rsidRDefault="005E213A" w:rsidP="005E213A">
            <w:pPr>
              <w:spacing w:line="360" w:lineRule="auto"/>
              <w:ind w:left="113" w:right="113"/>
              <w:jc w:val="both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Номер семинара</w:t>
            </w:r>
          </w:p>
        </w:tc>
        <w:tc>
          <w:tcPr>
            <w:tcW w:w="567" w:type="dxa"/>
            <w:textDirection w:val="btLr"/>
          </w:tcPr>
          <w:p w:rsidR="00585CAC" w:rsidRPr="001B7001" w:rsidRDefault="00585CAC" w:rsidP="00585CAC">
            <w:pPr>
              <w:spacing w:line="360" w:lineRule="auto"/>
              <w:ind w:left="113" w:right="113"/>
              <w:jc w:val="both"/>
              <w:rPr>
                <w:rFonts w:ascii="Verdana" w:hAnsi="Verdana"/>
                <w:b/>
                <w:szCs w:val="22"/>
              </w:rPr>
            </w:pPr>
            <w:r w:rsidRPr="001B7001">
              <w:rPr>
                <w:rFonts w:ascii="Verdana" w:hAnsi="Verdana"/>
                <w:b/>
                <w:szCs w:val="22"/>
              </w:rPr>
              <w:t>Семинаров</w:t>
            </w:r>
          </w:p>
        </w:tc>
        <w:tc>
          <w:tcPr>
            <w:tcW w:w="709" w:type="dxa"/>
            <w:textDirection w:val="btLr"/>
          </w:tcPr>
          <w:p w:rsidR="00585CAC" w:rsidRPr="001B7001" w:rsidRDefault="006C6B05" w:rsidP="006C6B05">
            <w:pPr>
              <w:spacing w:line="360" w:lineRule="auto"/>
              <w:ind w:left="113" w:right="113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Тренинг /дней</w:t>
            </w:r>
          </w:p>
        </w:tc>
        <w:tc>
          <w:tcPr>
            <w:tcW w:w="1843" w:type="dxa"/>
            <w:textDirection w:val="btLr"/>
          </w:tcPr>
          <w:p w:rsidR="00585CAC" w:rsidRPr="001B7001" w:rsidRDefault="006C6B05" w:rsidP="00585CAC">
            <w:pPr>
              <w:spacing w:line="360" w:lineRule="auto"/>
              <w:ind w:left="113" w:right="113"/>
              <w:jc w:val="both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Место проведения</w:t>
            </w:r>
          </w:p>
        </w:tc>
      </w:tr>
      <w:tr w:rsidR="00585CAC" w:rsidTr="00C44B82">
        <w:tc>
          <w:tcPr>
            <w:tcW w:w="959" w:type="dxa"/>
            <w:vMerge w:val="restart"/>
          </w:tcPr>
          <w:p w:rsidR="00585CAC" w:rsidRDefault="00585CAC" w:rsidP="00DC56F2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2014</w:t>
            </w:r>
          </w:p>
        </w:tc>
        <w:tc>
          <w:tcPr>
            <w:tcW w:w="2303" w:type="dxa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Директора</w:t>
            </w:r>
          </w:p>
        </w:tc>
        <w:tc>
          <w:tcPr>
            <w:tcW w:w="1808" w:type="dxa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</w:t>
            </w:r>
          </w:p>
        </w:tc>
        <w:tc>
          <w:tcPr>
            <w:tcW w:w="1842" w:type="dxa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Обзор программы</w:t>
            </w:r>
          </w:p>
        </w:tc>
        <w:tc>
          <w:tcPr>
            <w:tcW w:w="567" w:type="dxa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1843" w:type="dxa"/>
          </w:tcPr>
          <w:p w:rsidR="00585CAC" w:rsidRDefault="006C6B05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Москва</w:t>
            </w:r>
          </w:p>
        </w:tc>
      </w:tr>
      <w:tr w:rsidR="00585CAC" w:rsidTr="00C44B82">
        <w:tc>
          <w:tcPr>
            <w:tcW w:w="959" w:type="dxa"/>
            <w:vMerge/>
          </w:tcPr>
          <w:p w:rsidR="00585CAC" w:rsidRDefault="00585CAC" w:rsidP="00DC56F2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585CAC" w:rsidRDefault="006B0F80" w:rsidP="003C77B2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="00585CAC">
              <w:rPr>
                <w:rFonts w:ascii="Verdana" w:hAnsi="Verdana"/>
                <w:szCs w:val="22"/>
              </w:rPr>
              <w:t xml:space="preserve"> №1 </w:t>
            </w:r>
          </w:p>
        </w:tc>
        <w:tc>
          <w:tcPr>
            <w:tcW w:w="567" w:type="dxa"/>
          </w:tcPr>
          <w:p w:rsidR="00585CAC" w:rsidRDefault="003C77B2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585CAC" w:rsidRDefault="003C77B2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585CAC" w:rsidRDefault="006C6B05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Москва</w:t>
            </w:r>
          </w:p>
        </w:tc>
      </w:tr>
      <w:tr w:rsidR="00585CAC" w:rsidTr="00C44B82">
        <w:trPr>
          <w:trHeight w:val="329"/>
        </w:trPr>
        <w:tc>
          <w:tcPr>
            <w:tcW w:w="959" w:type="dxa"/>
            <w:vMerge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585CAC" w:rsidRDefault="006B0F80" w:rsidP="006B0F80">
            <w:r>
              <w:rPr>
                <w:rFonts w:ascii="Verdana" w:hAnsi="Verdana"/>
                <w:szCs w:val="22"/>
              </w:rPr>
              <w:t xml:space="preserve">Семинар №1 </w:t>
            </w:r>
          </w:p>
        </w:tc>
        <w:tc>
          <w:tcPr>
            <w:tcW w:w="567" w:type="dxa"/>
          </w:tcPr>
          <w:p w:rsidR="00585CAC" w:rsidRDefault="003C77B2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585CAC" w:rsidRDefault="003C77B2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585CAC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Москва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Default="006B0F80" w:rsidP="006B0F80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3C77B2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3C77B2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4142A9">
              <w:rPr>
                <w:rFonts w:ascii="Verdana" w:hAnsi="Verdana"/>
                <w:szCs w:val="22"/>
              </w:rPr>
              <w:t>Москва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№4</w:t>
            </w:r>
          </w:p>
        </w:tc>
        <w:tc>
          <w:tcPr>
            <w:tcW w:w="1842" w:type="dxa"/>
          </w:tcPr>
          <w:p w:rsidR="006C6B05" w:rsidRDefault="006B0F80" w:rsidP="006B0F80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3C77B2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3C77B2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4142A9">
              <w:rPr>
                <w:rFonts w:ascii="Verdana" w:hAnsi="Verdana"/>
                <w:szCs w:val="22"/>
              </w:rPr>
              <w:t>Москва</w:t>
            </w:r>
          </w:p>
        </w:tc>
      </w:tr>
      <w:tr w:rsidR="00585CAC" w:rsidTr="00C44B82">
        <w:tc>
          <w:tcPr>
            <w:tcW w:w="959" w:type="dxa"/>
            <w:vMerge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БГРЭС</w:t>
            </w:r>
          </w:p>
        </w:tc>
        <w:tc>
          <w:tcPr>
            <w:tcW w:w="1808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585CAC" w:rsidRDefault="006B0F80" w:rsidP="006B0F80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585CAC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БГРЭС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БГРЭС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C6B05" w:rsidRDefault="006B0F80" w:rsidP="006B0F80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1522B9">
              <w:rPr>
                <w:rFonts w:ascii="Verdana" w:hAnsi="Verdana"/>
                <w:szCs w:val="22"/>
              </w:rPr>
              <w:t>БГРЭС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БГРЭС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Default="006B0F80" w:rsidP="006B0F80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1522B9">
              <w:rPr>
                <w:rFonts w:ascii="Verdana" w:hAnsi="Verdana"/>
                <w:szCs w:val="22"/>
              </w:rPr>
              <w:t>БГРЭС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БГРЭС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№4</w:t>
            </w:r>
          </w:p>
        </w:tc>
        <w:tc>
          <w:tcPr>
            <w:tcW w:w="1842" w:type="dxa"/>
          </w:tcPr>
          <w:p w:rsidR="006C6B05" w:rsidRDefault="006B0F80" w:rsidP="006B0F80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1522B9">
              <w:rPr>
                <w:rFonts w:ascii="Verdana" w:hAnsi="Verdana"/>
                <w:szCs w:val="22"/>
              </w:rPr>
              <w:t>БГРЭС</w:t>
            </w:r>
          </w:p>
        </w:tc>
      </w:tr>
      <w:tr w:rsidR="00585CAC" w:rsidTr="006C6B05">
        <w:tc>
          <w:tcPr>
            <w:tcW w:w="8188" w:type="dxa"/>
            <w:gridSpan w:val="6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1843" w:type="dxa"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</w:tr>
      <w:tr w:rsidR="00585CAC" w:rsidTr="00C44B82">
        <w:tc>
          <w:tcPr>
            <w:tcW w:w="959" w:type="dxa"/>
            <w:vMerge w:val="restart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2015</w:t>
            </w:r>
          </w:p>
        </w:tc>
        <w:tc>
          <w:tcPr>
            <w:tcW w:w="230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3C77B2" w:rsidRDefault="006B0F80" w:rsidP="00775265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="00585CAC" w:rsidRPr="006D2E55">
              <w:rPr>
                <w:rFonts w:ascii="Verdana" w:hAnsi="Verdana"/>
                <w:szCs w:val="22"/>
              </w:rPr>
              <w:t xml:space="preserve"> </w:t>
            </w:r>
            <w:r w:rsidR="003C77B2">
              <w:rPr>
                <w:rFonts w:ascii="Verdana" w:hAnsi="Verdana"/>
                <w:szCs w:val="22"/>
              </w:rPr>
              <w:t>№2</w:t>
            </w:r>
          </w:p>
          <w:p w:rsidR="00585CAC" w:rsidRDefault="006B0F80" w:rsidP="00775265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="00585CAC" w:rsidRPr="006D2E55">
              <w:rPr>
                <w:rFonts w:ascii="Verdana" w:hAnsi="Verdana"/>
                <w:szCs w:val="22"/>
              </w:rPr>
              <w:t xml:space="preserve"> №</w:t>
            </w:r>
            <w:r w:rsidR="003C77B2"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585CAC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Москва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</w:t>
            </w:r>
          </w:p>
          <w:p w:rsidR="006C6B05" w:rsidRDefault="006B0F80"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9A0EE9">
              <w:rPr>
                <w:rFonts w:ascii="Verdana" w:hAnsi="Verdana"/>
                <w:szCs w:val="22"/>
              </w:rPr>
              <w:t>Москва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</w:t>
            </w:r>
          </w:p>
          <w:p w:rsidR="006C6B05" w:rsidRDefault="006B0F80" w:rsidP="006B0F80"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9A0EE9">
              <w:rPr>
                <w:rFonts w:ascii="Verdana" w:hAnsi="Verdana"/>
                <w:szCs w:val="22"/>
              </w:rPr>
              <w:t>Москва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№4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</w:t>
            </w:r>
          </w:p>
          <w:p w:rsidR="006C6B05" w:rsidRDefault="006B0F80" w:rsidP="006B0F80"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9A0EE9">
              <w:rPr>
                <w:rFonts w:ascii="Verdana" w:hAnsi="Verdana"/>
                <w:szCs w:val="22"/>
              </w:rPr>
              <w:t>Москва</w:t>
            </w:r>
          </w:p>
        </w:tc>
      </w:tr>
      <w:tr w:rsidR="00585CAC" w:rsidTr="00C44B82">
        <w:tc>
          <w:tcPr>
            <w:tcW w:w="959" w:type="dxa"/>
            <w:vMerge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БГРЭС</w:t>
            </w:r>
          </w:p>
        </w:tc>
        <w:tc>
          <w:tcPr>
            <w:tcW w:w="1808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</w:t>
            </w:r>
          </w:p>
          <w:p w:rsidR="00585CAC" w:rsidRDefault="006B0F80" w:rsidP="00775265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585CAC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БГРЭС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БГРЭС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</w:t>
            </w:r>
          </w:p>
          <w:p w:rsidR="006C6B05" w:rsidRDefault="006B0F80"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2E76CD">
              <w:rPr>
                <w:rFonts w:ascii="Verdana" w:hAnsi="Verdana"/>
                <w:szCs w:val="22"/>
              </w:rPr>
              <w:t>БГРЭС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БГРЭС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</w:t>
            </w:r>
          </w:p>
          <w:p w:rsidR="006C6B05" w:rsidRDefault="006B0F80"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2E76CD">
              <w:rPr>
                <w:rFonts w:ascii="Verdana" w:hAnsi="Verdana"/>
                <w:szCs w:val="22"/>
              </w:rPr>
              <w:t>БГРЭС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БГРЭС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№4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</w:t>
            </w:r>
          </w:p>
          <w:p w:rsidR="006C6B05" w:rsidRDefault="006B0F80" w:rsidP="006B0F80">
            <w:r>
              <w:rPr>
                <w:rFonts w:ascii="Verdana" w:hAnsi="Verdana"/>
                <w:szCs w:val="22"/>
              </w:rPr>
              <w:t>Семинар</w:t>
            </w:r>
            <w:r w:rsidRPr="006D2E55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2E76CD">
              <w:rPr>
                <w:rFonts w:ascii="Verdana" w:hAnsi="Verdana"/>
                <w:szCs w:val="22"/>
              </w:rPr>
              <w:t>БГРЭС</w:t>
            </w:r>
          </w:p>
        </w:tc>
      </w:tr>
      <w:tr w:rsidR="00585CAC" w:rsidTr="00C44B82">
        <w:tc>
          <w:tcPr>
            <w:tcW w:w="959" w:type="dxa"/>
            <w:vMerge/>
          </w:tcPr>
          <w:p w:rsidR="00585CAC" w:rsidRDefault="00585CAC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  <w:tc>
          <w:tcPr>
            <w:tcW w:w="1808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C44B82" w:rsidRDefault="006B0F80" w:rsidP="00857B4A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="00585CAC" w:rsidRPr="009D1620">
              <w:rPr>
                <w:rFonts w:ascii="Verdana" w:hAnsi="Verdana"/>
                <w:szCs w:val="22"/>
              </w:rPr>
              <w:t xml:space="preserve"> </w:t>
            </w:r>
            <w:r w:rsidR="00585CAC">
              <w:rPr>
                <w:rFonts w:ascii="Verdana" w:hAnsi="Verdana"/>
                <w:szCs w:val="22"/>
              </w:rPr>
              <w:t>№1</w:t>
            </w:r>
          </w:p>
          <w:p w:rsidR="00585CAC" w:rsidRDefault="006B0F80" w:rsidP="00857B4A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="00585CAC" w:rsidRPr="009D1620">
              <w:rPr>
                <w:rFonts w:ascii="Verdana" w:hAnsi="Verdana"/>
                <w:szCs w:val="22"/>
              </w:rPr>
              <w:t xml:space="preserve"> №</w:t>
            </w:r>
            <w:r w:rsidR="00585CAC"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567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585CAC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№1</w:t>
            </w:r>
          </w:p>
          <w:p w:rsidR="006C6B05" w:rsidRDefault="006B0F80" w:rsidP="00857B4A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517F5F"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№1</w:t>
            </w:r>
          </w:p>
          <w:p w:rsidR="006C6B05" w:rsidRDefault="006B0F80" w:rsidP="00857B4A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517F5F"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CF7B24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№4</w:t>
            </w:r>
          </w:p>
        </w:tc>
        <w:tc>
          <w:tcPr>
            <w:tcW w:w="1842" w:type="dxa"/>
          </w:tcPr>
          <w:p w:rsidR="006B0F80" w:rsidRDefault="006B0F80" w:rsidP="006B0F80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№1</w:t>
            </w:r>
          </w:p>
          <w:p w:rsidR="006C6B05" w:rsidRDefault="006B0F80" w:rsidP="006D513B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517F5F"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</w:tr>
      <w:tr w:rsidR="00585CAC" w:rsidTr="00C44B82">
        <w:tc>
          <w:tcPr>
            <w:tcW w:w="959" w:type="dxa"/>
            <w:vMerge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ЯГРЭС</w:t>
            </w:r>
          </w:p>
        </w:tc>
        <w:tc>
          <w:tcPr>
            <w:tcW w:w="1808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585CAC" w:rsidRDefault="006D513B" w:rsidP="006D513B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№1</w:t>
            </w:r>
          </w:p>
        </w:tc>
        <w:tc>
          <w:tcPr>
            <w:tcW w:w="567" w:type="dxa"/>
          </w:tcPr>
          <w:p w:rsidR="00585CAC" w:rsidRDefault="00D620AD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585CAC" w:rsidRDefault="00D620AD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585CAC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ЯГРЭС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ЯГРЭС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C6B05" w:rsidRPr="00D620AD" w:rsidRDefault="006D513B" w:rsidP="006D513B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№1</w:t>
            </w:r>
          </w:p>
        </w:tc>
        <w:tc>
          <w:tcPr>
            <w:tcW w:w="567" w:type="dxa"/>
          </w:tcPr>
          <w:p w:rsidR="006C6B05" w:rsidRDefault="00D620AD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D620AD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F87DD2">
              <w:rPr>
                <w:rFonts w:ascii="Verdana" w:hAnsi="Verdana"/>
                <w:szCs w:val="22"/>
              </w:rPr>
              <w:t>ЯГРЭС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ЯГРЭС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Pr="00D620AD" w:rsidRDefault="006D513B" w:rsidP="006D513B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№1</w:t>
            </w:r>
          </w:p>
        </w:tc>
        <w:tc>
          <w:tcPr>
            <w:tcW w:w="567" w:type="dxa"/>
          </w:tcPr>
          <w:p w:rsidR="006C6B05" w:rsidRDefault="00D620AD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D620AD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F87DD2">
              <w:rPr>
                <w:rFonts w:ascii="Verdana" w:hAnsi="Verdana"/>
                <w:szCs w:val="22"/>
              </w:rPr>
              <w:t>ЯГРЭС</w:t>
            </w:r>
          </w:p>
        </w:tc>
      </w:tr>
      <w:tr w:rsidR="00585CAC" w:rsidTr="00D620AD">
        <w:trPr>
          <w:trHeight w:val="286"/>
        </w:trPr>
        <w:tc>
          <w:tcPr>
            <w:tcW w:w="959" w:type="dxa"/>
            <w:vMerge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ШГРЭС</w:t>
            </w:r>
          </w:p>
        </w:tc>
        <w:tc>
          <w:tcPr>
            <w:tcW w:w="1808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6D513B" w:rsidRDefault="006D513B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585CAC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ШГРЭС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ШГРЭС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7862DC">
              <w:rPr>
                <w:rFonts w:ascii="Verdana" w:hAnsi="Verdana"/>
                <w:szCs w:val="22"/>
              </w:rPr>
              <w:t>ШГРЭС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ШГРЭС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r w:rsidRPr="007862DC">
              <w:rPr>
                <w:rFonts w:ascii="Verdana" w:hAnsi="Verdana"/>
                <w:szCs w:val="22"/>
              </w:rPr>
              <w:t>ШГРЭС</w:t>
            </w:r>
          </w:p>
        </w:tc>
      </w:tr>
      <w:tr w:rsidR="00585CAC" w:rsidTr="00C44B82">
        <w:tc>
          <w:tcPr>
            <w:tcW w:w="959" w:type="dxa"/>
            <w:vMerge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  <w:tc>
          <w:tcPr>
            <w:tcW w:w="1808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585CAC" w:rsidRDefault="006D513B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585CAC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proofErr w:type="spellStart"/>
            <w:r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3E0EBD"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 №1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3E0EBD"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</w:tr>
      <w:tr w:rsidR="00585CAC" w:rsidTr="006C6B05">
        <w:tc>
          <w:tcPr>
            <w:tcW w:w="8188" w:type="dxa"/>
            <w:gridSpan w:val="6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1843" w:type="dxa"/>
          </w:tcPr>
          <w:p w:rsidR="00585CAC" w:rsidRDefault="00585CAC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</w:tr>
      <w:tr w:rsidR="006C6B05" w:rsidTr="00C44B82">
        <w:tc>
          <w:tcPr>
            <w:tcW w:w="959" w:type="dxa"/>
            <w:vMerge w:val="restart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2016</w:t>
            </w: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6C6B05" w:rsidRDefault="006D513B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="00C44B82">
              <w:rPr>
                <w:rFonts w:ascii="Verdana" w:hAnsi="Verdana"/>
                <w:szCs w:val="22"/>
              </w:rPr>
              <w:t xml:space="preserve"> №3</w:t>
            </w:r>
            <w:r w:rsidR="006C6B05">
              <w:rPr>
                <w:rFonts w:ascii="Verdana" w:hAnsi="Verdana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993A71"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 №3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993A71"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 №3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993A71"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№4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 №3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993A71">
              <w:rPr>
                <w:rFonts w:ascii="Verdana" w:hAnsi="Verdana"/>
                <w:szCs w:val="22"/>
              </w:rPr>
              <w:t>СуГРЭС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ЯГРЭС</w:t>
            </w:r>
          </w:p>
        </w:tc>
        <w:tc>
          <w:tcPr>
            <w:tcW w:w="1808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6C6B05" w:rsidRDefault="00D620AD" w:rsidP="00D620AD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 №2 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D620AD" w:rsidP="00D620AD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D620AD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895BB7">
              <w:rPr>
                <w:rFonts w:ascii="Verdana" w:hAnsi="Verdana"/>
                <w:szCs w:val="22"/>
              </w:rPr>
              <w:t>ЯГРЭС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ЯГРЭС</w:t>
            </w:r>
          </w:p>
        </w:tc>
        <w:tc>
          <w:tcPr>
            <w:tcW w:w="1808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C6B05" w:rsidRDefault="00D620AD" w:rsidP="00D620AD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 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D620AD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D620AD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895BB7">
              <w:rPr>
                <w:rFonts w:ascii="Verdana" w:hAnsi="Verdana"/>
                <w:szCs w:val="22"/>
              </w:rPr>
              <w:t>ЯГРЭС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ЯГРЭС</w:t>
            </w:r>
          </w:p>
        </w:tc>
        <w:tc>
          <w:tcPr>
            <w:tcW w:w="1808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Default="00D620AD" w:rsidP="00D620AD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 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 xml:space="preserve">3 </w:t>
            </w:r>
          </w:p>
        </w:tc>
        <w:tc>
          <w:tcPr>
            <w:tcW w:w="567" w:type="dxa"/>
          </w:tcPr>
          <w:p w:rsidR="006C6B05" w:rsidRDefault="00D620AD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D620AD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895BB7">
              <w:rPr>
                <w:rFonts w:ascii="Verdana" w:hAnsi="Verdana"/>
                <w:szCs w:val="22"/>
              </w:rPr>
              <w:t>ЯГРЭС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ШГРЭС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6C6B05" w:rsidRDefault="006D513B" w:rsidP="00857B4A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="006C6B05" w:rsidRPr="009D1620">
              <w:rPr>
                <w:rFonts w:ascii="Verdana" w:hAnsi="Verdana"/>
                <w:szCs w:val="22"/>
              </w:rPr>
              <w:t xml:space="preserve"> </w:t>
            </w:r>
            <w:r w:rsidR="006C6B05">
              <w:rPr>
                <w:rFonts w:ascii="Verdana" w:hAnsi="Verdana"/>
                <w:szCs w:val="22"/>
              </w:rPr>
              <w:t>№2</w:t>
            </w:r>
            <w:r>
              <w:rPr>
                <w:rFonts w:ascii="Verdana" w:hAnsi="Verdana"/>
                <w:szCs w:val="22"/>
              </w:rPr>
              <w:t xml:space="preserve"> Семинар</w:t>
            </w:r>
            <w:r w:rsidR="006C6B05" w:rsidRPr="009D1620">
              <w:rPr>
                <w:rFonts w:ascii="Verdana" w:hAnsi="Verdana"/>
                <w:szCs w:val="22"/>
              </w:rPr>
              <w:t xml:space="preserve"> №</w:t>
            </w:r>
            <w:r w:rsidR="006C6B05"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262914">
              <w:rPr>
                <w:rFonts w:ascii="Verdana" w:hAnsi="Verdana"/>
                <w:szCs w:val="22"/>
              </w:rPr>
              <w:t>ШГРЭС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ШГРЭС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C6B05" w:rsidRDefault="006D513B" w:rsidP="00857B4A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 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262914">
              <w:rPr>
                <w:rFonts w:ascii="Verdana" w:hAnsi="Verdana"/>
                <w:szCs w:val="22"/>
              </w:rPr>
              <w:t>ШГРЭС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Филиал ШГРЭС</w:t>
            </w:r>
          </w:p>
        </w:tc>
        <w:tc>
          <w:tcPr>
            <w:tcW w:w="1808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Default="006D513B" w:rsidP="00857B4A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 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857B4A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r w:rsidRPr="00262914">
              <w:rPr>
                <w:rFonts w:ascii="Verdana" w:hAnsi="Verdana"/>
                <w:szCs w:val="22"/>
              </w:rPr>
              <w:t>ШГРЭС</w:t>
            </w:r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№1</w:t>
            </w:r>
          </w:p>
        </w:tc>
        <w:tc>
          <w:tcPr>
            <w:tcW w:w="1842" w:type="dxa"/>
          </w:tcPr>
          <w:p w:rsidR="006C6B05" w:rsidRDefault="006D513B" w:rsidP="006D513B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 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576106"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№2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 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576106"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</w:tr>
      <w:tr w:rsidR="006C6B05" w:rsidTr="00C44B82">
        <w:tc>
          <w:tcPr>
            <w:tcW w:w="959" w:type="dxa"/>
            <w:vMerge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</w:p>
        </w:tc>
        <w:tc>
          <w:tcPr>
            <w:tcW w:w="2303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Филиал </w:t>
            </w:r>
            <w:proofErr w:type="spellStart"/>
            <w:r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  <w:tc>
          <w:tcPr>
            <w:tcW w:w="1808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Группа №3</w:t>
            </w:r>
          </w:p>
        </w:tc>
        <w:tc>
          <w:tcPr>
            <w:tcW w:w="1842" w:type="dxa"/>
          </w:tcPr>
          <w:p w:rsidR="006C6B05" w:rsidRDefault="006D513B" w:rsidP="006D513B">
            <w:r>
              <w:rPr>
                <w:rFonts w:ascii="Verdana" w:hAnsi="Verdana"/>
                <w:szCs w:val="22"/>
              </w:rPr>
              <w:t>Семинар</w:t>
            </w:r>
            <w:r w:rsidRPr="009D1620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>№2 Семинар</w:t>
            </w:r>
            <w:r w:rsidRPr="009D1620">
              <w:rPr>
                <w:rFonts w:ascii="Verdana" w:hAnsi="Verdana"/>
                <w:szCs w:val="22"/>
              </w:rPr>
              <w:t xml:space="preserve"> №</w:t>
            </w:r>
            <w:r>
              <w:rPr>
                <w:rFonts w:ascii="Verdana" w:hAnsi="Verdana"/>
                <w:szCs w:val="22"/>
              </w:rPr>
              <w:t>3</w:t>
            </w:r>
          </w:p>
        </w:tc>
        <w:tc>
          <w:tcPr>
            <w:tcW w:w="567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2</w:t>
            </w:r>
          </w:p>
        </w:tc>
        <w:tc>
          <w:tcPr>
            <w:tcW w:w="709" w:type="dxa"/>
          </w:tcPr>
          <w:p w:rsidR="006C6B05" w:rsidRDefault="006C6B05" w:rsidP="006D513B">
            <w:pPr>
              <w:spacing w:line="360" w:lineRule="auto"/>
              <w:jc w:val="both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4</w:t>
            </w:r>
          </w:p>
        </w:tc>
        <w:tc>
          <w:tcPr>
            <w:tcW w:w="1843" w:type="dxa"/>
          </w:tcPr>
          <w:p w:rsidR="006C6B05" w:rsidRDefault="006C6B05">
            <w:proofErr w:type="spellStart"/>
            <w:r w:rsidRPr="00576106">
              <w:rPr>
                <w:rFonts w:ascii="Verdana" w:hAnsi="Verdana"/>
                <w:szCs w:val="22"/>
              </w:rPr>
              <w:t>СмГРЭС</w:t>
            </w:r>
            <w:proofErr w:type="spellEnd"/>
          </w:p>
        </w:tc>
      </w:tr>
      <w:tr w:rsidR="00585CAC" w:rsidTr="00C44B82">
        <w:tc>
          <w:tcPr>
            <w:tcW w:w="959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Итого</w:t>
            </w:r>
          </w:p>
        </w:tc>
        <w:tc>
          <w:tcPr>
            <w:tcW w:w="2303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Директора</w:t>
            </w:r>
          </w:p>
        </w:tc>
        <w:tc>
          <w:tcPr>
            <w:tcW w:w="1808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1842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567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1</w:t>
            </w:r>
          </w:p>
        </w:tc>
        <w:tc>
          <w:tcPr>
            <w:tcW w:w="709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1</w:t>
            </w:r>
          </w:p>
        </w:tc>
        <w:tc>
          <w:tcPr>
            <w:tcW w:w="1843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</w:tr>
      <w:tr w:rsidR="00585CAC" w:rsidTr="00C44B82">
        <w:tc>
          <w:tcPr>
            <w:tcW w:w="959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2303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Руководители</w:t>
            </w:r>
          </w:p>
        </w:tc>
        <w:tc>
          <w:tcPr>
            <w:tcW w:w="1808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1842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567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1</w:t>
            </w:r>
            <w:r w:rsidR="00C44B82">
              <w:rPr>
                <w:rFonts w:ascii="Verdana" w:hAnsi="Verdana"/>
                <w:b/>
                <w:szCs w:val="22"/>
              </w:rPr>
              <w:t>2</w:t>
            </w:r>
          </w:p>
        </w:tc>
        <w:tc>
          <w:tcPr>
            <w:tcW w:w="709" w:type="dxa"/>
          </w:tcPr>
          <w:p w:rsidR="00585CAC" w:rsidRPr="006C6B05" w:rsidRDefault="00C44B82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24</w:t>
            </w:r>
          </w:p>
        </w:tc>
        <w:tc>
          <w:tcPr>
            <w:tcW w:w="1843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</w:tr>
      <w:tr w:rsidR="00585CAC" w:rsidTr="00C44B82">
        <w:tc>
          <w:tcPr>
            <w:tcW w:w="959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2303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Филиалы</w:t>
            </w:r>
          </w:p>
        </w:tc>
        <w:tc>
          <w:tcPr>
            <w:tcW w:w="1808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1842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567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51</w:t>
            </w:r>
          </w:p>
        </w:tc>
        <w:tc>
          <w:tcPr>
            <w:tcW w:w="709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  <w:r w:rsidRPr="006C6B05">
              <w:rPr>
                <w:rFonts w:ascii="Verdana" w:hAnsi="Verdana"/>
                <w:b/>
                <w:szCs w:val="22"/>
              </w:rPr>
              <w:t>102</w:t>
            </w:r>
          </w:p>
        </w:tc>
        <w:tc>
          <w:tcPr>
            <w:tcW w:w="1843" w:type="dxa"/>
          </w:tcPr>
          <w:p w:rsidR="00585CAC" w:rsidRPr="006C6B05" w:rsidRDefault="00585CAC" w:rsidP="00CF7B24">
            <w:pPr>
              <w:spacing w:line="360" w:lineRule="auto"/>
              <w:jc w:val="both"/>
              <w:rPr>
                <w:rFonts w:ascii="Verdana" w:hAnsi="Verdana"/>
                <w:b/>
                <w:szCs w:val="22"/>
              </w:rPr>
            </w:pPr>
          </w:p>
        </w:tc>
      </w:tr>
    </w:tbl>
    <w:p w:rsidR="009D36E8" w:rsidRDefault="009D36E8" w:rsidP="00CF7B24">
      <w:pPr>
        <w:spacing w:line="360" w:lineRule="auto"/>
        <w:ind w:firstLine="708"/>
        <w:jc w:val="both"/>
        <w:rPr>
          <w:rFonts w:ascii="Verdana" w:hAnsi="Verdana"/>
          <w:szCs w:val="22"/>
        </w:rPr>
      </w:pPr>
    </w:p>
    <w:p w:rsidR="00EA4552" w:rsidRPr="00532BE6" w:rsidRDefault="00EA4552">
      <w:r>
        <w:rPr>
          <w:rFonts w:ascii="Verdana" w:hAnsi="Verdana"/>
          <w:szCs w:val="22"/>
        </w:rPr>
        <w:br w:type="page"/>
      </w:r>
    </w:p>
    <w:p w:rsidR="00CF7B24" w:rsidRPr="00C4355E" w:rsidRDefault="00E45883" w:rsidP="00CF7B24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Cs w:val="22"/>
        </w:rPr>
      </w:pPr>
      <w:r>
        <w:rPr>
          <w:rFonts w:ascii="Verdana" w:hAnsi="Verdana"/>
          <w:b/>
          <w:szCs w:val="22"/>
        </w:rPr>
        <w:t xml:space="preserve">Требования к </w:t>
      </w:r>
      <w:r w:rsidR="00CF7B24" w:rsidRPr="00C4355E">
        <w:rPr>
          <w:rFonts w:ascii="Verdana" w:hAnsi="Verdana"/>
          <w:b/>
          <w:szCs w:val="22"/>
        </w:rPr>
        <w:t>оказанию услуги:</w:t>
      </w:r>
      <w:r w:rsidR="00CF7B24" w:rsidRPr="00C4355E">
        <w:rPr>
          <w:rFonts w:ascii="Verdana" w:hAnsi="Verdana"/>
          <w:szCs w:val="22"/>
        </w:rPr>
        <w:t xml:space="preserve"> </w:t>
      </w:r>
    </w:p>
    <w:p w:rsidR="006D513B" w:rsidRDefault="00661C21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Содержание программы </w:t>
      </w:r>
      <w:r w:rsidR="002F0FEB">
        <w:rPr>
          <w:rFonts w:ascii="Verdana" w:hAnsi="Verdana"/>
        </w:rPr>
        <w:t>для аудитории «Директора» представляет собой краткий обзор всей программы, без отработки навыков.</w:t>
      </w:r>
    </w:p>
    <w:p w:rsidR="00532BE6" w:rsidRDefault="008A44F4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Содержание </w:t>
      </w:r>
      <w:r w:rsidR="00B63399">
        <w:rPr>
          <w:rFonts w:ascii="Verdana" w:hAnsi="Verdana"/>
        </w:rPr>
        <w:t xml:space="preserve">программы «Лидер Э.ОН» </w:t>
      </w:r>
      <w:r w:rsidR="00D355AB">
        <w:rPr>
          <w:rFonts w:ascii="Verdana" w:hAnsi="Verdana"/>
        </w:rPr>
        <w:t>для аудиторий «Руководи</w:t>
      </w:r>
      <w:r w:rsidR="00DE0442">
        <w:rPr>
          <w:rFonts w:ascii="Verdana" w:hAnsi="Verdana"/>
        </w:rPr>
        <w:t>тели» и «Филиал» является единым.</w:t>
      </w:r>
    </w:p>
    <w:p w:rsidR="00E45883" w:rsidRDefault="00DE0442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Программа </w:t>
      </w:r>
      <w:r w:rsidR="008A44F4">
        <w:rPr>
          <w:rFonts w:ascii="Verdana" w:hAnsi="Verdana"/>
        </w:rPr>
        <w:t xml:space="preserve">консультационных семинаров представляет собой </w:t>
      </w:r>
      <w:r w:rsidR="00E53225">
        <w:rPr>
          <w:rFonts w:ascii="Verdana" w:hAnsi="Verdana"/>
        </w:rPr>
        <w:t>концепцию</w:t>
      </w:r>
      <w:r w:rsidR="00532BE6">
        <w:rPr>
          <w:rFonts w:ascii="Verdana" w:hAnsi="Verdana"/>
        </w:rPr>
        <w:t>, обеспечивающую взаимосвязь между семинарами</w:t>
      </w:r>
      <w:r w:rsidR="00E45883">
        <w:rPr>
          <w:rFonts w:ascii="Verdana" w:hAnsi="Verdana"/>
        </w:rPr>
        <w:t xml:space="preserve">. </w:t>
      </w:r>
    </w:p>
    <w:p w:rsidR="00F43421" w:rsidRDefault="00E45883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Программа </w:t>
      </w:r>
      <w:r w:rsidR="00F43421">
        <w:rPr>
          <w:rFonts w:ascii="Verdana" w:hAnsi="Verdana"/>
        </w:rPr>
        <w:t xml:space="preserve">семинаров </w:t>
      </w:r>
      <w:r w:rsidR="00532BE6">
        <w:rPr>
          <w:rFonts w:ascii="Verdana" w:hAnsi="Verdana"/>
        </w:rPr>
        <w:t xml:space="preserve">для аудиторий «Руководители» и «Филиалы» </w:t>
      </w:r>
      <w:r>
        <w:rPr>
          <w:rFonts w:ascii="Verdana" w:hAnsi="Verdana"/>
        </w:rPr>
        <w:t>обязательно включает в себя</w:t>
      </w:r>
      <w:r w:rsidR="00F43421">
        <w:rPr>
          <w:rFonts w:ascii="Verdana" w:hAnsi="Verdana"/>
        </w:rPr>
        <w:t xml:space="preserve"> развитие навыков</w:t>
      </w:r>
      <w:r>
        <w:rPr>
          <w:rFonts w:ascii="Verdana" w:hAnsi="Verdana"/>
        </w:rPr>
        <w:t xml:space="preserve">: </w:t>
      </w:r>
    </w:p>
    <w:p w:rsidR="00F43421" w:rsidRDefault="00F43421" w:rsidP="00F43421">
      <w:pPr>
        <w:pStyle w:val="a9"/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Мотивирующая постановка цели;</w:t>
      </w:r>
    </w:p>
    <w:p w:rsidR="00F43421" w:rsidRDefault="00F43421" w:rsidP="00F43421">
      <w:pPr>
        <w:pStyle w:val="a9"/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Эффективное делегирование;</w:t>
      </w:r>
    </w:p>
    <w:p w:rsidR="00F43421" w:rsidRDefault="00F43421" w:rsidP="00F43421">
      <w:pPr>
        <w:pStyle w:val="a9"/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Организация контроля;</w:t>
      </w:r>
    </w:p>
    <w:p w:rsidR="00F43421" w:rsidRDefault="00F43421" w:rsidP="00F43421">
      <w:pPr>
        <w:pStyle w:val="a9"/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Конструктивная обратная связь</w:t>
      </w:r>
      <w:r w:rsidR="00DE1DB5">
        <w:rPr>
          <w:rFonts w:ascii="Verdana" w:hAnsi="Verdana"/>
        </w:rPr>
        <w:t>;</w:t>
      </w:r>
    </w:p>
    <w:p w:rsidR="00F43421" w:rsidRDefault="00F43421" w:rsidP="00F43421">
      <w:pPr>
        <w:pStyle w:val="a9"/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Построение взаимодействия в команде;</w:t>
      </w:r>
    </w:p>
    <w:p w:rsidR="00F43421" w:rsidRDefault="00F43421" w:rsidP="00F43421">
      <w:pPr>
        <w:pStyle w:val="a9"/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Эффективное проведение совещаний;</w:t>
      </w:r>
    </w:p>
    <w:p w:rsidR="00F43421" w:rsidRDefault="00F43421" w:rsidP="00F43421">
      <w:pPr>
        <w:pStyle w:val="a9"/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Ситуационное руководство;</w:t>
      </w:r>
    </w:p>
    <w:p w:rsidR="00F43421" w:rsidRDefault="00F43421" w:rsidP="00F43421">
      <w:pPr>
        <w:pStyle w:val="a9"/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Управление конфликтами;</w:t>
      </w:r>
    </w:p>
    <w:p w:rsidR="00E45883" w:rsidRDefault="000329D5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Программа </w:t>
      </w:r>
      <w:r w:rsidR="009518BE">
        <w:rPr>
          <w:rFonts w:ascii="Verdana" w:hAnsi="Verdana"/>
        </w:rPr>
        <w:t>для аудиторий</w:t>
      </w:r>
      <w:r w:rsidR="00437A31">
        <w:rPr>
          <w:rFonts w:ascii="Verdana" w:hAnsi="Verdana"/>
        </w:rPr>
        <w:t xml:space="preserve"> </w:t>
      </w:r>
      <w:r w:rsidR="002D3A49">
        <w:rPr>
          <w:rFonts w:ascii="Verdana" w:hAnsi="Verdana"/>
        </w:rPr>
        <w:t>«Руководители»</w:t>
      </w:r>
      <w:r w:rsidR="009518BE">
        <w:rPr>
          <w:rFonts w:ascii="Verdana" w:hAnsi="Verdana"/>
        </w:rPr>
        <w:t xml:space="preserve"> и «Филиалы»</w:t>
      </w:r>
      <w:r w:rsidR="002D3A4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содержит </w:t>
      </w:r>
      <w:r w:rsidR="00E45883">
        <w:rPr>
          <w:rFonts w:ascii="Verdana" w:hAnsi="Verdana"/>
        </w:rPr>
        <w:t xml:space="preserve"> </w:t>
      </w:r>
      <w:r w:rsidR="00505C21">
        <w:rPr>
          <w:rFonts w:ascii="Verdana" w:hAnsi="Verdana"/>
        </w:rPr>
        <w:t xml:space="preserve">разнообразную </w:t>
      </w:r>
      <w:proofErr w:type="spellStart"/>
      <w:r w:rsidR="009518BE">
        <w:rPr>
          <w:rFonts w:ascii="Verdana" w:hAnsi="Verdana"/>
        </w:rPr>
        <w:t>посттренинговую</w:t>
      </w:r>
      <w:proofErr w:type="spellEnd"/>
      <w:r w:rsidR="009518BE">
        <w:rPr>
          <w:rFonts w:ascii="Verdana" w:hAnsi="Verdana"/>
        </w:rPr>
        <w:t xml:space="preserve">, </w:t>
      </w:r>
      <w:r w:rsidR="00E45883">
        <w:rPr>
          <w:rFonts w:ascii="Verdana" w:hAnsi="Verdana"/>
        </w:rPr>
        <w:t>внеаудиторную подготовку</w:t>
      </w:r>
      <w:r>
        <w:rPr>
          <w:rFonts w:ascii="Verdana" w:hAnsi="Verdana"/>
        </w:rPr>
        <w:t xml:space="preserve"> между консультационными семинарами</w:t>
      </w:r>
      <w:r w:rsidR="00437A31">
        <w:rPr>
          <w:rFonts w:ascii="Verdana" w:hAnsi="Verdana"/>
        </w:rPr>
        <w:t>.</w:t>
      </w:r>
    </w:p>
    <w:p w:rsidR="002D3A49" w:rsidRDefault="009518BE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Каждый семинар </w:t>
      </w:r>
      <w:r w:rsidR="002D3A49">
        <w:rPr>
          <w:rFonts w:ascii="Verdana" w:hAnsi="Verdana"/>
        </w:rPr>
        <w:t xml:space="preserve">содержит </w:t>
      </w:r>
      <w:r w:rsidR="003C7E7D">
        <w:rPr>
          <w:rFonts w:ascii="Verdana" w:hAnsi="Verdana"/>
        </w:rPr>
        <w:t xml:space="preserve">набор </w:t>
      </w:r>
      <w:r w:rsidR="00EA4552">
        <w:rPr>
          <w:rFonts w:ascii="Verdana" w:hAnsi="Verdana"/>
        </w:rPr>
        <w:t>инструментов управления</w:t>
      </w:r>
      <w:r w:rsidR="003C7E7D">
        <w:rPr>
          <w:rFonts w:ascii="Verdana" w:hAnsi="Verdana"/>
        </w:rPr>
        <w:t>, практически применимых в ежедневной работе руководителя</w:t>
      </w:r>
      <w:r w:rsidR="00EA4552">
        <w:rPr>
          <w:rFonts w:ascii="Verdana" w:hAnsi="Verdana"/>
        </w:rPr>
        <w:t>.</w:t>
      </w:r>
      <w:r w:rsidR="00E40ABA">
        <w:rPr>
          <w:rFonts w:ascii="Verdana" w:hAnsi="Verdana"/>
        </w:rPr>
        <w:t xml:space="preserve"> Каждый из этих инструментов отрабатывается в ходе семинара.</w:t>
      </w:r>
    </w:p>
    <w:p w:rsidR="00E45883" w:rsidRDefault="00437A31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Программу </w:t>
      </w:r>
      <w:r w:rsidR="00E45883">
        <w:rPr>
          <w:rFonts w:ascii="Verdana" w:hAnsi="Verdana"/>
        </w:rPr>
        <w:t xml:space="preserve">для </w:t>
      </w:r>
      <w:r>
        <w:rPr>
          <w:rFonts w:ascii="Verdana" w:hAnsi="Verdana"/>
        </w:rPr>
        <w:t xml:space="preserve">аудитории </w:t>
      </w:r>
      <w:r w:rsidR="002D3A49">
        <w:rPr>
          <w:rFonts w:ascii="Verdana" w:hAnsi="Verdana"/>
        </w:rPr>
        <w:t xml:space="preserve">«Руководители» </w:t>
      </w:r>
      <w:r>
        <w:rPr>
          <w:rFonts w:ascii="Verdana" w:hAnsi="Verdana"/>
        </w:rPr>
        <w:t xml:space="preserve">и представление программы </w:t>
      </w:r>
      <w:r w:rsidR="009518BE">
        <w:rPr>
          <w:rFonts w:ascii="Verdana" w:hAnsi="Verdana"/>
        </w:rPr>
        <w:t xml:space="preserve">семинаров </w:t>
      </w:r>
      <w:r>
        <w:rPr>
          <w:rFonts w:ascii="Verdana" w:hAnsi="Verdana"/>
        </w:rPr>
        <w:t xml:space="preserve">для аудитории </w:t>
      </w:r>
      <w:r w:rsidR="002D3A49">
        <w:rPr>
          <w:rFonts w:ascii="Verdana" w:hAnsi="Verdana"/>
        </w:rPr>
        <w:t xml:space="preserve">«Директора» </w:t>
      </w:r>
      <w:r>
        <w:rPr>
          <w:rFonts w:ascii="Verdana" w:hAnsi="Verdana"/>
        </w:rPr>
        <w:t>проводит</w:t>
      </w:r>
      <w:r w:rsidR="00E45883">
        <w:rPr>
          <w:rFonts w:ascii="Verdana" w:hAnsi="Verdana"/>
        </w:rPr>
        <w:t xml:space="preserve"> один тренер.</w:t>
      </w:r>
    </w:p>
    <w:p w:rsidR="00E45883" w:rsidRDefault="002F0FEB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Два двухдневных консультационных семинара</w:t>
      </w:r>
      <w:r w:rsidR="00437A31">
        <w:rPr>
          <w:rFonts w:ascii="Verdana" w:hAnsi="Verdana"/>
        </w:rPr>
        <w:t xml:space="preserve"> </w:t>
      </w:r>
      <w:r w:rsidR="00E45883">
        <w:rPr>
          <w:rFonts w:ascii="Verdana" w:hAnsi="Verdana"/>
        </w:rPr>
        <w:t xml:space="preserve">для </w:t>
      </w:r>
      <w:r w:rsidR="009518BE">
        <w:rPr>
          <w:rFonts w:ascii="Verdana" w:hAnsi="Verdana"/>
        </w:rPr>
        <w:t>одного филиала</w:t>
      </w:r>
      <w:r w:rsidR="00E45883">
        <w:rPr>
          <w:rFonts w:ascii="Verdana" w:hAnsi="Verdana"/>
        </w:rPr>
        <w:t xml:space="preserve"> </w:t>
      </w:r>
      <w:r w:rsidR="009518BE">
        <w:rPr>
          <w:rFonts w:ascii="Verdana" w:hAnsi="Verdana"/>
        </w:rPr>
        <w:t xml:space="preserve">проводится </w:t>
      </w:r>
      <w:r>
        <w:rPr>
          <w:rFonts w:ascii="Verdana" w:hAnsi="Verdana"/>
        </w:rPr>
        <w:t xml:space="preserve">в течение одной рабочей недели. Программа для одного филиала проводится </w:t>
      </w:r>
      <w:r w:rsidR="009518BE">
        <w:rPr>
          <w:rFonts w:ascii="Verdana" w:hAnsi="Verdana"/>
        </w:rPr>
        <w:t>одним и тем же</w:t>
      </w:r>
      <w:r w:rsidR="00E45883">
        <w:rPr>
          <w:rFonts w:ascii="Verdana" w:hAnsi="Verdana"/>
        </w:rPr>
        <w:t xml:space="preserve"> тренер</w:t>
      </w:r>
      <w:r w:rsidR="009518BE">
        <w:rPr>
          <w:rFonts w:ascii="Verdana" w:hAnsi="Verdana"/>
        </w:rPr>
        <w:t>ом</w:t>
      </w:r>
      <w:r w:rsidR="00437A31">
        <w:rPr>
          <w:rFonts w:ascii="Verdana" w:hAnsi="Verdana"/>
        </w:rPr>
        <w:t>.</w:t>
      </w:r>
    </w:p>
    <w:p w:rsidR="005B3A92" w:rsidRDefault="005B3A92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Предоставление сертификата о прохождении курса участникам после его окончания.</w:t>
      </w:r>
    </w:p>
    <w:p w:rsidR="00025B36" w:rsidRDefault="00025B36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Предоставление по требованию Заказчика демо-версии консультационного семинара продолжительностью 1 час.</w:t>
      </w:r>
    </w:p>
    <w:p w:rsidR="00C41CD7" w:rsidRPr="00C41CD7" w:rsidRDefault="00AA304B" w:rsidP="00C41CD7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Замена</w:t>
      </w:r>
      <w:r w:rsidR="00C41CD7">
        <w:rPr>
          <w:rFonts w:ascii="Verdana" w:hAnsi="Verdana"/>
        </w:rPr>
        <w:t xml:space="preserve"> тренера в случае негативной обратной связи от участников.</w:t>
      </w:r>
    </w:p>
    <w:p w:rsidR="00557E1B" w:rsidRDefault="000329D5" w:rsidP="00E45883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Предоставление зала </w:t>
      </w:r>
      <w:r w:rsidR="00025B36">
        <w:rPr>
          <w:rFonts w:ascii="Verdana" w:hAnsi="Verdana"/>
        </w:rPr>
        <w:t xml:space="preserve">в г. Москва </w:t>
      </w:r>
      <w:r>
        <w:rPr>
          <w:rFonts w:ascii="Verdana" w:hAnsi="Verdana"/>
        </w:rPr>
        <w:t xml:space="preserve">для проведения консультационных семинаров </w:t>
      </w:r>
      <w:r w:rsidR="00025B36">
        <w:rPr>
          <w:rFonts w:ascii="Verdana" w:hAnsi="Verdana"/>
        </w:rPr>
        <w:t>для групп аудитории</w:t>
      </w:r>
      <w:r w:rsidR="00557E1B">
        <w:rPr>
          <w:rFonts w:ascii="Verdana" w:hAnsi="Verdana"/>
        </w:rPr>
        <w:t xml:space="preserve"> «Директора» и «Руководители»</w:t>
      </w:r>
      <w:r w:rsidR="00025B36">
        <w:rPr>
          <w:rFonts w:ascii="Verdana" w:hAnsi="Verdana"/>
        </w:rPr>
        <w:t>.</w:t>
      </w:r>
      <w:r w:rsidR="00557E1B">
        <w:rPr>
          <w:rFonts w:ascii="Verdana" w:hAnsi="Verdana"/>
        </w:rPr>
        <w:t xml:space="preserve"> </w:t>
      </w:r>
    </w:p>
    <w:p w:rsidR="00150B4C" w:rsidRDefault="00150B4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25B36" w:rsidRPr="00025B36" w:rsidRDefault="002D3A49" w:rsidP="00025B36">
      <w:pPr>
        <w:pStyle w:val="a9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szCs w:val="22"/>
        </w:rPr>
      </w:pPr>
      <w:r w:rsidRPr="002A6523">
        <w:rPr>
          <w:rFonts w:ascii="Verdana" w:hAnsi="Verdana"/>
          <w:b/>
        </w:rPr>
        <w:t>Требования к Исполнителю</w:t>
      </w:r>
      <w:r w:rsidR="00CF7B24" w:rsidRPr="00C4355E">
        <w:rPr>
          <w:rFonts w:ascii="Verdana" w:hAnsi="Verdana"/>
          <w:b/>
          <w:szCs w:val="22"/>
        </w:rPr>
        <w:t>:</w:t>
      </w:r>
    </w:p>
    <w:p w:rsidR="00025B36" w:rsidRDefault="00025B36" w:rsidP="00437A31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Опыт работы </w:t>
      </w:r>
      <w:r w:rsidR="00B01E90">
        <w:rPr>
          <w:rFonts w:ascii="Verdana" w:hAnsi="Verdana"/>
        </w:rPr>
        <w:t>тренеров</w:t>
      </w:r>
      <w:r w:rsidR="00AA304B">
        <w:rPr>
          <w:rFonts w:ascii="Verdana" w:hAnsi="Verdana"/>
        </w:rPr>
        <w:t>, рекомендуемых для ведения семинаров</w:t>
      </w:r>
      <w:r w:rsidR="00B01E90">
        <w:rPr>
          <w:rFonts w:ascii="Verdana" w:hAnsi="Verdana"/>
        </w:rPr>
        <w:t xml:space="preserve">: </w:t>
      </w:r>
      <w:r>
        <w:rPr>
          <w:rFonts w:ascii="Verdana" w:hAnsi="Verdana"/>
        </w:rPr>
        <w:t>более 5 лет</w:t>
      </w:r>
      <w:r w:rsidR="00B01E90">
        <w:rPr>
          <w:rFonts w:ascii="Verdana" w:hAnsi="Verdana"/>
        </w:rPr>
        <w:t xml:space="preserve"> на рынке </w:t>
      </w:r>
      <w:proofErr w:type="spellStart"/>
      <w:r w:rsidR="00B01E90">
        <w:rPr>
          <w:rFonts w:ascii="Verdana" w:hAnsi="Verdana"/>
        </w:rPr>
        <w:t>тренинговых</w:t>
      </w:r>
      <w:proofErr w:type="spellEnd"/>
      <w:r w:rsidR="00B01E90">
        <w:rPr>
          <w:rFonts w:ascii="Verdana" w:hAnsi="Verdana"/>
        </w:rPr>
        <w:t xml:space="preserve"> услуг. </w:t>
      </w:r>
    </w:p>
    <w:p w:rsidR="00437A31" w:rsidRDefault="00437A31" w:rsidP="00437A31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Наличие среди</w:t>
      </w:r>
      <w:r w:rsidR="003C5791">
        <w:rPr>
          <w:rFonts w:ascii="Verdana" w:hAnsi="Verdana"/>
        </w:rPr>
        <w:t xml:space="preserve"> </w:t>
      </w:r>
      <w:r w:rsidR="00025B36">
        <w:rPr>
          <w:rFonts w:ascii="Verdana" w:hAnsi="Verdana"/>
        </w:rPr>
        <w:t xml:space="preserve">клиентов </w:t>
      </w:r>
      <w:r w:rsidR="00960525">
        <w:rPr>
          <w:rFonts w:ascii="Verdana" w:hAnsi="Verdana"/>
        </w:rPr>
        <w:t xml:space="preserve">тренера, рекомендуемого для аудитории «Директора» и «Руководители», </w:t>
      </w:r>
      <w:r w:rsidR="00025B36">
        <w:rPr>
          <w:rFonts w:ascii="Verdana" w:hAnsi="Verdana"/>
        </w:rPr>
        <w:t>не менее 5</w:t>
      </w:r>
      <w:r>
        <w:rPr>
          <w:rFonts w:ascii="Verdana" w:hAnsi="Verdana"/>
        </w:rPr>
        <w:t xml:space="preserve"> крупных компаний</w:t>
      </w:r>
      <w:r w:rsidR="00025B36">
        <w:rPr>
          <w:rFonts w:ascii="Verdana" w:hAnsi="Verdana"/>
        </w:rPr>
        <w:t xml:space="preserve"> с опытом </w:t>
      </w:r>
      <w:r w:rsidR="003C5791">
        <w:rPr>
          <w:rFonts w:ascii="Verdana" w:hAnsi="Verdana"/>
        </w:rPr>
        <w:t>проведения программ для руководителей</w:t>
      </w:r>
      <w:r w:rsidR="00025B36">
        <w:rPr>
          <w:rFonts w:ascii="Verdana" w:hAnsi="Verdana"/>
        </w:rPr>
        <w:t xml:space="preserve"> </w:t>
      </w:r>
      <w:r w:rsidR="00960525">
        <w:rPr>
          <w:rFonts w:ascii="Verdana" w:hAnsi="Verdana"/>
        </w:rPr>
        <w:t xml:space="preserve">высшего звена </w:t>
      </w:r>
      <w:r w:rsidR="00C41CD7">
        <w:rPr>
          <w:rFonts w:ascii="Verdana" w:hAnsi="Verdana"/>
        </w:rPr>
        <w:t>в течение дву</w:t>
      </w:r>
      <w:r w:rsidR="003C5791">
        <w:rPr>
          <w:rFonts w:ascii="Verdana" w:hAnsi="Verdana"/>
        </w:rPr>
        <w:t xml:space="preserve">х и более </w:t>
      </w:r>
      <w:r>
        <w:rPr>
          <w:rFonts w:ascii="Verdana" w:hAnsi="Verdana"/>
        </w:rPr>
        <w:t>лет</w:t>
      </w:r>
      <w:r w:rsidRPr="002A6523">
        <w:rPr>
          <w:rFonts w:ascii="Verdana" w:hAnsi="Verdana"/>
        </w:rPr>
        <w:t>.</w:t>
      </w:r>
    </w:p>
    <w:p w:rsidR="00960525" w:rsidRPr="00960525" w:rsidRDefault="00960525" w:rsidP="00960525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Наличие среди клиентов тренера, рекомендуемого для аудитории «Филиалы», не менее 5 крупных компаний с опытом проведения программ для руководителей в течени</w:t>
      </w:r>
      <w:r w:rsidR="00C41CD7">
        <w:rPr>
          <w:rFonts w:ascii="Verdana" w:hAnsi="Verdana"/>
        </w:rPr>
        <w:t>е дву</w:t>
      </w:r>
      <w:r>
        <w:rPr>
          <w:rFonts w:ascii="Verdana" w:hAnsi="Verdana"/>
        </w:rPr>
        <w:t>х и более лет</w:t>
      </w:r>
      <w:r w:rsidRPr="002A6523">
        <w:rPr>
          <w:rFonts w:ascii="Verdana" w:hAnsi="Verdana"/>
        </w:rPr>
        <w:t>.</w:t>
      </w:r>
    </w:p>
    <w:p w:rsidR="00437A31" w:rsidRDefault="006C7E9B" w:rsidP="00EA4552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Наличие не менее 4</w:t>
      </w:r>
      <w:r w:rsidR="00437A31">
        <w:rPr>
          <w:rFonts w:ascii="Verdana" w:hAnsi="Verdana"/>
        </w:rPr>
        <w:t xml:space="preserve"> штатных тренеров</w:t>
      </w:r>
      <w:r w:rsidR="00150B4C">
        <w:rPr>
          <w:rFonts w:ascii="Verdana" w:hAnsi="Verdana"/>
        </w:rPr>
        <w:t>.</w:t>
      </w:r>
    </w:p>
    <w:p w:rsidR="00A73142" w:rsidRDefault="00025B36" w:rsidP="00375342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Наличие не менее 3 р</w:t>
      </w:r>
      <w:r w:rsidR="009D36E8">
        <w:rPr>
          <w:rFonts w:ascii="Verdana" w:hAnsi="Verdana"/>
        </w:rPr>
        <w:t xml:space="preserve">екомендации от крупных компаний по результатам проведения </w:t>
      </w:r>
      <w:r w:rsidR="00375342">
        <w:rPr>
          <w:rFonts w:ascii="Verdana" w:hAnsi="Verdana"/>
        </w:rPr>
        <w:t>программ развития управленческих компетенций</w:t>
      </w:r>
      <w:r w:rsidR="009D36E8">
        <w:rPr>
          <w:rFonts w:ascii="Verdana" w:hAnsi="Verdana"/>
        </w:rPr>
        <w:t xml:space="preserve"> </w:t>
      </w:r>
      <w:r w:rsidR="00375342">
        <w:rPr>
          <w:rFonts w:ascii="Verdana" w:hAnsi="Verdana"/>
        </w:rPr>
        <w:t>у руководителей</w:t>
      </w:r>
      <w:r w:rsidR="00150B4C">
        <w:rPr>
          <w:rFonts w:ascii="Verdana" w:hAnsi="Verdana"/>
        </w:rPr>
        <w:t>.</w:t>
      </w:r>
    </w:p>
    <w:p w:rsidR="00A626C3" w:rsidRDefault="00A626C3" w:rsidP="00A626C3">
      <w:pPr>
        <w:spacing w:line="360" w:lineRule="auto"/>
        <w:ind w:left="780"/>
        <w:jc w:val="both"/>
        <w:rPr>
          <w:rFonts w:ascii="Verdana" w:hAnsi="Verdana"/>
        </w:rPr>
      </w:pPr>
    </w:p>
    <w:p w:rsidR="00CD2F86" w:rsidRPr="00CD2F86" w:rsidRDefault="00CD2F86" w:rsidP="00CD2F86">
      <w:pPr>
        <w:pStyle w:val="a9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</w:rPr>
      </w:pPr>
      <w:r w:rsidRPr="00CD2F86">
        <w:rPr>
          <w:rFonts w:ascii="Verdana" w:hAnsi="Verdana"/>
          <w:b/>
        </w:rPr>
        <w:t xml:space="preserve">Требования к </w:t>
      </w:r>
      <w:r w:rsidR="005E213A">
        <w:rPr>
          <w:rFonts w:ascii="Verdana" w:hAnsi="Verdana"/>
          <w:b/>
        </w:rPr>
        <w:t>подаче</w:t>
      </w:r>
      <w:r w:rsidR="00B87991">
        <w:rPr>
          <w:rFonts w:ascii="Verdana" w:hAnsi="Verdana"/>
          <w:b/>
        </w:rPr>
        <w:t xml:space="preserve"> предложения</w:t>
      </w:r>
      <w:r w:rsidR="005E213A">
        <w:rPr>
          <w:rFonts w:ascii="Verdana" w:hAnsi="Verdana"/>
          <w:b/>
        </w:rPr>
        <w:t>:</w:t>
      </w:r>
    </w:p>
    <w:p w:rsidR="00CD2F86" w:rsidRDefault="005E213A" w:rsidP="00CD2F86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Предоставить описание </w:t>
      </w:r>
      <w:r w:rsidR="00CD2F86">
        <w:rPr>
          <w:rFonts w:ascii="Verdana" w:hAnsi="Verdana"/>
        </w:rPr>
        <w:t>консультационных семинаров по дням</w:t>
      </w:r>
      <w:r w:rsidR="003C77B2">
        <w:rPr>
          <w:rFonts w:ascii="Verdana" w:hAnsi="Verdana"/>
        </w:rPr>
        <w:t>;</w:t>
      </w:r>
    </w:p>
    <w:p w:rsidR="00CD2F86" w:rsidRDefault="00B34B18" w:rsidP="00CD2F86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Предоставить о</w:t>
      </w:r>
      <w:r w:rsidR="00CD2F86">
        <w:rPr>
          <w:rFonts w:ascii="Verdana" w:hAnsi="Verdana"/>
        </w:rPr>
        <w:t>писание практических инструментов</w:t>
      </w:r>
      <w:r>
        <w:rPr>
          <w:rFonts w:ascii="Verdana" w:hAnsi="Verdana"/>
        </w:rPr>
        <w:t xml:space="preserve"> для руководителя</w:t>
      </w:r>
      <w:r w:rsidR="00CD2F86">
        <w:rPr>
          <w:rFonts w:ascii="Verdana" w:hAnsi="Verdana"/>
        </w:rPr>
        <w:t>, содержащихся в программе</w:t>
      </w:r>
      <w:r w:rsidR="00505C21">
        <w:rPr>
          <w:rFonts w:ascii="Verdana" w:hAnsi="Verdana"/>
        </w:rPr>
        <w:t xml:space="preserve"> и методы их отработки в ходе программы;</w:t>
      </w:r>
    </w:p>
    <w:p w:rsidR="00B34B18" w:rsidRDefault="00B34B18" w:rsidP="00CD2F86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Предоставить резюме</w:t>
      </w:r>
      <w:r w:rsidR="00CD2F86">
        <w:rPr>
          <w:rFonts w:ascii="Verdana" w:hAnsi="Verdana"/>
        </w:rPr>
        <w:t xml:space="preserve"> тренеров, предлагаемых для ведения семинаров</w:t>
      </w:r>
      <w:r w:rsidR="006B5148">
        <w:rPr>
          <w:rFonts w:ascii="Verdana" w:hAnsi="Verdana"/>
        </w:rPr>
        <w:t xml:space="preserve"> по каждой из аудитории</w:t>
      </w:r>
      <w:r>
        <w:rPr>
          <w:rFonts w:ascii="Verdana" w:hAnsi="Verdana"/>
        </w:rPr>
        <w:t xml:space="preserve">. Резюме должно включать: </w:t>
      </w:r>
    </w:p>
    <w:p w:rsidR="00B34B18" w:rsidRDefault="00B34B18" w:rsidP="00B34B18">
      <w:pPr>
        <w:pStyle w:val="a9"/>
        <w:numPr>
          <w:ilvl w:val="0"/>
          <w:numId w:val="16"/>
        </w:numPr>
        <w:spacing w:line="360" w:lineRule="auto"/>
        <w:jc w:val="both"/>
        <w:rPr>
          <w:rFonts w:ascii="Verdana" w:hAnsi="Verdana"/>
        </w:rPr>
      </w:pPr>
      <w:r w:rsidRPr="00B34B18">
        <w:rPr>
          <w:rFonts w:ascii="Verdana" w:hAnsi="Verdana"/>
        </w:rPr>
        <w:t>образование и сертификации тренера;</w:t>
      </w:r>
    </w:p>
    <w:p w:rsidR="006B5148" w:rsidRPr="00B34B18" w:rsidRDefault="006B5148" w:rsidP="00B34B18">
      <w:pPr>
        <w:pStyle w:val="a9"/>
        <w:numPr>
          <w:ilvl w:val="0"/>
          <w:numId w:val="16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опыт работы ведущим </w:t>
      </w:r>
      <w:proofErr w:type="spellStart"/>
      <w:r>
        <w:rPr>
          <w:rFonts w:ascii="Verdana" w:hAnsi="Verdana"/>
        </w:rPr>
        <w:t>тренинговых</w:t>
      </w:r>
      <w:proofErr w:type="spellEnd"/>
      <w:r>
        <w:rPr>
          <w:rFonts w:ascii="Verdana" w:hAnsi="Verdana"/>
        </w:rPr>
        <w:t xml:space="preserve"> программ;</w:t>
      </w:r>
    </w:p>
    <w:p w:rsidR="00B34B18" w:rsidRPr="00B34B18" w:rsidRDefault="00B34B18" w:rsidP="00B34B18">
      <w:pPr>
        <w:pStyle w:val="a9"/>
        <w:numPr>
          <w:ilvl w:val="0"/>
          <w:numId w:val="16"/>
        </w:numPr>
        <w:spacing w:line="360" w:lineRule="auto"/>
        <w:jc w:val="both"/>
        <w:rPr>
          <w:rFonts w:ascii="Verdana" w:hAnsi="Verdana"/>
        </w:rPr>
      </w:pPr>
      <w:r w:rsidRPr="00B34B18">
        <w:rPr>
          <w:rFonts w:ascii="Verdana" w:hAnsi="Verdana"/>
        </w:rPr>
        <w:t xml:space="preserve">набор программ, которые ведет тренер; </w:t>
      </w:r>
    </w:p>
    <w:p w:rsidR="00B34B18" w:rsidRDefault="00B34B18" w:rsidP="00B34B18">
      <w:pPr>
        <w:pStyle w:val="a9"/>
        <w:numPr>
          <w:ilvl w:val="0"/>
          <w:numId w:val="16"/>
        </w:numPr>
        <w:spacing w:line="360" w:lineRule="auto"/>
        <w:jc w:val="both"/>
        <w:rPr>
          <w:rFonts w:ascii="Verdana" w:hAnsi="Verdana"/>
        </w:rPr>
      </w:pPr>
      <w:r w:rsidRPr="00B34B18">
        <w:rPr>
          <w:rFonts w:ascii="Verdana" w:hAnsi="Verdana"/>
        </w:rPr>
        <w:t xml:space="preserve">список </w:t>
      </w:r>
      <w:r w:rsidR="00EF09B6">
        <w:rPr>
          <w:rFonts w:ascii="Verdana" w:hAnsi="Verdana"/>
        </w:rPr>
        <w:t xml:space="preserve">крупных </w:t>
      </w:r>
      <w:r w:rsidRPr="00B34B18">
        <w:rPr>
          <w:rFonts w:ascii="Verdana" w:hAnsi="Verdana"/>
        </w:rPr>
        <w:t xml:space="preserve">клиентов за три последних года; </w:t>
      </w:r>
    </w:p>
    <w:p w:rsidR="00EF09B6" w:rsidRPr="00B34B18" w:rsidRDefault="00EF09B6" w:rsidP="00B34B18">
      <w:pPr>
        <w:pStyle w:val="a9"/>
        <w:numPr>
          <w:ilvl w:val="0"/>
          <w:numId w:val="16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список клиентов, где была проведена работа с руководителями, с указанием темы программ;</w:t>
      </w:r>
    </w:p>
    <w:p w:rsidR="00CD2F86" w:rsidRPr="00B34B18" w:rsidRDefault="00B34B18" w:rsidP="00B34B18">
      <w:pPr>
        <w:pStyle w:val="a9"/>
        <w:numPr>
          <w:ilvl w:val="0"/>
          <w:numId w:val="16"/>
        </w:numPr>
        <w:spacing w:line="360" w:lineRule="auto"/>
        <w:jc w:val="both"/>
        <w:rPr>
          <w:rFonts w:ascii="Verdana" w:hAnsi="Verdana"/>
        </w:rPr>
      </w:pPr>
      <w:r w:rsidRPr="00B34B18">
        <w:rPr>
          <w:rFonts w:ascii="Verdana" w:hAnsi="Verdana"/>
        </w:rPr>
        <w:t>список клиентов</w:t>
      </w:r>
      <w:r w:rsidR="003C77B2">
        <w:rPr>
          <w:rFonts w:ascii="Verdana" w:hAnsi="Verdana"/>
        </w:rPr>
        <w:t>, где была проведена работа</w:t>
      </w:r>
      <w:r w:rsidRPr="00B34B18">
        <w:rPr>
          <w:rFonts w:ascii="Verdana" w:hAnsi="Verdana"/>
        </w:rPr>
        <w:t xml:space="preserve"> с руководителями высшего звена</w:t>
      </w:r>
      <w:r w:rsidR="003C77B2">
        <w:rPr>
          <w:rFonts w:ascii="Verdana" w:hAnsi="Verdana"/>
        </w:rPr>
        <w:t>, с указанием тем</w:t>
      </w:r>
      <w:r w:rsidR="00083B77">
        <w:rPr>
          <w:rFonts w:ascii="Verdana" w:hAnsi="Verdana"/>
        </w:rPr>
        <w:t>ы</w:t>
      </w:r>
      <w:r w:rsidR="003C77B2">
        <w:rPr>
          <w:rFonts w:ascii="Verdana" w:hAnsi="Verdana"/>
        </w:rPr>
        <w:t xml:space="preserve"> программ</w:t>
      </w:r>
      <w:r w:rsidRPr="00B34B18">
        <w:rPr>
          <w:rFonts w:ascii="Verdana" w:hAnsi="Verdana"/>
        </w:rPr>
        <w:t>;</w:t>
      </w:r>
    </w:p>
    <w:p w:rsidR="006B5148" w:rsidRDefault="003C77B2" w:rsidP="00EF09B6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Предоставить </w:t>
      </w:r>
      <w:r w:rsidR="00AA304B">
        <w:rPr>
          <w:rFonts w:ascii="Verdana" w:hAnsi="Verdana"/>
        </w:rPr>
        <w:t xml:space="preserve">программу </w:t>
      </w:r>
      <w:proofErr w:type="spellStart"/>
      <w:r w:rsidR="00AA304B">
        <w:rPr>
          <w:rFonts w:ascii="Verdana" w:hAnsi="Verdana"/>
        </w:rPr>
        <w:t>посттренинговой</w:t>
      </w:r>
      <w:proofErr w:type="spellEnd"/>
      <w:r w:rsidR="00AA304B">
        <w:rPr>
          <w:rFonts w:ascii="Verdana" w:hAnsi="Verdana"/>
        </w:rPr>
        <w:t xml:space="preserve"> поддержки между семинарами. </w:t>
      </w:r>
    </w:p>
    <w:p w:rsidR="00AA304B" w:rsidRPr="006B5148" w:rsidRDefault="00AA304B" w:rsidP="00EF09B6">
      <w:pPr>
        <w:numPr>
          <w:ilvl w:val="1"/>
          <w:numId w:val="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предложения производится из расчета одного </w:t>
      </w:r>
      <w:proofErr w:type="gramStart"/>
      <w:r>
        <w:rPr>
          <w:rFonts w:ascii="Verdana" w:hAnsi="Verdana"/>
        </w:rPr>
        <w:t>тренинг-дня</w:t>
      </w:r>
      <w:proofErr w:type="gramEnd"/>
      <w:r>
        <w:rPr>
          <w:rFonts w:ascii="Verdana" w:hAnsi="Verdana"/>
        </w:rPr>
        <w:t xml:space="preserve"> по каждой аудитории</w:t>
      </w:r>
      <w:r w:rsidR="00917CB6">
        <w:rPr>
          <w:rFonts w:ascii="Verdana" w:hAnsi="Verdana"/>
        </w:rPr>
        <w:t>. Стоимость раздаточных материалов входит в стоимость услуг.</w:t>
      </w:r>
    </w:p>
    <w:p w:rsidR="00377401" w:rsidRDefault="00377401" w:rsidP="00EF09B6">
      <w:pPr>
        <w:spacing w:line="360" w:lineRule="auto"/>
        <w:jc w:val="both"/>
        <w:rPr>
          <w:rFonts w:ascii="Verdana" w:hAnsi="Verdana"/>
        </w:rPr>
      </w:pPr>
    </w:p>
    <w:sectPr w:rsidR="00377401" w:rsidSect="008F169D">
      <w:headerReference w:type="default" r:id="rId10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CA" w:rsidRDefault="006833CA">
      <w:r>
        <w:separator/>
      </w:r>
    </w:p>
  </w:endnote>
  <w:endnote w:type="continuationSeparator" w:id="0">
    <w:p w:rsidR="006833CA" w:rsidRDefault="0068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CA" w:rsidRDefault="006833CA">
      <w:r>
        <w:separator/>
      </w:r>
    </w:p>
  </w:footnote>
  <w:footnote w:type="continuationSeparator" w:id="0">
    <w:p w:rsidR="006833CA" w:rsidRDefault="0068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3B" w:rsidRDefault="006D513B" w:rsidP="00A73142">
    <w:pPr>
      <w:pStyle w:val="a6"/>
      <w:jc w:val="center"/>
    </w:pPr>
  </w:p>
  <w:p w:rsidR="006D513B" w:rsidRDefault="006D513B" w:rsidP="00A7314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509"/>
    <w:multiLevelType w:val="multilevel"/>
    <w:tmpl w:val="3FBC785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>
    <w:nsid w:val="1F9C629C"/>
    <w:multiLevelType w:val="hybridMultilevel"/>
    <w:tmpl w:val="8C70116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5BD0ABC"/>
    <w:multiLevelType w:val="hybridMultilevel"/>
    <w:tmpl w:val="148ECE46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">
    <w:nsid w:val="28174572"/>
    <w:multiLevelType w:val="multilevel"/>
    <w:tmpl w:val="A8C07CE2"/>
    <w:lvl w:ilvl="0">
      <w:start w:val="1"/>
      <w:numFmt w:val="decimal"/>
      <w:lvlText w:val="%1"/>
      <w:lvlJc w:val="left"/>
      <w:pPr>
        <w:tabs>
          <w:tab w:val="num" w:pos="468"/>
        </w:tabs>
        <w:ind w:left="108" w:hanging="360"/>
      </w:pPr>
      <w:rPr>
        <w:rFonts w:hint="default"/>
        <w:color w:val="003E81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54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9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1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1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8"/>
        </w:tabs>
        <w:ind w:left="2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3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8"/>
        </w:tabs>
        <w:ind w:left="4068" w:hanging="1440"/>
      </w:pPr>
      <w:rPr>
        <w:rFonts w:hint="default"/>
      </w:rPr>
    </w:lvl>
  </w:abstractNum>
  <w:abstractNum w:abstractNumId="4">
    <w:nsid w:val="29305B94"/>
    <w:multiLevelType w:val="hybridMultilevel"/>
    <w:tmpl w:val="12546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F7106B"/>
    <w:multiLevelType w:val="multilevel"/>
    <w:tmpl w:val="165659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>
    <w:nsid w:val="3E46449B"/>
    <w:multiLevelType w:val="hybridMultilevel"/>
    <w:tmpl w:val="4B9648E4"/>
    <w:lvl w:ilvl="0" w:tplc="C95E9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0E2455"/>
    <w:multiLevelType w:val="hybridMultilevel"/>
    <w:tmpl w:val="119AC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690F16"/>
    <w:multiLevelType w:val="hybridMultilevel"/>
    <w:tmpl w:val="72467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7C18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C6677F"/>
    <w:multiLevelType w:val="hybridMultilevel"/>
    <w:tmpl w:val="87E6FD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5F976C7"/>
    <w:multiLevelType w:val="hybridMultilevel"/>
    <w:tmpl w:val="EE22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15E89"/>
    <w:multiLevelType w:val="hybridMultilevel"/>
    <w:tmpl w:val="00B46A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FD821CE"/>
    <w:multiLevelType w:val="multilevel"/>
    <w:tmpl w:val="5604623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>
    <w:nsid w:val="60667996"/>
    <w:multiLevelType w:val="hybridMultilevel"/>
    <w:tmpl w:val="85DEF9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66673A27"/>
    <w:multiLevelType w:val="hybridMultilevel"/>
    <w:tmpl w:val="77D0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E6D66"/>
    <w:multiLevelType w:val="hybridMultilevel"/>
    <w:tmpl w:val="65FA96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6BA577FA"/>
    <w:multiLevelType w:val="multilevel"/>
    <w:tmpl w:val="593A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B9F48D0"/>
    <w:multiLevelType w:val="hybridMultilevel"/>
    <w:tmpl w:val="1952A8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6"/>
  </w:num>
  <w:num w:numId="6">
    <w:abstractNumId w:val="0"/>
  </w:num>
  <w:num w:numId="7">
    <w:abstractNumId w:val="17"/>
  </w:num>
  <w:num w:numId="8">
    <w:abstractNumId w:val="9"/>
  </w:num>
  <w:num w:numId="9">
    <w:abstractNumId w:val="7"/>
  </w:num>
  <w:num w:numId="10">
    <w:abstractNumId w:val="14"/>
  </w:num>
  <w:num w:numId="11">
    <w:abstractNumId w:val="4"/>
  </w:num>
  <w:num w:numId="12">
    <w:abstractNumId w:val="11"/>
  </w:num>
  <w:num w:numId="13">
    <w:abstractNumId w:val="5"/>
  </w:num>
  <w:num w:numId="14">
    <w:abstractNumId w:val="12"/>
  </w:num>
  <w:num w:numId="15">
    <w:abstractNumId w:val="1"/>
  </w:num>
  <w:num w:numId="16">
    <w:abstractNumId w:val="1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604"/>
    <w:rsid w:val="0002523C"/>
    <w:rsid w:val="00025B36"/>
    <w:rsid w:val="00030C70"/>
    <w:rsid w:val="000329D5"/>
    <w:rsid w:val="000339BE"/>
    <w:rsid w:val="00041938"/>
    <w:rsid w:val="00041E54"/>
    <w:rsid w:val="00071AB8"/>
    <w:rsid w:val="0007243F"/>
    <w:rsid w:val="00083B77"/>
    <w:rsid w:val="00094658"/>
    <w:rsid w:val="000A597C"/>
    <w:rsid w:val="0012272A"/>
    <w:rsid w:val="00150B4C"/>
    <w:rsid w:val="00170F7D"/>
    <w:rsid w:val="00174218"/>
    <w:rsid w:val="00194956"/>
    <w:rsid w:val="001965F3"/>
    <w:rsid w:val="001A7EAF"/>
    <w:rsid w:val="001B7001"/>
    <w:rsid w:val="001F1C04"/>
    <w:rsid w:val="001F32F3"/>
    <w:rsid w:val="001F425A"/>
    <w:rsid w:val="001F6213"/>
    <w:rsid w:val="0021632D"/>
    <w:rsid w:val="00220AF1"/>
    <w:rsid w:val="002312ED"/>
    <w:rsid w:val="0024417F"/>
    <w:rsid w:val="00265604"/>
    <w:rsid w:val="002A6523"/>
    <w:rsid w:val="002C1A28"/>
    <w:rsid w:val="002C1E41"/>
    <w:rsid w:val="002C1EB6"/>
    <w:rsid w:val="002C267B"/>
    <w:rsid w:val="002D3A49"/>
    <w:rsid w:val="002E1150"/>
    <w:rsid w:val="002F0FEB"/>
    <w:rsid w:val="003257F1"/>
    <w:rsid w:val="0033392C"/>
    <w:rsid w:val="00334F07"/>
    <w:rsid w:val="003421EA"/>
    <w:rsid w:val="00363E55"/>
    <w:rsid w:val="0036502C"/>
    <w:rsid w:val="00366598"/>
    <w:rsid w:val="00367658"/>
    <w:rsid w:val="00375342"/>
    <w:rsid w:val="00377401"/>
    <w:rsid w:val="00393C7F"/>
    <w:rsid w:val="003A19DC"/>
    <w:rsid w:val="003A759B"/>
    <w:rsid w:val="003B20D0"/>
    <w:rsid w:val="003B2332"/>
    <w:rsid w:val="003C5791"/>
    <w:rsid w:val="003C77B2"/>
    <w:rsid w:val="003C7E7D"/>
    <w:rsid w:val="003E00D4"/>
    <w:rsid w:val="003E54FE"/>
    <w:rsid w:val="003F36C5"/>
    <w:rsid w:val="00437A31"/>
    <w:rsid w:val="004401D3"/>
    <w:rsid w:val="0044199F"/>
    <w:rsid w:val="004549D9"/>
    <w:rsid w:val="0047383A"/>
    <w:rsid w:val="004856BA"/>
    <w:rsid w:val="00490837"/>
    <w:rsid w:val="00495012"/>
    <w:rsid w:val="004A2B98"/>
    <w:rsid w:val="004A3426"/>
    <w:rsid w:val="004B3CC2"/>
    <w:rsid w:val="004B6E78"/>
    <w:rsid w:val="004C14EC"/>
    <w:rsid w:val="004C21DE"/>
    <w:rsid w:val="004D04A8"/>
    <w:rsid w:val="004D4A7D"/>
    <w:rsid w:val="004E1B46"/>
    <w:rsid w:val="00500FC6"/>
    <w:rsid w:val="005040B8"/>
    <w:rsid w:val="00505C21"/>
    <w:rsid w:val="00532BE6"/>
    <w:rsid w:val="00547598"/>
    <w:rsid w:val="00557E1B"/>
    <w:rsid w:val="00573C2F"/>
    <w:rsid w:val="00576397"/>
    <w:rsid w:val="00585CAC"/>
    <w:rsid w:val="005A20CD"/>
    <w:rsid w:val="005B03C0"/>
    <w:rsid w:val="005B3A92"/>
    <w:rsid w:val="005B6A2C"/>
    <w:rsid w:val="005E213A"/>
    <w:rsid w:val="0060530B"/>
    <w:rsid w:val="00617B0D"/>
    <w:rsid w:val="00624A3A"/>
    <w:rsid w:val="00635A2C"/>
    <w:rsid w:val="0065097E"/>
    <w:rsid w:val="006517BC"/>
    <w:rsid w:val="00661C21"/>
    <w:rsid w:val="00665589"/>
    <w:rsid w:val="00667B84"/>
    <w:rsid w:val="0067092E"/>
    <w:rsid w:val="006833CA"/>
    <w:rsid w:val="006837B7"/>
    <w:rsid w:val="006A0147"/>
    <w:rsid w:val="006B0F80"/>
    <w:rsid w:val="006B2089"/>
    <w:rsid w:val="006B5148"/>
    <w:rsid w:val="006C6B05"/>
    <w:rsid w:val="006C7E9B"/>
    <w:rsid w:val="006D513B"/>
    <w:rsid w:val="006E64CD"/>
    <w:rsid w:val="006F0438"/>
    <w:rsid w:val="006F6CE2"/>
    <w:rsid w:val="00706BFF"/>
    <w:rsid w:val="007076C7"/>
    <w:rsid w:val="00712A8E"/>
    <w:rsid w:val="00721EF9"/>
    <w:rsid w:val="0073181A"/>
    <w:rsid w:val="00736DE9"/>
    <w:rsid w:val="00741B78"/>
    <w:rsid w:val="00763049"/>
    <w:rsid w:val="0077213D"/>
    <w:rsid w:val="00775265"/>
    <w:rsid w:val="00775E5B"/>
    <w:rsid w:val="00784DEF"/>
    <w:rsid w:val="007A0E25"/>
    <w:rsid w:val="007A1A1C"/>
    <w:rsid w:val="007A46F8"/>
    <w:rsid w:val="007C7817"/>
    <w:rsid w:val="007D4E1E"/>
    <w:rsid w:val="007E06F3"/>
    <w:rsid w:val="007E4B69"/>
    <w:rsid w:val="00802E47"/>
    <w:rsid w:val="008143F1"/>
    <w:rsid w:val="008239BD"/>
    <w:rsid w:val="00843BBA"/>
    <w:rsid w:val="00857B4A"/>
    <w:rsid w:val="00862E37"/>
    <w:rsid w:val="00885B0D"/>
    <w:rsid w:val="00895283"/>
    <w:rsid w:val="008A44F4"/>
    <w:rsid w:val="008A5280"/>
    <w:rsid w:val="008B3C3E"/>
    <w:rsid w:val="008B4976"/>
    <w:rsid w:val="008D012E"/>
    <w:rsid w:val="008D4D02"/>
    <w:rsid w:val="008D6C66"/>
    <w:rsid w:val="008D7DE3"/>
    <w:rsid w:val="008F169D"/>
    <w:rsid w:val="008F273D"/>
    <w:rsid w:val="0090463F"/>
    <w:rsid w:val="00917CB6"/>
    <w:rsid w:val="009518BE"/>
    <w:rsid w:val="0095309C"/>
    <w:rsid w:val="00956F27"/>
    <w:rsid w:val="0095731D"/>
    <w:rsid w:val="00960525"/>
    <w:rsid w:val="009609CF"/>
    <w:rsid w:val="00962532"/>
    <w:rsid w:val="00965745"/>
    <w:rsid w:val="0097066D"/>
    <w:rsid w:val="00972CB3"/>
    <w:rsid w:val="00982DEE"/>
    <w:rsid w:val="009A34A7"/>
    <w:rsid w:val="009A6EFE"/>
    <w:rsid w:val="009B3928"/>
    <w:rsid w:val="009C1194"/>
    <w:rsid w:val="009C304F"/>
    <w:rsid w:val="009C51CC"/>
    <w:rsid w:val="009D0D1F"/>
    <w:rsid w:val="009D36E8"/>
    <w:rsid w:val="009D5939"/>
    <w:rsid w:val="009E25C8"/>
    <w:rsid w:val="00A10BDE"/>
    <w:rsid w:val="00A213D1"/>
    <w:rsid w:val="00A54BAB"/>
    <w:rsid w:val="00A626C3"/>
    <w:rsid w:val="00A72431"/>
    <w:rsid w:val="00A73142"/>
    <w:rsid w:val="00A84CCA"/>
    <w:rsid w:val="00A91732"/>
    <w:rsid w:val="00AA05FD"/>
    <w:rsid w:val="00AA304B"/>
    <w:rsid w:val="00AA4733"/>
    <w:rsid w:val="00AB333C"/>
    <w:rsid w:val="00AB54A0"/>
    <w:rsid w:val="00AB5CA9"/>
    <w:rsid w:val="00AC4E81"/>
    <w:rsid w:val="00AD00E5"/>
    <w:rsid w:val="00AD6A08"/>
    <w:rsid w:val="00AE1F9F"/>
    <w:rsid w:val="00B01E90"/>
    <w:rsid w:val="00B060ED"/>
    <w:rsid w:val="00B11615"/>
    <w:rsid w:val="00B34B18"/>
    <w:rsid w:val="00B412B5"/>
    <w:rsid w:val="00B531EC"/>
    <w:rsid w:val="00B63399"/>
    <w:rsid w:val="00B779FA"/>
    <w:rsid w:val="00B82530"/>
    <w:rsid w:val="00B87991"/>
    <w:rsid w:val="00BB3B51"/>
    <w:rsid w:val="00BB408C"/>
    <w:rsid w:val="00BC529D"/>
    <w:rsid w:val="00BD3BBF"/>
    <w:rsid w:val="00BD7E8C"/>
    <w:rsid w:val="00BE4CCA"/>
    <w:rsid w:val="00BE5D58"/>
    <w:rsid w:val="00BE5FB3"/>
    <w:rsid w:val="00BE7751"/>
    <w:rsid w:val="00C0575E"/>
    <w:rsid w:val="00C33CAF"/>
    <w:rsid w:val="00C41CD7"/>
    <w:rsid w:val="00C44B82"/>
    <w:rsid w:val="00C45987"/>
    <w:rsid w:val="00C50311"/>
    <w:rsid w:val="00C70024"/>
    <w:rsid w:val="00C7032A"/>
    <w:rsid w:val="00C84FED"/>
    <w:rsid w:val="00C86610"/>
    <w:rsid w:val="00C95668"/>
    <w:rsid w:val="00C96658"/>
    <w:rsid w:val="00CA6594"/>
    <w:rsid w:val="00CC067F"/>
    <w:rsid w:val="00CD1473"/>
    <w:rsid w:val="00CD2F86"/>
    <w:rsid w:val="00CE1F58"/>
    <w:rsid w:val="00CE3230"/>
    <w:rsid w:val="00CE333A"/>
    <w:rsid w:val="00CE7127"/>
    <w:rsid w:val="00CF45A6"/>
    <w:rsid w:val="00CF7B24"/>
    <w:rsid w:val="00D01EDD"/>
    <w:rsid w:val="00D0278D"/>
    <w:rsid w:val="00D04CB9"/>
    <w:rsid w:val="00D261A9"/>
    <w:rsid w:val="00D355AB"/>
    <w:rsid w:val="00D620AD"/>
    <w:rsid w:val="00D7705B"/>
    <w:rsid w:val="00D80B2D"/>
    <w:rsid w:val="00D85F80"/>
    <w:rsid w:val="00D95CF5"/>
    <w:rsid w:val="00DB12DE"/>
    <w:rsid w:val="00DB2CB0"/>
    <w:rsid w:val="00DB6BFB"/>
    <w:rsid w:val="00DC56F2"/>
    <w:rsid w:val="00DC5F7C"/>
    <w:rsid w:val="00DD18D1"/>
    <w:rsid w:val="00DE0442"/>
    <w:rsid w:val="00DE1DB5"/>
    <w:rsid w:val="00DE7EF1"/>
    <w:rsid w:val="00DF0913"/>
    <w:rsid w:val="00E14971"/>
    <w:rsid w:val="00E17F66"/>
    <w:rsid w:val="00E211E4"/>
    <w:rsid w:val="00E32F69"/>
    <w:rsid w:val="00E361D3"/>
    <w:rsid w:val="00E40ABA"/>
    <w:rsid w:val="00E45883"/>
    <w:rsid w:val="00E478DB"/>
    <w:rsid w:val="00E50106"/>
    <w:rsid w:val="00E53225"/>
    <w:rsid w:val="00E63FFF"/>
    <w:rsid w:val="00E65C5A"/>
    <w:rsid w:val="00E83E1A"/>
    <w:rsid w:val="00E93282"/>
    <w:rsid w:val="00EA4552"/>
    <w:rsid w:val="00EA6B48"/>
    <w:rsid w:val="00EF09B6"/>
    <w:rsid w:val="00EF2836"/>
    <w:rsid w:val="00F10F96"/>
    <w:rsid w:val="00F12CD4"/>
    <w:rsid w:val="00F15751"/>
    <w:rsid w:val="00F327C5"/>
    <w:rsid w:val="00F43421"/>
    <w:rsid w:val="00F44B1F"/>
    <w:rsid w:val="00F50045"/>
    <w:rsid w:val="00F60B7B"/>
    <w:rsid w:val="00FA5436"/>
    <w:rsid w:val="00FA6ABE"/>
    <w:rsid w:val="00FD4C35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E8C"/>
    <w:rPr>
      <w:rFonts w:ascii="Tahoma" w:hAnsi="Tahoma"/>
      <w:sz w:val="22"/>
      <w:szCs w:val="24"/>
    </w:rPr>
  </w:style>
  <w:style w:type="paragraph" w:styleId="1">
    <w:name w:val="heading 1"/>
    <w:basedOn w:val="a"/>
    <w:next w:val="a"/>
    <w:qFormat/>
    <w:rsid w:val="00BD7E8C"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3">
    <w:name w:val="heading 3"/>
    <w:basedOn w:val="a"/>
    <w:next w:val="a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basedOn w:val="a"/>
    <w:rsid w:val="00BD7E8C"/>
    <w:pPr>
      <w:jc w:val="center"/>
    </w:pPr>
    <w:rPr>
      <w:b/>
      <w:sz w:val="48"/>
    </w:rPr>
  </w:style>
  <w:style w:type="paragraph" w:styleId="a4">
    <w:name w:val="List"/>
    <w:basedOn w:val="a"/>
    <w:rsid w:val="00BD7E8C"/>
    <w:pPr>
      <w:spacing w:before="60" w:after="60" w:line="312" w:lineRule="auto"/>
      <w:jc w:val="both"/>
    </w:pPr>
    <w:rPr>
      <w:rFonts w:ascii="Arial" w:hAnsi="Arial"/>
    </w:rPr>
  </w:style>
  <w:style w:type="paragraph" w:styleId="a5">
    <w:name w:val="header"/>
    <w:basedOn w:val="a"/>
    <w:rsid w:val="00BD7E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D7E8C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semiHidden/>
    <w:rsid w:val="00BD7E8C"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7">
    <w:name w:val="page number"/>
    <w:basedOn w:val="a0"/>
    <w:rsid w:val="00BD7E8C"/>
    <w:rPr>
      <w:rFonts w:ascii="Arial" w:hAnsi="Arial"/>
    </w:rPr>
  </w:style>
  <w:style w:type="paragraph" w:styleId="a8">
    <w:name w:val="Body Text"/>
    <w:basedOn w:val="a"/>
    <w:rsid w:val="00BD7E8C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"/>
    <w:rsid w:val="00BD7E8C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9">
    <w:name w:val="List Paragraph"/>
    <w:basedOn w:val="a"/>
    <w:uiPriority w:val="34"/>
    <w:qFormat/>
    <w:rsid w:val="002A6523"/>
    <w:pPr>
      <w:ind w:left="708"/>
    </w:pPr>
  </w:style>
  <w:style w:type="table" w:styleId="aa">
    <w:name w:val="Table Grid"/>
    <w:basedOn w:val="a1"/>
    <w:rsid w:val="00CF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E8C"/>
    <w:rPr>
      <w:rFonts w:ascii="Tahoma" w:hAnsi="Tahoma"/>
      <w:sz w:val="22"/>
      <w:szCs w:val="24"/>
    </w:rPr>
  </w:style>
  <w:style w:type="paragraph" w:styleId="1">
    <w:name w:val="heading 1"/>
    <w:basedOn w:val="a"/>
    <w:next w:val="a"/>
    <w:qFormat/>
    <w:rsid w:val="00BD7E8C"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3">
    <w:name w:val="heading 3"/>
    <w:basedOn w:val="a"/>
    <w:next w:val="a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basedOn w:val="a"/>
    <w:rsid w:val="00BD7E8C"/>
    <w:pPr>
      <w:jc w:val="center"/>
    </w:pPr>
    <w:rPr>
      <w:b/>
      <w:sz w:val="48"/>
    </w:rPr>
  </w:style>
  <w:style w:type="paragraph" w:styleId="a4">
    <w:name w:val="List"/>
    <w:basedOn w:val="a"/>
    <w:rsid w:val="00BD7E8C"/>
    <w:pPr>
      <w:spacing w:before="60" w:after="60" w:line="312" w:lineRule="auto"/>
      <w:jc w:val="both"/>
    </w:pPr>
    <w:rPr>
      <w:rFonts w:ascii="Arial" w:hAnsi="Arial"/>
    </w:rPr>
  </w:style>
  <w:style w:type="paragraph" w:styleId="a5">
    <w:name w:val="header"/>
    <w:basedOn w:val="a"/>
    <w:rsid w:val="00BD7E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D7E8C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semiHidden/>
    <w:rsid w:val="00BD7E8C"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7">
    <w:name w:val="page number"/>
    <w:basedOn w:val="a0"/>
    <w:rsid w:val="00BD7E8C"/>
    <w:rPr>
      <w:rFonts w:ascii="Arial" w:hAnsi="Arial"/>
    </w:rPr>
  </w:style>
  <w:style w:type="paragraph" w:styleId="a8">
    <w:name w:val="Body Text"/>
    <w:basedOn w:val="a"/>
    <w:rsid w:val="00BD7E8C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"/>
    <w:rsid w:val="00BD7E8C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9">
    <w:name w:val="List Paragraph"/>
    <w:basedOn w:val="a"/>
    <w:uiPriority w:val="34"/>
    <w:qFormat/>
    <w:rsid w:val="002A6523"/>
    <w:pPr>
      <w:ind w:left="708"/>
    </w:pPr>
  </w:style>
  <w:style w:type="table" w:styleId="aa">
    <w:name w:val="Table Grid"/>
    <w:basedOn w:val="a1"/>
    <w:rsid w:val="00CF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bureva\&#1056;&#1072;&#1073;&#1086;&#1095;&#1080;&#1081;%20&#1089;&#1090;&#1086;&#1083;\&#1051;&#1072;&#1073;&#1091;&#1088;&#1077;&#1074;&#1072;\&#1048;&#1085;&#1086;&#1089;&#1090;&#1088;&#1072;&#1085;&#1085;&#1099;&#1077;%20&#1103;&#1079;&#1099;&#1082;&#1080;\2010%20&#1075;\&#1050;&#1091;&#1088;&#1089;%20&#1072;&#1085;&#1075;&#1083;&#1080;&#1081;&#1089;&#1082;&#1086;&#1075;&#1086;%20&#1103;&#1079;&#1099;&#1082;&#1072;\&#1041;&#1083;&#1072;&#1085;&#1082;%20&#1087;&#1088;&#1080;&#1082;&#1072;&#1079;&#1072;%20&#1054;&#1043;&#1050;-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35F7-06E2-45EA-B778-34A16DCB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ОГК-4</Template>
  <TotalTime>1</TotalTime>
  <Pages>6</Pages>
  <Words>1221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«Типография Экстра-М»</vt:lpstr>
    </vt:vector>
  </TitlesOfParts>
  <Company>noorg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«Типография Экстра-М»</dc:title>
  <dc:creator>Labureva</dc:creator>
  <cp:lastModifiedBy>Мубаракова Марина Викторовна</cp:lastModifiedBy>
  <cp:revision>3</cp:revision>
  <cp:lastPrinted>2014-05-28T06:37:00Z</cp:lastPrinted>
  <dcterms:created xsi:type="dcterms:W3CDTF">2014-10-06T11:47:00Z</dcterms:created>
  <dcterms:modified xsi:type="dcterms:W3CDTF">2014-10-06T11:48:00Z</dcterms:modified>
</cp:coreProperties>
</file>