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21" w:rsidRPr="00793A38" w:rsidRDefault="00A96679" w:rsidP="00503550">
      <w:pPr>
        <w:ind w:left="5940"/>
        <w:jc w:val="right"/>
        <w:rPr>
          <w:b/>
        </w:rPr>
      </w:pPr>
      <w:r w:rsidRPr="00793A38">
        <w:rPr>
          <w:b/>
          <w:bCs/>
        </w:rPr>
        <w:t xml:space="preserve">                                                                                          </w:t>
      </w:r>
      <w:r w:rsidR="006D6929">
        <w:rPr>
          <w:b/>
        </w:rPr>
        <w:t>Приложение №1</w:t>
      </w:r>
    </w:p>
    <w:p w:rsidR="00C537EB" w:rsidRPr="00793A38" w:rsidRDefault="00C537EB" w:rsidP="00503550">
      <w:pPr>
        <w:shd w:val="clear" w:color="auto" w:fill="FFFFFF"/>
        <w:tabs>
          <w:tab w:val="left" w:leader="underscore" w:pos="5270"/>
        </w:tabs>
        <w:ind w:right="459"/>
        <w:jc w:val="center"/>
        <w:rPr>
          <w:b/>
          <w:bCs/>
        </w:rPr>
      </w:pPr>
    </w:p>
    <w:p w:rsidR="00A96679" w:rsidRPr="00793A38" w:rsidRDefault="00A96679" w:rsidP="00503550">
      <w:pPr>
        <w:shd w:val="clear" w:color="auto" w:fill="FFFFFF"/>
        <w:tabs>
          <w:tab w:val="left" w:leader="underscore" w:pos="5270"/>
        </w:tabs>
        <w:ind w:right="459"/>
        <w:jc w:val="center"/>
        <w:rPr>
          <w:b/>
          <w:bCs/>
        </w:rPr>
      </w:pPr>
    </w:p>
    <w:p w:rsidR="004F6C46" w:rsidRPr="004F6C46" w:rsidRDefault="000A70CD" w:rsidP="004F6C46">
      <w:pPr>
        <w:pStyle w:val="af1"/>
        <w:jc w:val="center"/>
        <w:rPr>
          <w:b/>
          <w:bCs/>
          <w:sz w:val="24"/>
          <w:szCs w:val="24"/>
        </w:rPr>
      </w:pPr>
      <w:r w:rsidRPr="004F6C46">
        <w:rPr>
          <w:b/>
          <w:bCs/>
          <w:sz w:val="24"/>
          <w:szCs w:val="24"/>
        </w:rPr>
        <w:t>ТЕХНИЧЕСКОЕ ЗАДАНИЕ</w:t>
      </w:r>
    </w:p>
    <w:p w:rsidR="00E932B7" w:rsidRDefault="000A70CD" w:rsidP="00E932B7">
      <w:pPr>
        <w:pStyle w:val="af1"/>
        <w:jc w:val="center"/>
        <w:rPr>
          <w:b/>
          <w:sz w:val="24"/>
          <w:szCs w:val="24"/>
        </w:rPr>
      </w:pPr>
      <w:r w:rsidRPr="00793A38">
        <w:rPr>
          <w:b/>
          <w:bCs/>
        </w:rPr>
        <w:br/>
      </w:r>
      <w:r w:rsidR="004F6C46">
        <w:rPr>
          <w:b/>
          <w:sz w:val="24"/>
          <w:szCs w:val="24"/>
        </w:rPr>
        <w:t xml:space="preserve"> на </w:t>
      </w:r>
      <w:r w:rsidR="00E932B7">
        <w:rPr>
          <w:b/>
          <w:sz w:val="24"/>
          <w:szCs w:val="24"/>
        </w:rPr>
        <w:t>выполнение работ по техническому</w:t>
      </w:r>
      <w:r w:rsidR="00E932B7" w:rsidRPr="00E932B7">
        <w:rPr>
          <w:b/>
          <w:sz w:val="24"/>
          <w:szCs w:val="24"/>
        </w:rPr>
        <w:t xml:space="preserve"> </w:t>
      </w:r>
      <w:r w:rsidR="00E932B7" w:rsidRPr="004F6C46">
        <w:rPr>
          <w:b/>
          <w:sz w:val="24"/>
          <w:szCs w:val="24"/>
        </w:rPr>
        <w:t>освидетельствованию производственных</w:t>
      </w:r>
    </w:p>
    <w:p w:rsidR="004F6C46" w:rsidRPr="004F6C46" w:rsidRDefault="00E932B7" w:rsidP="00E932B7">
      <w:pPr>
        <w:pStyle w:val="af1"/>
        <w:jc w:val="center"/>
        <w:rPr>
          <w:b/>
          <w:sz w:val="24"/>
          <w:szCs w:val="24"/>
        </w:rPr>
      </w:pPr>
      <w:r w:rsidRPr="004F6C46">
        <w:rPr>
          <w:b/>
          <w:sz w:val="24"/>
          <w:szCs w:val="24"/>
        </w:rPr>
        <w:t>зданий и сооружений</w:t>
      </w:r>
      <w:r w:rsidR="004F6C46" w:rsidRPr="004F6C46">
        <w:rPr>
          <w:b/>
          <w:sz w:val="24"/>
          <w:szCs w:val="24"/>
        </w:rPr>
        <w:t xml:space="preserve"> филиала «Ша</w:t>
      </w:r>
      <w:r>
        <w:rPr>
          <w:b/>
          <w:sz w:val="24"/>
          <w:szCs w:val="24"/>
        </w:rPr>
        <w:t>турская ГРЭС» ОАО «Э.ОН Россия».</w:t>
      </w:r>
    </w:p>
    <w:p w:rsidR="00E009CE" w:rsidRPr="00793A38" w:rsidRDefault="00E009CE" w:rsidP="004F6C46">
      <w:pPr>
        <w:shd w:val="clear" w:color="auto" w:fill="FFFFFF"/>
        <w:tabs>
          <w:tab w:val="left" w:leader="underscore" w:pos="5270"/>
        </w:tabs>
        <w:ind w:right="459"/>
        <w:jc w:val="center"/>
        <w:rPr>
          <w:b/>
          <w:bCs/>
        </w:rPr>
      </w:pPr>
    </w:p>
    <w:p w:rsidR="00252885" w:rsidRPr="00793A38" w:rsidRDefault="00971830" w:rsidP="00503550">
      <w:pPr>
        <w:widowControl w:val="0"/>
        <w:shd w:val="clear" w:color="auto" w:fill="FFFFFF"/>
        <w:tabs>
          <w:tab w:val="left" w:pos="0"/>
          <w:tab w:val="left" w:leader="underscore" w:pos="6444"/>
        </w:tabs>
        <w:autoSpaceDE w:val="0"/>
        <w:autoSpaceDN w:val="0"/>
        <w:adjustRightInd w:val="0"/>
        <w:rPr>
          <w:iCs/>
        </w:rPr>
      </w:pPr>
      <w:r w:rsidRPr="00793A38">
        <w:rPr>
          <w:b/>
          <w:bCs/>
        </w:rPr>
        <w:t xml:space="preserve">1. </w:t>
      </w:r>
      <w:r w:rsidR="000A70CD" w:rsidRPr="00793A38">
        <w:rPr>
          <w:b/>
          <w:bCs/>
        </w:rPr>
        <w:t xml:space="preserve">Наименование филиала: </w:t>
      </w:r>
      <w:r w:rsidR="000A70CD" w:rsidRPr="00793A38">
        <w:rPr>
          <w:iCs/>
        </w:rPr>
        <w:t>филиал «</w:t>
      </w:r>
      <w:r w:rsidR="00C635E1" w:rsidRPr="00793A38">
        <w:rPr>
          <w:iCs/>
        </w:rPr>
        <w:t>Шатурская</w:t>
      </w:r>
      <w:r w:rsidR="006E032A" w:rsidRPr="00793A38">
        <w:rPr>
          <w:iCs/>
          <w:u w:val="single"/>
        </w:rPr>
        <w:t xml:space="preserve"> </w:t>
      </w:r>
      <w:r w:rsidR="000A70CD" w:rsidRPr="00793A38">
        <w:rPr>
          <w:iCs/>
        </w:rPr>
        <w:t>ГРЭС</w:t>
      </w:r>
      <w:r w:rsidR="003C3907" w:rsidRPr="00793A38">
        <w:rPr>
          <w:iCs/>
        </w:rPr>
        <w:t>» ОАО «</w:t>
      </w:r>
      <w:r w:rsidR="00237356" w:rsidRPr="00793A38">
        <w:rPr>
          <w:iCs/>
        </w:rPr>
        <w:t>Э.ОН Россия</w:t>
      </w:r>
      <w:r w:rsidR="003C3907" w:rsidRPr="00793A38">
        <w:rPr>
          <w:iCs/>
        </w:rPr>
        <w:t>»</w:t>
      </w:r>
    </w:p>
    <w:p w:rsidR="003C3907" w:rsidRPr="00793A38" w:rsidRDefault="003C3907" w:rsidP="00503550">
      <w:pPr>
        <w:widowControl w:val="0"/>
        <w:shd w:val="clear" w:color="auto" w:fill="FFFFFF"/>
        <w:tabs>
          <w:tab w:val="left" w:pos="0"/>
          <w:tab w:val="left" w:leader="underscore" w:pos="6444"/>
        </w:tabs>
        <w:autoSpaceDE w:val="0"/>
        <w:autoSpaceDN w:val="0"/>
        <w:adjustRightInd w:val="0"/>
        <w:rPr>
          <w:iCs/>
        </w:rPr>
      </w:pPr>
    </w:p>
    <w:p w:rsidR="008248F7" w:rsidRPr="00793A38" w:rsidRDefault="00971830" w:rsidP="00503550">
      <w:pPr>
        <w:pStyle w:val="a4"/>
        <w:tabs>
          <w:tab w:val="left" w:pos="0"/>
        </w:tabs>
        <w:rPr>
          <w:sz w:val="24"/>
          <w:szCs w:val="24"/>
        </w:rPr>
      </w:pPr>
      <w:r w:rsidRPr="00793A38">
        <w:rPr>
          <w:b/>
          <w:bCs/>
          <w:sz w:val="24"/>
          <w:szCs w:val="24"/>
        </w:rPr>
        <w:t xml:space="preserve">2. </w:t>
      </w:r>
      <w:r w:rsidR="000A70CD" w:rsidRPr="00793A38">
        <w:rPr>
          <w:b/>
          <w:bCs/>
          <w:sz w:val="24"/>
          <w:szCs w:val="24"/>
        </w:rPr>
        <w:t>Полное наим</w:t>
      </w:r>
      <w:r w:rsidR="0070769D" w:rsidRPr="00793A38">
        <w:rPr>
          <w:b/>
          <w:bCs/>
          <w:sz w:val="24"/>
          <w:szCs w:val="24"/>
        </w:rPr>
        <w:t>енование  места</w:t>
      </w:r>
      <w:r w:rsidR="000A70CD" w:rsidRPr="00793A38">
        <w:rPr>
          <w:b/>
          <w:bCs/>
          <w:sz w:val="24"/>
          <w:szCs w:val="24"/>
        </w:rPr>
        <w:t xml:space="preserve"> производства работ:</w:t>
      </w:r>
    </w:p>
    <w:p w:rsidR="000A70CD" w:rsidRPr="002568F3" w:rsidRDefault="00BF58FD" w:rsidP="00FF233C">
      <w:pPr>
        <w:pStyle w:val="a4"/>
        <w:tabs>
          <w:tab w:val="left" w:pos="0"/>
        </w:tabs>
        <w:jc w:val="both"/>
        <w:rPr>
          <w:sz w:val="24"/>
          <w:szCs w:val="24"/>
        </w:rPr>
      </w:pPr>
      <w:proofErr w:type="gramStart"/>
      <w:r w:rsidRPr="008C1AA0">
        <w:rPr>
          <w:sz w:val="24"/>
          <w:szCs w:val="24"/>
        </w:rPr>
        <w:t xml:space="preserve">г. </w:t>
      </w:r>
      <w:r w:rsidR="00C635E1" w:rsidRPr="008C1AA0">
        <w:rPr>
          <w:sz w:val="24"/>
          <w:szCs w:val="24"/>
        </w:rPr>
        <w:t>Шатура</w:t>
      </w:r>
      <w:r w:rsidRPr="008C1AA0">
        <w:rPr>
          <w:sz w:val="24"/>
          <w:szCs w:val="24"/>
        </w:rPr>
        <w:t>,</w:t>
      </w:r>
      <w:r w:rsidR="0070769D" w:rsidRPr="008C1AA0">
        <w:rPr>
          <w:sz w:val="24"/>
          <w:szCs w:val="24"/>
        </w:rPr>
        <w:t xml:space="preserve"> территория филиала «</w:t>
      </w:r>
      <w:r w:rsidR="00C635E1" w:rsidRPr="008C1AA0">
        <w:rPr>
          <w:sz w:val="24"/>
          <w:szCs w:val="24"/>
        </w:rPr>
        <w:t>Шатурская ГРЭС</w:t>
      </w:r>
      <w:r w:rsidR="0070769D" w:rsidRPr="008C1AA0">
        <w:rPr>
          <w:sz w:val="24"/>
          <w:szCs w:val="24"/>
        </w:rPr>
        <w:t>» ОАО «</w:t>
      </w:r>
      <w:r w:rsidR="00237356" w:rsidRPr="008C1AA0">
        <w:rPr>
          <w:sz w:val="24"/>
          <w:szCs w:val="24"/>
        </w:rPr>
        <w:t>Э.ОН Россия</w:t>
      </w:r>
      <w:r w:rsidR="00913A63" w:rsidRPr="008C1AA0">
        <w:rPr>
          <w:sz w:val="24"/>
          <w:szCs w:val="24"/>
        </w:rPr>
        <w:t>»:</w:t>
      </w:r>
      <w:r w:rsidR="0070769D" w:rsidRPr="008C1AA0">
        <w:rPr>
          <w:sz w:val="24"/>
          <w:szCs w:val="24"/>
        </w:rPr>
        <w:t xml:space="preserve"> </w:t>
      </w:r>
      <w:r w:rsidR="00FF233C">
        <w:rPr>
          <w:sz w:val="24"/>
          <w:szCs w:val="24"/>
        </w:rPr>
        <w:t>здание главного корпуса;</w:t>
      </w:r>
      <w:r w:rsidR="009B658D">
        <w:rPr>
          <w:sz w:val="24"/>
          <w:szCs w:val="24"/>
        </w:rPr>
        <w:t xml:space="preserve"> </w:t>
      </w:r>
      <w:r w:rsidR="00FF233C" w:rsidRPr="00FF233C">
        <w:rPr>
          <w:sz w:val="24"/>
          <w:szCs w:val="24"/>
        </w:rPr>
        <w:t xml:space="preserve">здание </w:t>
      </w:r>
      <w:proofErr w:type="spellStart"/>
      <w:r w:rsidR="00FF233C" w:rsidRPr="00FF233C">
        <w:rPr>
          <w:sz w:val="24"/>
          <w:szCs w:val="24"/>
        </w:rPr>
        <w:t>масломазутной</w:t>
      </w:r>
      <w:proofErr w:type="spellEnd"/>
      <w:r w:rsidR="00FF233C" w:rsidRPr="00FF233C">
        <w:rPr>
          <w:sz w:val="24"/>
          <w:szCs w:val="24"/>
        </w:rPr>
        <w:t xml:space="preserve"> насосной №1 (здание </w:t>
      </w:r>
      <w:proofErr w:type="spellStart"/>
      <w:r w:rsidR="00FF233C" w:rsidRPr="00FF233C">
        <w:rPr>
          <w:sz w:val="24"/>
          <w:szCs w:val="24"/>
        </w:rPr>
        <w:t>маслоаппарат</w:t>
      </w:r>
      <w:r w:rsidR="00FF233C">
        <w:rPr>
          <w:sz w:val="24"/>
          <w:szCs w:val="24"/>
        </w:rPr>
        <w:t>ной</w:t>
      </w:r>
      <w:proofErr w:type="spellEnd"/>
      <w:r w:rsidR="00FF233C">
        <w:rPr>
          <w:sz w:val="24"/>
          <w:szCs w:val="24"/>
        </w:rPr>
        <w:t xml:space="preserve">); </w:t>
      </w:r>
      <w:r w:rsidR="00FF233C" w:rsidRPr="00FF233C">
        <w:rPr>
          <w:sz w:val="24"/>
          <w:szCs w:val="24"/>
        </w:rPr>
        <w:t>здание циркуляционной насо</w:t>
      </w:r>
      <w:r w:rsidR="00FF233C">
        <w:rPr>
          <w:sz w:val="24"/>
          <w:szCs w:val="24"/>
        </w:rPr>
        <w:t xml:space="preserve">сной станции № 2 (III очереди); </w:t>
      </w:r>
      <w:r w:rsidR="00FF233C" w:rsidRPr="00FF233C">
        <w:rPr>
          <w:sz w:val="24"/>
          <w:szCs w:val="24"/>
        </w:rPr>
        <w:t>здание</w:t>
      </w:r>
      <w:r w:rsidR="009B658D">
        <w:rPr>
          <w:sz w:val="24"/>
          <w:szCs w:val="24"/>
        </w:rPr>
        <w:t xml:space="preserve"> береговой насосной станции № 1;</w:t>
      </w:r>
      <w:r w:rsidR="00FF233C">
        <w:rPr>
          <w:sz w:val="24"/>
          <w:szCs w:val="24"/>
        </w:rPr>
        <w:t xml:space="preserve"> </w:t>
      </w:r>
      <w:r w:rsidR="00FF233C" w:rsidRPr="00FF233C">
        <w:rPr>
          <w:sz w:val="24"/>
          <w:szCs w:val="24"/>
        </w:rPr>
        <w:t xml:space="preserve">здание </w:t>
      </w:r>
      <w:r w:rsidR="009B658D">
        <w:rPr>
          <w:sz w:val="24"/>
          <w:szCs w:val="24"/>
        </w:rPr>
        <w:t>компрессорной;</w:t>
      </w:r>
      <w:r w:rsidR="00FF233C" w:rsidRPr="00FF233C">
        <w:rPr>
          <w:sz w:val="24"/>
          <w:szCs w:val="24"/>
        </w:rPr>
        <w:t xml:space="preserve">  зда</w:t>
      </w:r>
      <w:r w:rsidR="009B658D">
        <w:rPr>
          <w:sz w:val="24"/>
          <w:szCs w:val="24"/>
        </w:rPr>
        <w:t>ние мазутной насосной №2;</w:t>
      </w:r>
      <w:r w:rsidR="00FF233C">
        <w:rPr>
          <w:sz w:val="24"/>
          <w:szCs w:val="24"/>
        </w:rPr>
        <w:t xml:space="preserve">  здание </w:t>
      </w:r>
      <w:proofErr w:type="spellStart"/>
      <w:r w:rsidR="00FF233C">
        <w:rPr>
          <w:sz w:val="24"/>
          <w:szCs w:val="24"/>
        </w:rPr>
        <w:t>мазутонасосной</w:t>
      </w:r>
      <w:proofErr w:type="spellEnd"/>
      <w:r w:rsidR="00FF233C">
        <w:rPr>
          <w:sz w:val="24"/>
          <w:szCs w:val="24"/>
        </w:rPr>
        <w:t xml:space="preserve"> №3</w:t>
      </w:r>
      <w:r w:rsidR="009B658D">
        <w:rPr>
          <w:sz w:val="24"/>
          <w:szCs w:val="24"/>
        </w:rPr>
        <w:t>;</w:t>
      </w:r>
      <w:r w:rsidR="00FF233C">
        <w:rPr>
          <w:sz w:val="24"/>
          <w:szCs w:val="24"/>
        </w:rPr>
        <w:t xml:space="preserve"> </w:t>
      </w:r>
      <w:r w:rsidR="00FF233C" w:rsidRPr="00FF233C">
        <w:rPr>
          <w:sz w:val="24"/>
          <w:szCs w:val="24"/>
        </w:rPr>
        <w:t xml:space="preserve"> здание </w:t>
      </w:r>
      <w:proofErr w:type="spellStart"/>
      <w:r w:rsidR="00FF233C" w:rsidRPr="00FF233C">
        <w:rPr>
          <w:sz w:val="24"/>
          <w:szCs w:val="24"/>
        </w:rPr>
        <w:t>газ</w:t>
      </w:r>
      <w:r w:rsidR="00FF233C">
        <w:rPr>
          <w:sz w:val="24"/>
          <w:szCs w:val="24"/>
        </w:rPr>
        <w:t>орегулирующего</w:t>
      </w:r>
      <w:proofErr w:type="spellEnd"/>
      <w:r w:rsidR="00FF233C">
        <w:rPr>
          <w:sz w:val="24"/>
          <w:szCs w:val="24"/>
        </w:rPr>
        <w:t xml:space="preserve"> пункта (ГРП)</w:t>
      </w:r>
      <w:r w:rsidR="009B658D">
        <w:rPr>
          <w:sz w:val="24"/>
          <w:szCs w:val="24"/>
        </w:rPr>
        <w:t>;</w:t>
      </w:r>
      <w:r w:rsidR="00FF233C">
        <w:rPr>
          <w:sz w:val="24"/>
          <w:szCs w:val="24"/>
        </w:rPr>
        <w:t xml:space="preserve"> </w:t>
      </w:r>
      <w:r w:rsidR="00FF233C" w:rsidRPr="00FF233C">
        <w:rPr>
          <w:sz w:val="24"/>
          <w:szCs w:val="24"/>
        </w:rPr>
        <w:t xml:space="preserve"> здание водогрейной котельной</w:t>
      </w:r>
      <w:r w:rsidR="009B658D">
        <w:rPr>
          <w:sz w:val="24"/>
          <w:szCs w:val="24"/>
        </w:rPr>
        <w:t>;</w:t>
      </w:r>
      <w:r w:rsidR="00FF233C" w:rsidRPr="00FF233C">
        <w:rPr>
          <w:sz w:val="24"/>
          <w:szCs w:val="24"/>
        </w:rPr>
        <w:t xml:space="preserve"> здание золоуловителей с открытой установкой дымососов</w:t>
      </w:r>
      <w:r w:rsidR="009B658D">
        <w:rPr>
          <w:sz w:val="24"/>
          <w:szCs w:val="24"/>
        </w:rPr>
        <w:t>;</w:t>
      </w:r>
      <w:proofErr w:type="gramEnd"/>
      <w:r w:rsidR="00FF233C" w:rsidRPr="00FF233C">
        <w:rPr>
          <w:sz w:val="24"/>
          <w:szCs w:val="24"/>
        </w:rPr>
        <w:t xml:space="preserve"> здание воздухоподогревателей</w:t>
      </w:r>
      <w:r w:rsidR="009B658D">
        <w:rPr>
          <w:sz w:val="24"/>
          <w:szCs w:val="24"/>
        </w:rPr>
        <w:t>;</w:t>
      </w:r>
      <w:r w:rsidR="00FF233C" w:rsidRPr="00FF233C">
        <w:rPr>
          <w:sz w:val="24"/>
          <w:szCs w:val="24"/>
        </w:rPr>
        <w:t xml:space="preserve"> здание совмещённой </w:t>
      </w:r>
      <w:r w:rsidR="00FF233C" w:rsidRPr="002568F3">
        <w:rPr>
          <w:sz w:val="24"/>
          <w:szCs w:val="24"/>
        </w:rPr>
        <w:t>насосной станции дренажа и обмывочных вод</w:t>
      </w:r>
      <w:r w:rsidR="009B658D" w:rsidRPr="002568F3">
        <w:rPr>
          <w:sz w:val="24"/>
          <w:szCs w:val="24"/>
        </w:rPr>
        <w:t>;</w:t>
      </w:r>
      <w:r w:rsidR="00FF233C" w:rsidRPr="002568F3">
        <w:rPr>
          <w:sz w:val="24"/>
          <w:szCs w:val="24"/>
        </w:rPr>
        <w:t xml:space="preserve"> здание багерной насосной станции</w:t>
      </w:r>
      <w:r w:rsidR="009B658D" w:rsidRPr="002568F3">
        <w:rPr>
          <w:sz w:val="24"/>
          <w:szCs w:val="24"/>
        </w:rPr>
        <w:t>; здание ХВО 3-ей очереди; фундамент турбоагрегата ст.№ 1; фундамент турбоагрегата ст.№ 5;</w:t>
      </w:r>
      <w:r w:rsidR="009B658D" w:rsidRPr="002568F3">
        <w:t xml:space="preserve"> </w:t>
      </w:r>
      <w:r w:rsidR="009B658D" w:rsidRPr="002568F3">
        <w:rPr>
          <w:sz w:val="24"/>
          <w:szCs w:val="24"/>
        </w:rPr>
        <w:t>фундамент эстакады ВПУ-ХВО.</w:t>
      </w:r>
    </w:p>
    <w:p w:rsidR="00C537EB" w:rsidRPr="002568F3" w:rsidRDefault="00C537EB" w:rsidP="00503550">
      <w:pPr>
        <w:pStyle w:val="a4"/>
        <w:tabs>
          <w:tab w:val="left" w:pos="0"/>
        </w:tabs>
        <w:jc w:val="both"/>
        <w:rPr>
          <w:sz w:val="24"/>
          <w:szCs w:val="24"/>
        </w:rPr>
      </w:pPr>
    </w:p>
    <w:p w:rsidR="0070769D" w:rsidRPr="002568F3" w:rsidRDefault="00971830" w:rsidP="00503550">
      <w:pPr>
        <w:widowControl w:val="0"/>
        <w:shd w:val="clear" w:color="auto" w:fill="FFFFFF"/>
        <w:tabs>
          <w:tab w:val="left" w:pos="770"/>
          <w:tab w:val="left" w:leader="underscore" w:pos="9742"/>
        </w:tabs>
        <w:autoSpaceDE w:val="0"/>
        <w:autoSpaceDN w:val="0"/>
        <w:adjustRightInd w:val="0"/>
        <w:rPr>
          <w:b/>
          <w:bCs/>
        </w:rPr>
      </w:pPr>
      <w:r w:rsidRPr="002568F3">
        <w:rPr>
          <w:b/>
          <w:bCs/>
        </w:rPr>
        <w:t xml:space="preserve">3. </w:t>
      </w:r>
      <w:r w:rsidR="000A70CD" w:rsidRPr="002568F3">
        <w:rPr>
          <w:b/>
          <w:bCs/>
        </w:rPr>
        <w:t>Основание для производства работ</w:t>
      </w:r>
      <w:r w:rsidR="00C537EB" w:rsidRPr="002568F3">
        <w:rPr>
          <w:b/>
          <w:bCs/>
        </w:rPr>
        <w:t>:</w:t>
      </w:r>
    </w:p>
    <w:p w:rsidR="00E932B7" w:rsidRPr="002568F3" w:rsidRDefault="00E932B7" w:rsidP="00503550">
      <w:pPr>
        <w:widowControl w:val="0"/>
        <w:shd w:val="clear" w:color="auto" w:fill="FFFFFF"/>
        <w:tabs>
          <w:tab w:val="left" w:pos="770"/>
          <w:tab w:val="left" w:leader="underscore" w:pos="9742"/>
        </w:tabs>
        <w:autoSpaceDE w:val="0"/>
        <w:autoSpaceDN w:val="0"/>
        <w:adjustRightInd w:val="0"/>
      </w:pPr>
      <w:r w:rsidRPr="002568F3">
        <w:rPr>
          <w:bCs/>
        </w:rPr>
        <w:t>-     производственная программа филиала  «Шатурская ГРЭС» на 2014 год (эксплуатационные расходы производственного назначения);</w:t>
      </w:r>
    </w:p>
    <w:p w:rsidR="00F83A70" w:rsidRPr="002568F3" w:rsidRDefault="00080245" w:rsidP="00503550">
      <w:pPr>
        <w:widowControl w:val="0"/>
        <w:autoSpaceDE w:val="0"/>
        <w:autoSpaceDN w:val="0"/>
        <w:adjustRightInd w:val="0"/>
        <w:jc w:val="both"/>
        <w:rPr>
          <w:iCs/>
        </w:rPr>
      </w:pPr>
      <w:r w:rsidRPr="002568F3">
        <w:rPr>
          <w:b/>
          <w:iCs/>
        </w:rPr>
        <w:t xml:space="preserve">- </w:t>
      </w:r>
      <w:r w:rsidR="009B02CC" w:rsidRPr="002568F3">
        <w:rPr>
          <w:b/>
          <w:iCs/>
        </w:rPr>
        <w:t xml:space="preserve"> </w:t>
      </w:r>
      <w:r w:rsidR="004F6C46" w:rsidRPr="002568F3">
        <w:rPr>
          <w:iCs/>
        </w:rPr>
        <w:t xml:space="preserve">п.8, </w:t>
      </w:r>
      <w:r w:rsidR="00FA3BA4" w:rsidRPr="002568F3">
        <w:rPr>
          <w:iCs/>
        </w:rPr>
        <w:t>СО</w:t>
      </w:r>
      <w:r w:rsidR="00036299" w:rsidRPr="002568F3">
        <w:rPr>
          <w:iCs/>
        </w:rPr>
        <w:t>-СОТТА-19</w:t>
      </w:r>
      <w:r w:rsidR="00FA3BA4" w:rsidRPr="002568F3">
        <w:rPr>
          <w:iCs/>
        </w:rPr>
        <w:t xml:space="preserve"> "Об организации систематических наблюдений за эксплуатацией производственных зданий, сооружений  и территор</w:t>
      </w:r>
      <w:r w:rsidR="004F6C46" w:rsidRPr="002568F3">
        <w:rPr>
          <w:iCs/>
        </w:rPr>
        <w:t>ий филиалов ОАО  "Э.ОН Россия";</w:t>
      </w:r>
    </w:p>
    <w:p w:rsidR="00080245" w:rsidRPr="002568F3" w:rsidRDefault="00FA3BA4" w:rsidP="00503550">
      <w:pPr>
        <w:widowControl w:val="0"/>
        <w:autoSpaceDE w:val="0"/>
        <w:autoSpaceDN w:val="0"/>
        <w:adjustRightInd w:val="0"/>
        <w:jc w:val="both"/>
        <w:rPr>
          <w:iCs/>
        </w:rPr>
      </w:pPr>
      <w:r w:rsidRPr="002568F3">
        <w:rPr>
          <w:iCs/>
        </w:rPr>
        <w:t xml:space="preserve"> </w:t>
      </w:r>
      <w:r w:rsidR="00080245" w:rsidRPr="002568F3">
        <w:rPr>
          <w:iCs/>
        </w:rPr>
        <w:t xml:space="preserve">- </w:t>
      </w:r>
      <w:r w:rsidR="009B02CC" w:rsidRPr="002568F3">
        <w:rPr>
          <w:iCs/>
        </w:rPr>
        <w:t xml:space="preserve">  </w:t>
      </w:r>
      <w:r w:rsidR="00080245" w:rsidRPr="002568F3">
        <w:rPr>
          <w:iCs/>
        </w:rPr>
        <w:t xml:space="preserve"> </w:t>
      </w:r>
      <w:r w:rsidR="004F6C46" w:rsidRPr="002568F3">
        <w:rPr>
          <w:iCs/>
        </w:rPr>
        <w:t xml:space="preserve">ст.9, № 116-ФЗ от 20.06.1997 г. </w:t>
      </w:r>
      <w:r w:rsidR="00080245" w:rsidRPr="002568F3">
        <w:rPr>
          <w:iCs/>
        </w:rPr>
        <w:t xml:space="preserve"> </w:t>
      </w:r>
      <w:r w:rsidRPr="002568F3">
        <w:rPr>
          <w:iCs/>
        </w:rPr>
        <w:t xml:space="preserve">Федеральный закон; </w:t>
      </w:r>
    </w:p>
    <w:p w:rsidR="00080245" w:rsidRPr="002568F3" w:rsidRDefault="00F83A70" w:rsidP="00503550">
      <w:pPr>
        <w:widowControl w:val="0"/>
        <w:autoSpaceDE w:val="0"/>
        <w:autoSpaceDN w:val="0"/>
        <w:adjustRightInd w:val="0"/>
        <w:jc w:val="both"/>
        <w:rPr>
          <w:bCs/>
          <w:spacing w:val="5"/>
        </w:rPr>
      </w:pPr>
      <w:r w:rsidRPr="002568F3">
        <w:rPr>
          <w:iCs/>
        </w:rPr>
        <w:t xml:space="preserve"> </w:t>
      </w:r>
      <w:r w:rsidR="00080245" w:rsidRPr="002568F3">
        <w:rPr>
          <w:iCs/>
        </w:rPr>
        <w:t xml:space="preserve">- </w:t>
      </w:r>
      <w:r w:rsidR="000D5E7C" w:rsidRPr="002568F3">
        <w:rPr>
          <w:iCs/>
        </w:rPr>
        <w:t>п.</w:t>
      </w:r>
      <w:r w:rsidR="004F6C46" w:rsidRPr="002568F3">
        <w:rPr>
          <w:iCs/>
        </w:rPr>
        <w:t>п.</w:t>
      </w:r>
      <w:r w:rsidR="000D5E7C" w:rsidRPr="002568F3">
        <w:rPr>
          <w:iCs/>
        </w:rPr>
        <w:t xml:space="preserve"> 1.5.2,</w:t>
      </w:r>
      <w:r w:rsidR="004F6C46" w:rsidRPr="002568F3">
        <w:rPr>
          <w:iCs/>
        </w:rPr>
        <w:t xml:space="preserve"> </w:t>
      </w:r>
      <w:r w:rsidR="000D5E7C" w:rsidRPr="002568F3">
        <w:rPr>
          <w:iCs/>
        </w:rPr>
        <w:t>2.2.1</w:t>
      </w:r>
      <w:r w:rsidR="0088353A" w:rsidRPr="002568F3">
        <w:rPr>
          <w:iCs/>
        </w:rPr>
        <w:t>, 2.2.3</w:t>
      </w:r>
      <w:r w:rsidR="004F6C46" w:rsidRPr="002568F3">
        <w:rPr>
          <w:iCs/>
        </w:rPr>
        <w:t xml:space="preserve"> </w:t>
      </w:r>
      <w:r w:rsidR="004F6C46" w:rsidRPr="002568F3">
        <w:rPr>
          <w:bCs/>
          <w:spacing w:val="5"/>
        </w:rPr>
        <w:t>(СО 153-34.20.501-2003)</w:t>
      </w:r>
      <w:r w:rsidR="004F6C46" w:rsidRPr="002568F3">
        <w:rPr>
          <w:bCs/>
          <w:color w:val="000000"/>
          <w:spacing w:val="5"/>
        </w:rPr>
        <w:t xml:space="preserve"> Правила технической эксплуатации электрических станций и сетей Российской </w:t>
      </w:r>
      <w:r w:rsidR="004F6C46" w:rsidRPr="002568F3">
        <w:rPr>
          <w:bCs/>
          <w:spacing w:val="5"/>
        </w:rPr>
        <w:t xml:space="preserve">Федерации; </w:t>
      </w:r>
    </w:p>
    <w:p w:rsidR="001F3071" w:rsidRPr="002568F3" w:rsidRDefault="00D078D9" w:rsidP="00D078D9">
      <w:pPr>
        <w:pStyle w:val="ConsPlusNonformat"/>
        <w:jc w:val="both"/>
        <w:rPr>
          <w:rFonts w:ascii="Times New Roman" w:hAnsi="Times New Roman" w:cs="Times New Roman"/>
          <w:sz w:val="24"/>
          <w:szCs w:val="24"/>
        </w:rPr>
      </w:pPr>
      <w:r w:rsidRPr="002568F3">
        <w:rPr>
          <w:rFonts w:ascii="Times New Roman" w:hAnsi="Times New Roman" w:cs="Times New Roman"/>
          <w:bCs/>
          <w:spacing w:val="5"/>
          <w:sz w:val="24"/>
          <w:szCs w:val="24"/>
        </w:rPr>
        <w:t xml:space="preserve"> </w:t>
      </w:r>
      <w:r w:rsidR="001F3071" w:rsidRPr="002568F3">
        <w:rPr>
          <w:rFonts w:ascii="Times New Roman" w:hAnsi="Times New Roman" w:cs="Times New Roman"/>
          <w:bCs/>
          <w:spacing w:val="5"/>
          <w:sz w:val="24"/>
          <w:szCs w:val="24"/>
        </w:rPr>
        <w:t>-</w:t>
      </w:r>
      <w:r w:rsidRPr="002568F3">
        <w:rPr>
          <w:rFonts w:ascii="Times New Roman" w:hAnsi="Times New Roman" w:cs="Times New Roman"/>
          <w:bCs/>
          <w:spacing w:val="5"/>
          <w:sz w:val="24"/>
          <w:szCs w:val="24"/>
        </w:rPr>
        <w:t xml:space="preserve">    </w:t>
      </w:r>
      <w:r w:rsidR="004F6C46" w:rsidRPr="002568F3">
        <w:rPr>
          <w:rFonts w:ascii="Times New Roman" w:hAnsi="Times New Roman" w:cs="Times New Roman"/>
          <w:sz w:val="24"/>
          <w:szCs w:val="24"/>
        </w:rPr>
        <w:t xml:space="preserve">№128-рп/П от 03.09.2014 г. </w:t>
      </w:r>
      <w:r w:rsidR="001F3071" w:rsidRPr="002568F3">
        <w:rPr>
          <w:rFonts w:ascii="Times New Roman" w:hAnsi="Times New Roman" w:cs="Times New Roman"/>
          <w:sz w:val="24"/>
          <w:szCs w:val="24"/>
        </w:rPr>
        <w:t>предписани</w:t>
      </w:r>
      <w:r w:rsidRPr="002568F3">
        <w:rPr>
          <w:rFonts w:ascii="Times New Roman" w:hAnsi="Times New Roman" w:cs="Times New Roman"/>
          <w:sz w:val="24"/>
          <w:szCs w:val="24"/>
        </w:rPr>
        <w:t>е</w:t>
      </w:r>
      <w:r w:rsidR="001F3071" w:rsidRPr="002568F3">
        <w:rPr>
          <w:rFonts w:ascii="Times New Roman" w:hAnsi="Times New Roman" w:cs="Times New Roman"/>
          <w:sz w:val="24"/>
          <w:szCs w:val="24"/>
        </w:rPr>
        <w:t xml:space="preserve"> Ростехнадзора</w:t>
      </w:r>
      <w:r w:rsidRPr="002568F3">
        <w:rPr>
          <w:rFonts w:ascii="Times New Roman" w:hAnsi="Times New Roman" w:cs="Times New Roman"/>
          <w:sz w:val="24"/>
          <w:szCs w:val="24"/>
        </w:rPr>
        <w:t>;</w:t>
      </w:r>
    </w:p>
    <w:p w:rsidR="009B658D" w:rsidRPr="002568F3" w:rsidRDefault="00F83A70" w:rsidP="00503550">
      <w:pPr>
        <w:widowControl w:val="0"/>
        <w:autoSpaceDE w:val="0"/>
        <w:autoSpaceDN w:val="0"/>
        <w:adjustRightInd w:val="0"/>
        <w:jc w:val="both"/>
        <w:rPr>
          <w:iCs/>
        </w:rPr>
      </w:pPr>
      <w:r w:rsidRPr="002568F3">
        <w:rPr>
          <w:bCs/>
          <w:spacing w:val="5"/>
        </w:rPr>
        <w:t xml:space="preserve"> </w:t>
      </w:r>
      <w:r w:rsidR="00080245" w:rsidRPr="002568F3">
        <w:rPr>
          <w:bCs/>
          <w:spacing w:val="5"/>
        </w:rPr>
        <w:t xml:space="preserve">-  </w:t>
      </w:r>
      <w:r w:rsidR="00FA3BA4" w:rsidRPr="002568F3">
        <w:rPr>
          <w:iCs/>
        </w:rPr>
        <w:t xml:space="preserve">ГОСТ </w:t>
      </w:r>
      <w:r w:rsidR="001D26F0" w:rsidRPr="002568F3">
        <w:rPr>
          <w:iCs/>
        </w:rPr>
        <w:t>31937</w:t>
      </w:r>
      <w:r w:rsidR="00FA3BA4" w:rsidRPr="002568F3">
        <w:rPr>
          <w:iCs/>
        </w:rPr>
        <w:t>-201</w:t>
      </w:r>
      <w:r w:rsidR="001D26F0" w:rsidRPr="002568F3">
        <w:rPr>
          <w:iCs/>
        </w:rPr>
        <w:t>1</w:t>
      </w:r>
      <w:r w:rsidR="00FA3BA4" w:rsidRPr="002568F3">
        <w:rPr>
          <w:iCs/>
        </w:rPr>
        <w:t xml:space="preserve"> "Здания и сооружения. Правила обследования и монит</w:t>
      </w:r>
      <w:r w:rsidR="00080245" w:rsidRPr="002568F3">
        <w:rPr>
          <w:iCs/>
        </w:rPr>
        <w:t xml:space="preserve">оринга технического </w:t>
      </w:r>
      <w:r w:rsidR="009B658D" w:rsidRPr="002568F3">
        <w:rPr>
          <w:iCs/>
        </w:rPr>
        <w:t>состояния";</w:t>
      </w:r>
    </w:p>
    <w:p w:rsidR="00FA3BA4" w:rsidRPr="002568F3" w:rsidRDefault="009B658D" w:rsidP="00503550">
      <w:pPr>
        <w:widowControl w:val="0"/>
        <w:autoSpaceDE w:val="0"/>
        <w:autoSpaceDN w:val="0"/>
        <w:adjustRightInd w:val="0"/>
        <w:jc w:val="both"/>
        <w:rPr>
          <w:iCs/>
        </w:rPr>
      </w:pPr>
      <w:r w:rsidRPr="002568F3">
        <w:rPr>
          <w:iCs/>
        </w:rPr>
        <w:t xml:space="preserve">-  </w:t>
      </w:r>
      <w:r w:rsidRPr="002568F3">
        <w:rPr>
          <w:bCs/>
          <w:spacing w:val="5"/>
        </w:rPr>
        <w:t>Методические указания по организации и проведению наблюдений за осадкой  фундаментов и деформациями зданий и сооружений строящихся и эксплуатируемых тепловых электростанций (СО 153-34.21.322-2003).</w:t>
      </w:r>
    </w:p>
    <w:p w:rsidR="001708FC" w:rsidRPr="002568F3" w:rsidRDefault="001708FC" w:rsidP="00503550">
      <w:pPr>
        <w:widowControl w:val="0"/>
        <w:autoSpaceDE w:val="0"/>
        <w:autoSpaceDN w:val="0"/>
        <w:adjustRightInd w:val="0"/>
        <w:jc w:val="both"/>
        <w:rPr>
          <w:bCs/>
          <w:spacing w:val="5"/>
        </w:rPr>
      </w:pPr>
    </w:p>
    <w:p w:rsidR="00FA3BA4" w:rsidRPr="002568F3" w:rsidRDefault="00FA3BA4" w:rsidP="00503550">
      <w:pPr>
        <w:widowControl w:val="0"/>
        <w:shd w:val="clear" w:color="auto" w:fill="FFFFFF"/>
        <w:tabs>
          <w:tab w:val="left" w:pos="770"/>
        </w:tabs>
        <w:autoSpaceDE w:val="0"/>
        <w:autoSpaceDN w:val="0"/>
        <w:adjustRightInd w:val="0"/>
        <w:jc w:val="both"/>
        <w:rPr>
          <w:b/>
          <w:bCs/>
        </w:rPr>
      </w:pPr>
      <w:r w:rsidRPr="002568F3">
        <w:rPr>
          <w:b/>
          <w:bCs/>
        </w:rPr>
        <w:t>4.  Цель проведения работ:</w:t>
      </w:r>
    </w:p>
    <w:p w:rsidR="00246DDC" w:rsidRPr="002568F3" w:rsidRDefault="00E63505" w:rsidP="0032013D">
      <w:pPr>
        <w:tabs>
          <w:tab w:val="num" w:pos="540"/>
        </w:tabs>
        <w:jc w:val="both"/>
        <w:outlineLvl w:val="0"/>
        <w:rPr>
          <w:snapToGrid w:val="0"/>
        </w:rPr>
      </w:pPr>
      <w:r w:rsidRPr="002568F3">
        <w:rPr>
          <w:snapToGrid w:val="0"/>
        </w:rPr>
        <w:t>1. Работа в составе комиссии</w:t>
      </w:r>
      <w:r w:rsidR="00C5033F">
        <w:rPr>
          <w:snapToGrid w:val="0"/>
        </w:rPr>
        <w:t xml:space="preserve"> совместно с представителем </w:t>
      </w:r>
      <w:proofErr w:type="spellStart"/>
      <w:r w:rsidR="00C5033F">
        <w:rPr>
          <w:snapToGrid w:val="0"/>
        </w:rPr>
        <w:t>Ростехнадзора</w:t>
      </w:r>
      <w:proofErr w:type="spellEnd"/>
      <w:r w:rsidRPr="002568F3">
        <w:rPr>
          <w:snapToGrid w:val="0"/>
        </w:rPr>
        <w:t xml:space="preserve"> для оценки технического состояния </w:t>
      </w:r>
      <w:proofErr w:type="spellStart"/>
      <w:r w:rsidRPr="002568F3">
        <w:rPr>
          <w:snapToGrid w:val="0"/>
        </w:rPr>
        <w:t>ПЗиС</w:t>
      </w:r>
      <w:proofErr w:type="spellEnd"/>
      <w:r w:rsidRPr="002568F3">
        <w:rPr>
          <w:snapToGrid w:val="0"/>
        </w:rPr>
        <w:t xml:space="preserve">, своевременного выявления аварийно-опасных дефектов и повреждений, принятие технических решений по восстановлению надежной и безопасной эксплуатации, определения мер по приведения </w:t>
      </w:r>
      <w:proofErr w:type="spellStart"/>
      <w:r w:rsidRPr="002568F3">
        <w:rPr>
          <w:snapToGrid w:val="0"/>
        </w:rPr>
        <w:t>ПЗиС</w:t>
      </w:r>
      <w:proofErr w:type="spellEnd"/>
      <w:r w:rsidRPr="002568F3">
        <w:rPr>
          <w:snapToGrid w:val="0"/>
        </w:rPr>
        <w:t xml:space="preserve"> в работоспособное состояние</w:t>
      </w:r>
      <w:r w:rsidR="004F275F" w:rsidRPr="002568F3">
        <w:rPr>
          <w:snapToGrid w:val="0"/>
        </w:rPr>
        <w:t>.</w:t>
      </w:r>
    </w:p>
    <w:p w:rsidR="00E63505" w:rsidRPr="002568F3" w:rsidRDefault="00E63505" w:rsidP="0032013D">
      <w:pPr>
        <w:tabs>
          <w:tab w:val="num" w:pos="540"/>
        </w:tabs>
        <w:jc w:val="both"/>
        <w:outlineLvl w:val="0"/>
        <w:rPr>
          <w:snapToGrid w:val="0"/>
        </w:rPr>
      </w:pPr>
      <w:r w:rsidRPr="002568F3">
        <w:rPr>
          <w:snapToGrid w:val="0"/>
        </w:rPr>
        <w:t>2.</w:t>
      </w:r>
      <w:r w:rsidRPr="002568F3">
        <w:rPr>
          <w:bCs/>
          <w:color w:val="000000"/>
          <w:spacing w:val="5"/>
        </w:rPr>
        <w:t xml:space="preserve"> Оценка осадок фундаментов</w:t>
      </w:r>
      <w:r w:rsidRPr="002568F3">
        <w:rPr>
          <w:bCs/>
          <w:spacing w:val="5"/>
        </w:rPr>
        <w:t xml:space="preserve"> производственных зданий и </w:t>
      </w:r>
      <w:r w:rsidRPr="002568F3">
        <w:rPr>
          <w:bCs/>
          <w:color w:val="000000"/>
          <w:spacing w:val="5"/>
        </w:rPr>
        <w:t>сооружений</w:t>
      </w:r>
      <w:r w:rsidRPr="002568F3">
        <w:rPr>
          <w:bCs/>
          <w:spacing w:val="5"/>
        </w:rPr>
        <w:t xml:space="preserve"> </w:t>
      </w:r>
      <w:r w:rsidRPr="002568F3">
        <w:rPr>
          <w:bCs/>
          <w:color w:val="000000"/>
          <w:spacing w:val="5"/>
        </w:rPr>
        <w:t>на филиале Шатурской ГРЭС.</w:t>
      </w:r>
    </w:p>
    <w:p w:rsidR="008915F7" w:rsidRPr="002568F3" w:rsidRDefault="008915F7" w:rsidP="0032013D">
      <w:pPr>
        <w:tabs>
          <w:tab w:val="num" w:pos="540"/>
        </w:tabs>
        <w:jc w:val="both"/>
        <w:outlineLvl w:val="0"/>
        <w:rPr>
          <w:snapToGrid w:val="0"/>
        </w:rPr>
      </w:pPr>
    </w:p>
    <w:p w:rsidR="0032013D" w:rsidRPr="002568F3" w:rsidRDefault="00FA3BA4" w:rsidP="0032013D">
      <w:pPr>
        <w:tabs>
          <w:tab w:val="num" w:pos="540"/>
        </w:tabs>
        <w:jc w:val="both"/>
        <w:outlineLvl w:val="0"/>
        <w:rPr>
          <w:snapToGrid w:val="0"/>
        </w:rPr>
      </w:pPr>
      <w:r w:rsidRPr="002568F3">
        <w:rPr>
          <w:rFonts w:eastAsia="Arial Unicode MS"/>
          <w:b/>
        </w:rPr>
        <w:t>5. Содержание работ:</w:t>
      </w:r>
      <w:bookmarkStart w:id="0" w:name="_Toc173903862"/>
      <w:r w:rsidRPr="002568F3">
        <w:rPr>
          <w:rFonts w:eastAsia="Arial Unicode MS"/>
          <w:b/>
        </w:rPr>
        <w:t xml:space="preserve"> </w:t>
      </w:r>
      <w:bookmarkEnd w:id="0"/>
    </w:p>
    <w:p w:rsidR="004F275F" w:rsidRPr="002568F3" w:rsidRDefault="004F275F" w:rsidP="0032013D">
      <w:pPr>
        <w:tabs>
          <w:tab w:val="num" w:pos="540"/>
        </w:tabs>
        <w:jc w:val="both"/>
        <w:outlineLvl w:val="0"/>
        <w:rPr>
          <w:b/>
          <w:snapToGrid w:val="0"/>
        </w:rPr>
      </w:pPr>
      <w:r w:rsidRPr="002568F3">
        <w:rPr>
          <w:b/>
          <w:snapToGrid w:val="0"/>
        </w:rPr>
        <w:t>1 этап.</w:t>
      </w:r>
    </w:p>
    <w:p w:rsidR="0032013D" w:rsidRPr="002568F3" w:rsidRDefault="00FA3BA4" w:rsidP="0032013D">
      <w:pPr>
        <w:tabs>
          <w:tab w:val="num" w:pos="540"/>
        </w:tabs>
        <w:jc w:val="both"/>
        <w:outlineLvl w:val="0"/>
        <w:rPr>
          <w:snapToGrid w:val="0"/>
        </w:rPr>
      </w:pPr>
      <w:r w:rsidRPr="002568F3">
        <w:rPr>
          <w:snapToGrid w:val="0"/>
        </w:rPr>
        <w:t xml:space="preserve">1. </w:t>
      </w:r>
      <w:r w:rsidR="004F6C46" w:rsidRPr="002568F3">
        <w:rPr>
          <w:snapToGrid w:val="0"/>
        </w:rPr>
        <w:t xml:space="preserve">Наружный и внутренний </w:t>
      </w:r>
      <w:r w:rsidR="00B377DA" w:rsidRPr="002568F3">
        <w:rPr>
          <w:snapToGrid w:val="0"/>
        </w:rPr>
        <w:t xml:space="preserve">визуальный </w:t>
      </w:r>
      <w:r w:rsidR="004F6C46" w:rsidRPr="002568F3">
        <w:rPr>
          <w:snapToGrid w:val="0"/>
        </w:rPr>
        <w:t xml:space="preserve">осмотр </w:t>
      </w:r>
      <w:r w:rsidR="008915F7" w:rsidRPr="002568F3">
        <w:rPr>
          <w:snapToGrid w:val="0"/>
        </w:rPr>
        <w:t>ПЗиС</w:t>
      </w:r>
      <w:r w:rsidRPr="002568F3">
        <w:rPr>
          <w:snapToGrid w:val="0"/>
        </w:rPr>
        <w:t xml:space="preserve">; </w:t>
      </w:r>
    </w:p>
    <w:p w:rsidR="0032013D" w:rsidRPr="002568F3" w:rsidRDefault="00FA3BA4" w:rsidP="0032013D">
      <w:pPr>
        <w:tabs>
          <w:tab w:val="num" w:pos="540"/>
        </w:tabs>
        <w:jc w:val="both"/>
        <w:outlineLvl w:val="0"/>
        <w:rPr>
          <w:snapToGrid w:val="0"/>
        </w:rPr>
      </w:pPr>
      <w:r w:rsidRPr="002568F3">
        <w:rPr>
          <w:snapToGrid w:val="0"/>
        </w:rPr>
        <w:t xml:space="preserve">2. </w:t>
      </w:r>
      <w:r w:rsidR="004F6C46" w:rsidRPr="002568F3">
        <w:rPr>
          <w:snapToGrid w:val="0"/>
        </w:rPr>
        <w:t>Проверка технической документации</w:t>
      </w:r>
      <w:r w:rsidRPr="002568F3">
        <w:rPr>
          <w:snapToGrid w:val="0"/>
        </w:rPr>
        <w:t xml:space="preserve">; </w:t>
      </w:r>
    </w:p>
    <w:p w:rsidR="00483875" w:rsidRPr="002568F3" w:rsidRDefault="00B832A7" w:rsidP="0032013D">
      <w:pPr>
        <w:tabs>
          <w:tab w:val="num" w:pos="540"/>
        </w:tabs>
        <w:jc w:val="both"/>
        <w:outlineLvl w:val="0"/>
      </w:pPr>
      <w:r w:rsidRPr="002568F3">
        <w:rPr>
          <w:snapToGrid w:val="0"/>
        </w:rPr>
        <w:lastRenderedPageBreak/>
        <w:t xml:space="preserve">3. </w:t>
      </w:r>
      <w:r w:rsidR="00866FF8" w:rsidRPr="002568F3">
        <w:t xml:space="preserve">Проверка </w:t>
      </w:r>
      <w:r w:rsidR="008915F7" w:rsidRPr="002568F3">
        <w:t xml:space="preserve">проведения испытаний </w:t>
      </w:r>
      <w:r w:rsidR="00B377DA" w:rsidRPr="002568F3">
        <w:t xml:space="preserve">и состояния систем жизнеобеспечения ПЗиС </w:t>
      </w:r>
      <w:r w:rsidR="00866FF8" w:rsidRPr="002568F3">
        <w:t xml:space="preserve">на соответствие условиям безопасной эксплуатации ПЗиС (гидравлические испытания, </w:t>
      </w:r>
      <w:r w:rsidR="00B377DA" w:rsidRPr="002568F3">
        <w:t xml:space="preserve">состояние </w:t>
      </w:r>
      <w:r w:rsidR="00866FF8" w:rsidRPr="002568F3">
        <w:t>контуров заземления</w:t>
      </w:r>
      <w:r w:rsidR="008915F7" w:rsidRPr="002568F3">
        <w:t>, водоснабжения, канализации, вентиляции, кондиционирования</w:t>
      </w:r>
      <w:r w:rsidR="00866FF8" w:rsidRPr="002568F3">
        <w:t>).</w:t>
      </w:r>
    </w:p>
    <w:p w:rsidR="00B832A7" w:rsidRPr="002568F3" w:rsidRDefault="00B832A7" w:rsidP="0032013D">
      <w:pPr>
        <w:tabs>
          <w:tab w:val="num" w:pos="540"/>
        </w:tabs>
        <w:jc w:val="both"/>
        <w:outlineLvl w:val="0"/>
        <w:rPr>
          <w:snapToGrid w:val="0"/>
        </w:rPr>
      </w:pPr>
    </w:p>
    <w:p w:rsidR="00B377DA" w:rsidRPr="002568F3" w:rsidRDefault="00B377DA" w:rsidP="00FE758F">
      <w:pPr>
        <w:tabs>
          <w:tab w:val="num" w:pos="540"/>
        </w:tabs>
        <w:jc w:val="both"/>
        <w:outlineLvl w:val="0"/>
        <w:rPr>
          <w:b/>
          <w:snapToGrid w:val="0"/>
        </w:rPr>
      </w:pPr>
      <w:r w:rsidRPr="002568F3">
        <w:rPr>
          <w:b/>
          <w:snapToGrid w:val="0"/>
        </w:rPr>
        <w:t>2 этап</w:t>
      </w:r>
    </w:p>
    <w:p w:rsidR="00FA3BA4" w:rsidRPr="002568F3" w:rsidRDefault="00483875" w:rsidP="00483875">
      <w:pPr>
        <w:pStyle w:val="ad"/>
        <w:numPr>
          <w:ilvl w:val="0"/>
          <w:numId w:val="39"/>
        </w:numPr>
        <w:tabs>
          <w:tab w:val="num" w:pos="540"/>
        </w:tabs>
        <w:ind w:left="0" w:firstLine="360"/>
        <w:jc w:val="both"/>
        <w:outlineLvl w:val="0"/>
        <w:rPr>
          <w:snapToGrid w:val="0"/>
          <w:color w:val="FF0000"/>
        </w:rPr>
      </w:pPr>
      <w:r w:rsidRPr="002568F3">
        <w:rPr>
          <w:snapToGrid w:val="0"/>
        </w:rPr>
        <w:t xml:space="preserve"> </w:t>
      </w:r>
      <w:r w:rsidR="00B8629D" w:rsidRPr="002568F3">
        <w:rPr>
          <w:snapToGrid w:val="0"/>
        </w:rPr>
        <w:t>Визуальн</w:t>
      </w:r>
      <w:r w:rsidR="00721756" w:rsidRPr="002568F3">
        <w:rPr>
          <w:snapToGrid w:val="0"/>
        </w:rPr>
        <w:t>ый</w:t>
      </w:r>
      <w:r w:rsidR="00B8629D" w:rsidRPr="002568F3">
        <w:rPr>
          <w:snapToGrid w:val="0"/>
        </w:rPr>
        <w:t xml:space="preserve"> </w:t>
      </w:r>
      <w:r w:rsidR="00572718" w:rsidRPr="002568F3">
        <w:rPr>
          <w:snapToGrid w:val="0"/>
        </w:rPr>
        <w:t xml:space="preserve">(при необходимости инструментальный) </w:t>
      </w:r>
      <w:r w:rsidR="00B8629D" w:rsidRPr="002568F3">
        <w:rPr>
          <w:snapToGrid w:val="0"/>
        </w:rPr>
        <w:t>о</w:t>
      </w:r>
      <w:r w:rsidR="00721756" w:rsidRPr="002568F3">
        <w:rPr>
          <w:snapToGrid w:val="0"/>
        </w:rPr>
        <w:t>смотр</w:t>
      </w:r>
      <w:r w:rsidR="00FA3BA4" w:rsidRPr="002568F3">
        <w:rPr>
          <w:snapToGrid w:val="0"/>
        </w:rPr>
        <w:t xml:space="preserve"> несущих и ограждающих строительных конструкций и узлов </w:t>
      </w:r>
      <w:r w:rsidR="00866FF8" w:rsidRPr="002568F3">
        <w:rPr>
          <w:snapToGrid w:val="0"/>
        </w:rPr>
        <w:t>ПЗиС</w:t>
      </w:r>
      <w:r w:rsidR="00900DD5" w:rsidRPr="002568F3">
        <w:rPr>
          <w:snapToGrid w:val="0"/>
        </w:rPr>
        <w:t>,</w:t>
      </w:r>
      <w:r w:rsidR="00866FF8" w:rsidRPr="002568F3">
        <w:rPr>
          <w:snapToGrid w:val="0"/>
        </w:rPr>
        <w:t xml:space="preserve"> </w:t>
      </w:r>
      <w:r w:rsidR="006F00C6" w:rsidRPr="002568F3">
        <w:rPr>
          <w:snapToGrid w:val="0"/>
        </w:rPr>
        <w:t xml:space="preserve">в соответствие с </w:t>
      </w:r>
      <w:r w:rsidR="00724CB2" w:rsidRPr="002568F3">
        <w:rPr>
          <w:snapToGrid w:val="0"/>
        </w:rPr>
        <w:t xml:space="preserve">«Перечнем основных ПЗиС филиала «Шатурская ГРЭС» ОАО «Э.ОН Россия», строительные конструкции которых, подлежат </w:t>
      </w:r>
      <w:proofErr w:type="spellStart"/>
      <w:r w:rsidR="00724CB2" w:rsidRPr="002568F3">
        <w:rPr>
          <w:snapToGrid w:val="0"/>
        </w:rPr>
        <w:t>техосвидетельствованию</w:t>
      </w:r>
      <w:proofErr w:type="spellEnd"/>
      <w:r w:rsidR="00724CB2" w:rsidRPr="002568F3">
        <w:rPr>
          <w:snapToGrid w:val="0"/>
        </w:rPr>
        <w:t xml:space="preserve"> с привлечением </w:t>
      </w:r>
      <w:proofErr w:type="spellStart"/>
      <w:r w:rsidR="00724CB2" w:rsidRPr="002568F3">
        <w:rPr>
          <w:snapToGrid w:val="0"/>
        </w:rPr>
        <w:t>спецорганизации</w:t>
      </w:r>
      <w:proofErr w:type="spellEnd"/>
      <w:r w:rsidR="00724CB2" w:rsidRPr="002568F3">
        <w:rPr>
          <w:snapToGrid w:val="0"/>
        </w:rPr>
        <w:t>»</w:t>
      </w:r>
      <w:r w:rsidRPr="002568F3">
        <w:rPr>
          <w:snapToGrid w:val="0"/>
        </w:rPr>
        <w:t xml:space="preserve"> (приведены в нижерасположенной таблице). </w:t>
      </w:r>
    </w:p>
    <w:p w:rsidR="00483875" w:rsidRPr="002568F3" w:rsidRDefault="009D0E65" w:rsidP="00483875">
      <w:pPr>
        <w:pStyle w:val="ad"/>
        <w:numPr>
          <w:ilvl w:val="0"/>
          <w:numId w:val="39"/>
        </w:numPr>
        <w:jc w:val="both"/>
        <w:outlineLvl w:val="0"/>
        <w:rPr>
          <w:snapToGrid w:val="0"/>
        </w:rPr>
      </w:pPr>
      <w:r w:rsidRPr="002568F3">
        <w:rPr>
          <w:snapToGrid w:val="0"/>
        </w:rPr>
        <w:t>П</w:t>
      </w:r>
      <w:r w:rsidR="00483875" w:rsidRPr="002568F3">
        <w:rPr>
          <w:snapToGrid w:val="0"/>
        </w:rPr>
        <w:t xml:space="preserve">роверка выполнения предписаний, выданных </w:t>
      </w:r>
      <w:r w:rsidR="00572718" w:rsidRPr="002568F3">
        <w:rPr>
          <w:snapToGrid w:val="0"/>
        </w:rPr>
        <w:t xml:space="preserve">государственными надзорными органами, </w:t>
      </w:r>
      <w:r w:rsidR="00483875" w:rsidRPr="002568F3">
        <w:rPr>
          <w:snapToGrid w:val="0"/>
        </w:rPr>
        <w:t xml:space="preserve">СОТТА </w:t>
      </w:r>
      <w:r w:rsidR="00572718" w:rsidRPr="002568F3">
        <w:rPr>
          <w:snapToGrid w:val="0"/>
        </w:rPr>
        <w:t xml:space="preserve">ИА ОАО «Э.ОН Россия» </w:t>
      </w:r>
      <w:r w:rsidR="00483875" w:rsidRPr="002568F3">
        <w:rPr>
          <w:snapToGrid w:val="0"/>
        </w:rPr>
        <w:t xml:space="preserve">и </w:t>
      </w:r>
      <w:proofErr w:type="spellStart"/>
      <w:r w:rsidR="00483875" w:rsidRPr="002568F3">
        <w:rPr>
          <w:snapToGrid w:val="0"/>
        </w:rPr>
        <w:t>ООТиПК</w:t>
      </w:r>
      <w:proofErr w:type="spellEnd"/>
      <w:r w:rsidR="00483875" w:rsidRPr="002568F3">
        <w:rPr>
          <w:snapToGrid w:val="0"/>
        </w:rPr>
        <w:t xml:space="preserve"> филиала</w:t>
      </w:r>
      <w:r w:rsidRPr="002568F3">
        <w:rPr>
          <w:snapToGrid w:val="0"/>
        </w:rPr>
        <w:t>.</w:t>
      </w:r>
    </w:p>
    <w:p w:rsidR="00483875" w:rsidRPr="002568F3" w:rsidRDefault="009D0E65" w:rsidP="009D0E65">
      <w:pPr>
        <w:pStyle w:val="ad"/>
        <w:numPr>
          <w:ilvl w:val="0"/>
          <w:numId w:val="39"/>
        </w:numPr>
        <w:ind w:left="0" w:firstLine="360"/>
        <w:jc w:val="both"/>
        <w:outlineLvl w:val="0"/>
        <w:rPr>
          <w:snapToGrid w:val="0"/>
        </w:rPr>
      </w:pPr>
      <w:r w:rsidRPr="002568F3">
        <w:rPr>
          <w:snapToGrid w:val="0"/>
        </w:rPr>
        <w:t>П</w:t>
      </w:r>
      <w:r w:rsidR="00483875" w:rsidRPr="002568F3">
        <w:rPr>
          <w:snapToGrid w:val="0"/>
        </w:rPr>
        <w:t>роверка выполнения мероприятий, разработанных специализированными организациями при обследовании (экспертизе промышленной безопасности)</w:t>
      </w:r>
      <w:r w:rsidRPr="002568F3">
        <w:rPr>
          <w:snapToGrid w:val="0"/>
        </w:rPr>
        <w:t>.</w:t>
      </w:r>
    </w:p>
    <w:p w:rsidR="00483875" w:rsidRPr="002568F3" w:rsidRDefault="009D0E65" w:rsidP="00483875">
      <w:pPr>
        <w:pStyle w:val="ad"/>
        <w:numPr>
          <w:ilvl w:val="0"/>
          <w:numId w:val="39"/>
        </w:numPr>
        <w:jc w:val="both"/>
        <w:outlineLvl w:val="0"/>
        <w:rPr>
          <w:snapToGrid w:val="0"/>
        </w:rPr>
      </w:pPr>
      <w:r w:rsidRPr="002568F3">
        <w:rPr>
          <w:snapToGrid w:val="0"/>
        </w:rPr>
        <w:t>П</w:t>
      </w:r>
      <w:r w:rsidR="00483875" w:rsidRPr="002568F3">
        <w:rPr>
          <w:snapToGrid w:val="0"/>
        </w:rPr>
        <w:t>роверка мероприятий, намеченных после расследования несчастных случаев</w:t>
      </w:r>
      <w:r w:rsidRPr="002568F3">
        <w:rPr>
          <w:snapToGrid w:val="0"/>
        </w:rPr>
        <w:t>.</w:t>
      </w:r>
    </w:p>
    <w:p w:rsidR="00483875" w:rsidRPr="002568F3" w:rsidRDefault="00572718" w:rsidP="00483875">
      <w:pPr>
        <w:pStyle w:val="ad"/>
        <w:numPr>
          <w:ilvl w:val="0"/>
          <w:numId w:val="39"/>
        </w:numPr>
        <w:tabs>
          <w:tab w:val="num" w:pos="540"/>
        </w:tabs>
        <w:jc w:val="both"/>
        <w:outlineLvl w:val="0"/>
        <w:rPr>
          <w:snapToGrid w:val="0"/>
        </w:rPr>
      </w:pPr>
      <w:r w:rsidRPr="002568F3">
        <w:rPr>
          <w:snapToGrid w:val="0"/>
        </w:rPr>
        <w:t xml:space="preserve"> </w:t>
      </w:r>
      <w:r w:rsidR="009D0E65" w:rsidRPr="002568F3">
        <w:rPr>
          <w:snapToGrid w:val="0"/>
        </w:rPr>
        <w:t>П</w:t>
      </w:r>
      <w:r w:rsidR="00483875" w:rsidRPr="002568F3">
        <w:rPr>
          <w:snapToGrid w:val="0"/>
        </w:rPr>
        <w:t>роверка мероприятий, разработанных при предыдущем техническом освидетельствовании.</w:t>
      </w:r>
    </w:p>
    <w:p w:rsidR="009D0E65" w:rsidRPr="002568F3" w:rsidRDefault="009D0E65" w:rsidP="009D0E65">
      <w:pPr>
        <w:tabs>
          <w:tab w:val="num" w:pos="540"/>
        </w:tabs>
        <w:ind w:left="360"/>
        <w:jc w:val="both"/>
        <w:outlineLvl w:val="0"/>
        <w:rPr>
          <w:snapToGrid w:val="0"/>
        </w:rPr>
      </w:pPr>
    </w:p>
    <w:tbl>
      <w:tblPr>
        <w:tblW w:w="9796" w:type="dxa"/>
        <w:tblInd w:w="93" w:type="dxa"/>
        <w:tblLayout w:type="fixed"/>
        <w:tblLook w:val="04A0" w:firstRow="1" w:lastRow="0" w:firstColumn="1" w:lastColumn="0" w:noHBand="0" w:noVBand="1"/>
      </w:tblPr>
      <w:tblGrid>
        <w:gridCol w:w="582"/>
        <w:gridCol w:w="1701"/>
        <w:gridCol w:w="1560"/>
        <w:gridCol w:w="3260"/>
        <w:gridCol w:w="2693"/>
      </w:tblGrid>
      <w:tr w:rsidR="00BA127E" w:rsidRPr="002568F3" w:rsidTr="00A906A1">
        <w:trPr>
          <w:trHeight w:val="15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b/>
                <w:bCs/>
                <w:color w:val="000000"/>
                <w:sz w:val="20"/>
                <w:szCs w:val="20"/>
              </w:rPr>
            </w:pPr>
            <w:r w:rsidRPr="002568F3">
              <w:rPr>
                <w:b/>
                <w:bCs/>
                <w:color w:val="000000"/>
                <w:sz w:val="20"/>
                <w:szCs w:val="20"/>
              </w:rPr>
              <w:t xml:space="preserve">№ </w:t>
            </w:r>
            <w:proofErr w:type="gramStart"/>
            <w:r w:rsidRPr="002568F3">
              <w:rPr>
                <w:b/>
                <w:bCs/>
                <w:color w:val="000000"/>
                <w:sz w:val="20"/>
                <w:szCs w:val="20"/>
              </w:rPr>
              <w:t>п</w:t>
            </w:r>
            <w:proofErr w:type="gramEnd"/>
            <w:r w:rsidRPr="002568F3">
              <w:rPr>
                <w:b/>
                <w:bCs/>
                <w:color w:val="000000"/>
                <w:sz w:val="20"/>
                <w:szCs w:val="2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26E8" w:rsidRPr="002568F3" w:rsidRDefault="006426E8">
            <w:pPr>
              <w:jc w:val="center"/>
              <w:rPr>
                <w:b/>
                <w:bCs/>
                <w:color w:val="000000"/>
                <w:sz w:val="20"/>
                <w:szCs w:val="20"/>
              </w:rPr>
            </w:pPr>
            <w:r w:rsidRPr="002568F3">
              <w:rPr>
                <w:b/>
                <w:bCs/>
                <w:color w:val="000000"/>
                <w:sz w:val="20"/>
                <w:szCs w:val="20"/>
              </w:rPr>
              <w:t>Наименование зданий и сооружений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426E8" w:rsidRPr="002568F3" w:rsidRDefault="006426E8">
            <w:pPr>
              <w:jc w:val="center"/>
              <w:rPr>
                <w:b/>
                <w:bCs/>
                <w:color w:val="000000"/>
                <w:sz w:val="20"/>
                <w:szCs w:val="20"/>
              </w:rPr>
            </w:pPr>
            <w:r w:rsidRPr="002568F3">
              <w:rPr>
                <w:b/>
                <w:bCs/>
                <w:color w:val="000000"/>
                <w:sz w:val="20"/>
                <w:szCs w:val="20"/>
              </w:rPr>
              <w:t>Год ввода в эксплуатацию (срок эксплуатации)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426E8" w:rsidRPr="002568F3" w:rsidRDefault="006426E8">
            <w:pPr>
              <w:jc w:val="center"/>
              <w:rPr>
                <w:b/>
                <w:bCs/>
                <w:color w:val="000000"/>
                <w:sz w:val="20"/>
                <w:szCs w:val="20"/>
              </w:rPr>
            </w:pPr>
            <w:r w:rsidRPr="002568F3">
              <w:rPr>
                <w:b/>
                <w:bCs/>
                <w:color w:val="000000"/>
                <w:sz w:val="20"/>
                <w:szCs w:val="20"/>
              </w:rPr>
              <w:t>Строительные конструкции зданий и сооружений</w:t>
            </w:r>
          </w:p>
          <w:p w:rsidR="00483875" w:rsidRPr="002568F3" w:rsidRDefault="00483875">
            <w:pPr>
              <w:jc w:val="center"/>
              <w:rPr>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A127E" w:rsidRPr="002568F3" w:rsidRDefault="006426E8">
            <w:pPr>
              <w:rPr>
                <w:b/>
                <w:bCs/>
                <w:color w:val="000000"/>
                <w:sz w:val="20"/>
                <w:szCs w:val="20"/>
              </w:rPr>
            </w:pPr>
            <w:r w:rsidRPr="002568F3">
              <w:rPr>
                <w:b/>
                <w:bCs/>
                <w:color w:val="000000"/>
                <w:sz w:val="20"/>
                <w:szCs w:val="20"/>
              </w:rPr>
              <w:t xml:space="preserve">Наименование </w:t>
            </w:r>
            <w:proofErr w:type="gramStart"/>
            <w:r w:rsidRPr="002568F3">
              <w:rPr>
                <w:b/>
                <w:bCs/>
                <w:color w:val="000000"/>
                <w:sz w:val="20"/>
                <w:szCs w:val="20"/>
              </w:rPr>
              <w:t>опасного</w:t>
            </w:r>
            <w:proofErr w:type="gramEnd"/>
          </w:p>
          <w:p w:rsidR="00E932B7" w:rsidRPr="002568F3" w:rsidRDefault="006426E8">
            <w:pPr>
              <w:rPr>
                <w:b/>
                <w:bCs/>
                <w:color w:val="000000"/>
                <w:sz w:val="20"/>
                <w:szCs w:val="20"/>
              </w:rPr>
            </w:pPr>
            <w:r w:rsidRPr="002568F3">
              <w:rPr>
                <w:b/>
                <w:bCs/>
                <w:color w:val="000000"/>
                <w:sz w:val="20"/>
                <w:szCs w:val="20"/>
              </w:rPr>
              <w:t xml:space="preserve"> </w:t>
            </w:r>
            <w:r w:rsidR="00E932B7" w:rsidRPr="002568F3">
              <w:rPr>
                <w:b/>
                <w:bCs/>
                <w:color w:val="000000"/>
                <w:sz w:val="20"/>
                <w:szCs w:val="20"/>
              </w:rPr>
              <w:t>П</w:t>
            </w:r>
            <w:r w:rsidRPr="002568F3">
              <w:rPr>
                <w:b/>
                <w:bCs/>
                <w:color w:val="000000"/>
                <w:sz w:val="20"/>
                <w:szCs w:val="20"/>
              </w:rPr>
              <w:t>роизводственного</w:t>
            </w:r>
          </w:p>
          <w:p w:rsidR="00E932B7" w:rsidRPr="002568F3" w:rsidRDefault="006426E8">
            <w:pPr>
              <w:rPr>
                <w:b/>
                <w:bCs/>
                <w:color w:val="000000"/>
                <w:sz w:val="20"/>
                <w:szCs w:val="20"/>
              </w:rPr>
            </w:pPr>
            <w:r w:rsidRPr="002568F3">
              <w:rPr>
                <w:b/>
                <w:bCs/>
                <w:color w:val="000000"/>
                <w:sz w:val="20"/>
                <w:szCs w:val="20"/>
              </w:rPr>
              <w:t xml:space="preserve"> объекта, в состав</w:t>
            </w:r>
          </w:p>
          <w:p w:rsidR="00EC6B84" w:rsidRPr="002568F3" w:rsidRDefault="006426E8">
            <w:pPr>
              <w:rPr>
                <w:b/>
                <w:bCs/>
                <w:color w:val="000000"/>
                <w:sz w:val="20"/>
                <w:szCs w:val="20"/>
              </w:rPr>
            </w:pPr>
            <w:r w:rsidRPr="002568F3">
              <w:rPr>
                <w:b/>
                <w:bCs/>
                <w:color w:val="000000"/>
                <w:sz w:val="20"/>
                <w:szCs w:val="20"/>
              </w:rPr>
              <w:t xml:space="preserve"> которого входит</w:t>
            </w:r>
          </w:p>
          <w:p w:rsidR="006426E8" w:rsidRPr="002568F3" w:rsidRDefault="006426E8">
            <w:pPr>
              <w:rPr>
                <w:b/>
                <w:bCs/>
                <w:color w:val="000000"/>
                <w:sz w:val="20"/>
                <w:szCs w:val="20"/>
              </w:rPr>
            </w:pPr>
            <w:r w:rsidRPr="002568F3">
              <w:rPr>
                <w:b/>
                <w:bCs/>
                <w:color w:val="000000"/>
                <w:sz w:val="20"/>
                <w:szCs w:val="20"/>
              </w:rPr>
              <w:t xml:space="preserve"> ПЗиС</w:t>
            </w:r>
          </w:p>
        </w:tc>
      </w:tr>
      <w:tr w:rsidR="00BA127E" w:rsidRPr="002568F3" w:rsidTr="00A906A1">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6426E8" w:rsidRPr="002568F3" w:rsidRDefault="006426E8">
            <w:pPr>
              <w:rPr>
                <w:color w:val="000000"/>
                <w:sz w:val="20"/>
                <w:szCs w:val="20"/>
              </w:rPr>
            </w:pPr>
            <w:r w:rsidRPr="002568F3">
              <w:rPr>
                <w:color w:val="000000"/>
                <w:sz w:val="20"/>
                <w:szCs w:val="20"/>
              </w:rPr>
              <w:t>Здание главного корпуса</w:t>
            </w:r>
          </w:p>
        </w:tc>
        <w:tc>
          <w:tcPr>
            <w:tcW w:w="1560" w:type="dxa"/>
            <w:tcBorders>
              <w:top w:val="nil"/>
              <w:left w:val="nil"/>
              <w:bottom w:val="single" w:sz="4" w:space="0" w:color="auto"/>
              <w:right w:val="single" w:sz="4" w:space="0" w:color="auto"/>
            </w:tcBorders>
            <w:shd w:val="clear" w:color="auto" w:fill="auto"/>
            <w:vAlign w:val="center"/>
            <w:hideMark/>
          </w:tcPr>
          <w:p w:rsidR="006426E8" w:rsidRPr="002568F3" w:rsidRDefault="006426E8" w:rsidP="00066EC7">
            <w:pPr>
              <w:jc w:val="center"/>
              <w:rPr>
                <w:color w:val="000000"/>
                <w:sz w:val="20"/>
                <w:szCs w:val="20"/>
              </w:rPr>
            </w:pPr>
            <w:r w:rsidRPr="002568F3">
              <w:rPr>
                <w:color w:val="000000"/>
                <w:sz w:val="20"/>
                <w:szCs w:val="20"/>
              </w:rPr>
              <w:t>197</w:t>
            </w:r>
            <w:r w:rsidR="00066EC7" w:rsidRPr="002568F3">
              <w:rPr>
                <w:color w:val="000000"/>
                <w:sz w:val="20"/>
                <w:szCs w:val="20"/>
              </w:rPr>
              <w:t>2</w:t>
            </w:r>
            <w:r w:rsidRPr="002568F3">
              <w:rPr>
                <w:color w:val="000000"/>
                <w:sz w:val="20"/>
                <w:szCs w:val="20"/>
              </w:rPr>
              <w:t xml:space="preserve"> (4</w:t>
            </w:r>
            <w:r w:rsidR="00066EC7" w:rsidRPr="002568F3">
              <w:rPr>
                <w:color w:val="000000"/>
                <w:sz w:val="20"/>
                <w:szCs w:val="20"/>
              </w:rPr>
              <w:t>2</w:t>
            </w:r>
            <w:r w:rsidRPr="002568F3">
              <w:rPr>
                <w:color w:val="000000"/>
                <w:sz w:val="20"/>
                <w:szCs w:val="20"/>
              </w:rPr>
              <w:t xml:space="preserve"> год)</w:t>
            </w:r>
          </w:p>
        </w:tc>
        <w:tc>
          <w:tcPr>
            <w:tcW w:w="3260" w:type="dxa"/>
            <w:tcBorders>
              <w:top w:val="nil"/>
              <w:left w:val="nil"/>
              <w:bottom w:val="single" w:sz="4" w:space="0" w:color="auto"/>
              <w:right w:val="single" w:sz="4" w:space="0" w:color="auto"/>
            </w:tcBorders>
            <w:shd w:val="clear" w:color="auto" w:fill="auto"/>
            <w:vAlign w:val="center"/>
            <w:hideMark/>
          </w:tcPr>
          <w:p w:rsidR="00066EC7" w:rsidRPr="002568F3" w:rsidRDefault="00066EC7" w:rsidP="00066EC7">
            <w:pPr>
              <w:rPr>
                <w:sz w:val="20"/>
                <w:szCs w:val="20"/>
              </w:rPr>
            </w:pPr>
            <w:r w:rsidRPr="002568F3">
              <w:rPr>
                <w:sz w:val="20"/>
                <w:szCs w:val="20"/>
              </w:rPr>
              <w:t>1. Фундаменты</w:t>
            </w:r>
          </w:p>
          <w:p w:rsidR="00066EC7" w:rsidRPr="002568F3" w:rsidRDefault="00066EC7" w:rsidP="00066EC7">
            <w:pPr>
              <w:rPr>
                <w:sz w:val="20"/>
                <w:szCs w:val="20"/>
              </w:rPr>
            </w:pPr>
            <w:r w:rsidRPr="002568F3">
              <w:rPr>
                <w:sz w:val="20"/>
                <w:szCs w:val="20"/>
              </w:rPr>
              <w:t>2. Колонны каркаса</w:t>
            </w:r>
          </w:p>
          <w:p w:rsidR="00066EC7" w:rsidRPr="002568F3" w:rsidRDefault="00066EC7" w:rsidP="00066EC7">
            <w:pPr>
              <w:rPr>
                <w:sz w:val="20"/>
                <w:szCs w:val="20"/>
              </w:rPr>
            </w:pPr>
            <w:r w:rsidRPr="002568F3">
              <w:rPr>
                <w:sz w:val="20"/>
                <w:szCs w:val="20"/>
              </w:rPr>
              <w:t>3. Стропильные фермы</w:t>
            </w:r>
          </w:p>
          <w:p w:rsidR="00066EC7" w:rsidRPr="002568F3" w:rsidRDefault="00066EC7" w:rsidP="00066EC7">
            <w:pPr>
              <w:rPr>
                <w:sz w:val="20"/>
                <w:szCs w:val="20"/>
              </w:rPr>
            </w:pPr>
            <w:r w:rsidRPr="002568F3">
              <w:rPr>
                <w:sz w:val="20"/>
                <w:szCs w:val="20"/>
              </w:rPr>
              <w:t>4. Плиты покрытия</w:t>
            </w:r>
          </w:p>
          <w:p w:rsidR="00066EC7" w:rsidRPr="002568F3" w:rsidRDefault="00066EC7" w:rsidP="00066EC7">
            <w:pPr>
              <w:rPr>
                <w:sz w:val="20"/>
                <w:szCs w:val="20"/>
              </w:rPr>
            </w:pPr>
            <w:r w:rsidRPr="002568F3">
              <w:rPr>
                <w:sz w:val="20"/>
                <w:szCs w:val="20"/>
              </w:rPr>
              <w:t>5. Конструкции перекрытий</w:t>
            </w:r>
          </w:p>
          <w:p w:rsidR="00066EC7" w:rsidRPr="002568F3" w:rsidRDefault="00066EC7" w:rsidP="00066EC7">
            <w:pPr>
              <w:rPr>
                <w:sz w:val="20"/>
                <w:szCs w:val="20"/>
              </w:rPr>
            </w:pPr>
            <w:r w:rsidRPr="002568F3">
              <w:rPr>
                <w:sz w:val="20"/>
                <w:szCs w:val="20"/>
              </w:rPr>
              <w:t>6. Стеновое ограждение</w:t>
            </w:r>
          </w:p>
          <w:p w:rsidR="006426E8" w:rsidRPr="002568F3" w:rsidRDefault="00066EC7" w:rsidP="00066EC7">
            <w:pPr>
              <w:rPr>
                <w:sz w:val="20"/>
                <w:szCs w:val="20"/>
              </w:rPr>
            </w:pPr>
            <w:r w:rsidRPr="002568F3">
              <w:rPr>
                <w:sz w:val="20"/>
                <w:szCs w:val="20"/>
              </w:rPr>
              <w:t>7. Кровля</w:t>
            </w:r>
          </w:p>
          <w:p w:rsidR="00066EC7" w:rsidRPr="002568F3" w:rsidRDefault="00066EC7" w:rsidP="00066EC7">
            <w:pPr>
              <w:rPr>
                <w:color w:val="FF0000"/>
                <w:sz w:val="20"/>
                <w:szCs w:val="20"/>
              </w:rPr>
            </w:pPr>
            <w:r w:rsidRPr="002568F3">
              <w:rPr>
                <w:sz w:val="20"/>
                <w:szCs w:val="20"/>
              </w:rPr>
              <w:t>8. Подкрановые пути</w:t>
            </w:r>
          </w:p>
        </w:tc>
        <w:tc>
          <w:tcPr>
            <w:tcW w:w="2693" w:type="dxa"/>
            <w:tcBorders>
              <w:top w:val="nil"/>
              <w:left w:val="nil"/>
              <w:bottom w:val="single" w:sz="4" w:space="0" w:color="auto"/>
              <w:right w:val="single" w:sz="4" w:space="0" w:color="auto"/>
            </w:tcBorders>
            <w:shd w:val="clear" w:color="auto" w:fill="auto"/>
            <w:vAlign w:val="center"/>
            <w:hideMark/>
          </w:tcPr>
          <w:p w:rsidR="00E932B7" w:rsidRPr="002568F3" w:rsidRDefault="00066EC7" w:rsidP="00E932B7">
            <w:pPr>
              <w:jc w:val="both"/>
              <w:rPr>
                <w:color w:val="000000"/>
                <w:sz w:val="20"/>
                <w:szCs w:val="20"/>
              </w:rPr>
            </w:pPr>
            <w:r w:rsidRPr="002568F3">
              <w:rPr>
                <w:color w:val="000000"/>
                <w:sz w:val="20"/>
                <w:szCs w:val="20"/>
              </w:rPr>
              <w:t>Площадка главного</w:t>
            </w:r>
          </w:p>
          <w:p w:rsidR="00E932B7" w:rsidRPr="002568F3" w:rsidRDefault="00066EC7" w:rsidP="00E932B7">
            <w:pPr>
              <w:jc w:val="both"/>
              <w:rPr>
                <w:color w:val="000000"/>
                <w:sz w:val="20"/>
                <w:szCs w:val="20"/>
              </w:rPr>
            </w:pPr>
            <w:r w:rsidRPr="002568F3">
              <w:rPr>
                <w:color w:val="000000"/>
                <w:sz w:val="20"/>
                <w:szCs w:val="20"/>
              </w:rPr>
              <w:t xml:space="preserve"> корпуса</w:t>
            </w:r>
            <w:r w:rsidR="00B37919" w:rsidRPr="002568F3">
              <w:rPr>
                <w:color w:val="000000"/>
                <w:sz w:val="20"/>
                <w:szCs w:val="20"/>
              </w:rPr>
              <w:t xml:space="preserve"> ГРЭС филиала</w:t>
            </w:r>
          </w:p>
          <w:p w:rsidR="00395F61" w:rsidRPr="002568F3" w:rsidRDefault="00B37919" w:rsidP="00E932B7">
            <w:pPr>
              <w:jc w:val="both"/>
              <w:rPr>
                <w:color w:val="000000"/>
                <w:sz w:val="20"/>
                <w:szCs w:val="20"/>
              </w:rPr>
            </w:pPr>
            <w:r w:rsidRPr="002568F3">
              <w:rPr>
                <w:color w:val="000000"/>
                <w:sz w:val="20"/>
                <w:szCs w:val="20"/>
              </w:rPr>
              <w:t xml:space="preserve"> "Шатурская </w:t>
            </w:r>
          </w:p>
          <w:p w:rsidR="00E932B7" w:rsidRPr="002568F3" w:rsidRDefault="00B37919" w:rsidP="00E932B7">
            <w:pPr>
              <w:jc w:val="both"/>
              <w:rPr>
                <w:color w:val="000000"/>
                <w:sz w:val="20"/>
                <w:szCs w:val="20"/>
              </w:rPr>
            </w:pPr>
            <w:r w:rsidRPr="002568F3">
              <w:rPr>
                <w:color w:val="000000"/>
                <w:sz w:val="20"/>
                <w:szCs w:val="20"/>
              </w:rPr>
              <w:t>ГРЭС"</w:t>
            </w:r>
            <w:r w:rsidR="00395F61" w:rsidRPr="002568F3">
              <w:rPr>
                <w:color w:val="000000"/>
                <w:sz w:val="20"/>
                <w:szCs w:val="20"/>
              </w:rPr>
              <w:t xml:space="preserve"> </w:t>
            </w:r>
            <w:r w:rsidR="00066EC7" w:rsidRPr="002568F3">
              <w:rPr>
                <w:color w:val="000000"/>
                <w:sz w:val="20"/>
                <w:szCs w:val="20"/>
              </w:rPr>
              <w:t>ОАО</w:t>
            </w:r>
          </w:p>
          <w:p w:rsidR="006426E8" w:rsidRPr="002568F3" w:rsidRDefault="00066EC7" w:rsidP="00E932B7">
            <w:pPr>
              <w:jc w:val="both"/>
              <w:rPr>
                <w:color w:val="000000"/>
                <w:sz w:val="20"/>
                <w:szCs w:val="20"/>
              </w:rPr>
            </w:pPr>
            <w:r w:rsidRPr="002568F3">
              <w:rPr>
                <w:color w:val="000000"/>
                <w:sz w:val="20"/>
                <w:szCs w:val="20"/>
              </w:rPr>
              <w:t xml:space="preserve"> "Э.ОН Россия"</w:t>
            </w:r>
          </w:p>
        </w:tc>
      </w:tr>
      <w:tr w:rsidR="00BA127E" w:rsidRPr="002568F3" w:rsidTr="00A906A1">
        <w:trPr>
          <w:trHeight w:val="12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6426E8" w:rsidRPr="002568F3" w:rsidRDefault="006426E8">
            <w:pPr>
              <w:rPr>
                <w:color w:val="000000"/>
                <w:sz w:val="20"/>
                <w:szCs w:val="20"/>
              </w:rPr>
            </w:pPr>
            <w:r w:rsidRPr="002568F3">
              <w:rPr>
                <w:color w:val="000000"/>
                <w:sz w:val="20"/>
                <w:szCs w:val="20"/>
              </w:rPr>
              <w:t xml:space="preserve">Здание </w:t>
            </w:r>
            <w:proofErr w:type="gramStart"/>
            <w:r w:rsidRPr="002568F3">
              <w:rPr>
                <w:color w:val="000000"/>
                <w:sz w:val="20"/>
                <w:szCs w:val="20"/>
              </w:rPr>
              <w:t>компрессорной</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6426E8" w:rsidRPr="002568F3" w:rsidRDefault="006426E8" w:rsidP="00C121AE">
            <w:pPr>
              <w:jc w:val="center"/>
              <w:rPr>
                <w:color w:val="000000"/>
                <w:sz w:val="20"/>
                <w:szCs w:val="20"/>
              </w:rPr>
            </w:pPr>
            <w:r w:rsidRPr="002568F3">
              <w:rPr>
                <w:color w:val="000000"/>
                <w:sz w:val="20"/>
                <w:szCs w:val="20"/>
              </w:rPr>
              <w:t>1975 (3</w:t>
            </w:r>
            <w:r w:rsidR="00C121AE" w:rsidRPr="002568F3">
              <w:rPr>
                <w:color w:val="000000"/>
                <w:sz w:val="20"/>
                <w:szCs w:val="20"/>
              </w:rPr>
              <w:t>9</w:t>
            </w:r>
            <w:r w:rsidRPr="002568F3">
              <w:rPr>
                <w:color w:val="000000"/>
                <w:sz w:val="20"/>
                <w:szCs w:val="20"/>
              </w:rPr>
              <w:t xml:space="preserve"> лет)</w:t>
            </w:r>
          </w:p>
        </w:tc>
        <w:tc>
          <w:tcPr>
            <w:tcW w:w="3260" w:type="dxa"/>
            <w:tcBorders>
              <w:top w:val="nil"/>
              <w:left w:val="nil"/>
              <w:bottom w:val="single" w:sz="4" w:space="0" w:color="auto"/>
              <w:right w:val="single" w:sz="4" w:space="0" w:color="auto"/>
            </w:tcBorders>
            <w:shd w:val="clear" w:color="auto" w:fill="auto"/>
            <w:vAlign w:val="center"/>
            <w:hideMark/>
          </w:tcPr>
          <w:p w:rsidR="00B37919" w:rsidRPr="002568F3" w:rsidRDefault="00B37919">
            <w:pPr>
              <w:rPr>
                <w:sz w:val="20"/>
                <w:szCs w:val="20"/>
              </w:rPr>
            </w:pPr>
            <w:r w:rsidRPr="002568F3">
              <w:rPr>
                <w:sz w:val="20"/>
                <w:szCs w:val="20"/>
              </w:rPr>
              <w:t xml:space="preserve">1. Фундамент                                                             2. Колонны                                                         3. Стропильные балки                                                  4. Плиты покрытия                                                                    5. Стеновое ограждение                                                      6. Перегородки                                         7. Кровля. </w:t>
            </w:r>
          </w:p>
          <w:p w:rsidR="006426E8" w:rsidRPr="002568F3" w:rsidRDefault="00B37919">
            <w:pPr>
              <w:rPr>
                <w:color w:val="FF0000"/>
                <w:sz w:val="20"/>
                <w:szCs w:val="20"/>
              </w:rPr>
            </w:pPr>
            <w:r w:rsidRPr="002568F3">
              <w:rPr>
                <w:sz w:val="20"/>
                <w:szCs w:val="20"/>
              </w:rPr>
              <w:t>8</w:t>
            </w:r>
            <w:r w:rsidR="006A0036" w:rsidRPr="002568F3">
              <w:rPr>
                <w:sz w:val="20"/>
                <w:szCs w:val="20"/>
              </w:rPr>
              <w:t>. П</w:t>
            </w:r>
            <w:r w:rsidR="00C121AE" w:rsidRPr="002568F3">
              <w:rPr>
                <w:sz w:val="20"/>
                <w:szCs w:val="20"/>
              </w:rPr>
              <w:t>одкрановые пути</w:t>
            </w:r>
          </w:p>
        </w:tc>
        <w:tc>
          <w:tcPr>
            <w:tcW w:w="2693" w:type="dxa"/>
            <w:tcBorders>
              <w:top w:val="nil"/>
              <w:left w:val="nil"/>
              <w:bottom w:val="single" w:sz="4" w:space="0" w:color="auto"/>
              <w:right w:val="single" w:sz="4" w:space="0" w:color="auto"/>
            </w:tcBorders>
            <w:shd w:val="clear" w:color="auto" w:fill="auto"/>
            <w:vAlign w:val="center"/>
            <w:hideMark/>
          </w:tcPr>
          <w:p w:rsidR="00E932B7" w:rsidRPr="002568F3" w:rsidRDefault="00B37919" w:rsidP="00BD7192">
            <w:pPr>
              <w:rPr>
                <w:color w:val="000000"/>
                <w:sz w:val="20"/>
                <w:szCs w:val="20"/>
              </w:rPr>
            </w:pPr>
            <w:r w:rsidRPr="002568F3">
              <w:rPr>
                <w:color w:val="000000"/>
                <w:sz w:val="20"/>
                <w:szCs w:val="20"/>
              </w:rPr>
              <w:t xml:space="preserve">Площадка </w:t>
            </w:r>
            <w:proofErr w:type="gramStart"/>
            <w:r w:rsidRPr="002568F3">
              <w:rPr>
                <w:color w:val="000000"/>
                <w:sz w:val="20"/>
                <w:szCs w:val="20"/>
              </w:rPr>
              <w:t>подсобного</w:t>
            </w:r>
            <w:proofErr w:type="gramEnd"/>
          </w:p>
          <w:p w:rsidR="00E932B7" w:rsidRPr="002568F3" w:rsidRDefault="00B37919" w:rsidP="00BD7192">
            <w:pPr>
              <w:rPr>
                <w:color w:val="000000"/>
                <w:sz w:val="20"/>
                <w:szCs w:val="20"/>
              </w:rPr>
            </w:pPr>
            <w:r w:rsidRPr="002568F3">
              <w:rPr>
                <w:color w:val="000000"/>
                <w:sz w:val="20"/>
                <w:szCs w:val="20"/>
              </w:rPr>
              <w:t xml:space="preserve"> хозяйства ГРЭС </w:t>
            </w:r>
          </w:p>
          <w:p w:rsidR="00395F61" w:rsidRPr="002568F3" w:rsidRDefault="00B37919" w:rsidP="00BD7192">
            <w:pPr>
              <w:rPr>
                <w:color w:val="000000"/>
                <w:sz w:val="20"/>
                <w:szCs w:val="20"/>
              </w:rPr>
            </w:pPr>
            <w:r w:rsidRPr="002568F3">
              <w:rPr>
                <w:color w:val="000000"/>
                <w:sz w:val="20"/>
                <w:szCs w:val="20"/>
              </w:rPr>
              <w:t xml:space="preserve"> филиала "</w:t>
            </w:r>
            <w:proofErr w:type="gramStart"/>
            <w:r w:rsidRPr="002568F3">
              <w:rPr>
                <w:color w:val="000000"/>
                <w:sz w:val="20"/>
                <w:szCs w:val="20"/>
              </w:rPr>
              <w:t>Шатурская</w:t>
            </w:r>
            <w:proofErr w:type="gramEnd"/>
          </w:p>
          <w:p w:rsidR="00E932B7" w:rsidRPr="002568F3" w:rsidRDefault="00B37919" w:rsidP="00BD7192">
            <w:pPr>
              <w:rPr>
                <w:color w:val="000000"/>
                <w:sz w:val="20"/>
                <w:szCs w:val="20"/>
              </w:rPr>
            </w:pPr>
            <w:r w:rsidRPr="002568F3">
              <w:rPr>
                <w:color w:val="000000"/>
                <w:sz w:val="20"/>
                <w:szCs w:val="20"/>
              </w:rPr>
              <w:t xml:space="preserve"> ГРЭС"</w:t>
            </w:r>
            <w:r w:rsidR="00395F61" w:rsidRPr="002568F3">
              <w:rPr>
                <w:color w:val="000000"/>
                <w:sz w:val="20"/>
                <w:szCs w:val="20"/>
              </w:rPr>
              <w:t xml:space="preserve"> </w:t>
            </w:r>
            <w:r w:rsidRPr="002568F3">
              <w:rPr>
                <w:color w:val="000000"/>
                <w:sz w:val="20"/>
                <w:szCs w:val="20"/>
              </w:rPr>
              <w:t xml:space="preserve">ОАО </w:t>
            </w:r>
          </w:p>
          <w:p w:rsidR="006426E8" w:rsidRPr="002568F3" w:rsidRDefault="00B37919" w:rsidP="00BD7192">
            <w:pPr>
              <w:rPr>
                <w:color w:val="000000"/>
                <w:sz w:val="20"/>
                <w:szCs w:val="20"/>
              </w:rPr>
            </w:pPr>
            <w:r w:rsidRPr="002568F3">
              <w:rPr>
                <w:color w:val="000000"/>
                <w:sz w:val="20"/>
                <w:szCs w:val="20"/>
              </w:rPr>
              <w:t>"Э.ОН Россия"</w:t>
            </w:r>
          </w:p>
        </w:tc>
      </w:tr>
      <w:tr w:rsidR="00BA127E" w:rsidRPr="002568F3" w:rsidTr="00A906A1">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6426E8" w:rsidRPr="002568F3" w:rsidRDefault="006426E8">
            <w:pPr>
              <w:rPr>
                <w:color w:val="000000"/>
                <w:sz w:val="20"/>
                <w:szCs w:val="20"/>
              </w:rPr>
            </w:pPr>
            <w:r w:rsidRPr="002568F3">
              <w:rPr>
                <w:color w:val="000000"/>
                <w:sz w:val="20"/>
                <w:szCs w:val="20"/>
              </w:rPr>
              <w:t>Здание химводоочистки (ХВО) III-й очереди</w:t>
            </w:r>
          </w:p>
        </w:tc>
        <w:tc>
          <w:tcPr>
            <w:tcW w:w="1560" w:type="dxa"/>
            <w:tcBorders>
              <w:top w:val="nil"/>
              <w:left w:val="nil"/>
              <w:bottom w:val="single" w:sz="4" w:space="0" w:color="auto"/>
              <w:right w:val="single" w:sz="4" w:space="0" w:color="auto"/>
            </w:tcBorders>
            <w:shd w:val="clear" w:color="auto" w:fill="auto"/>
            <w:vAlign w:val="center"/>
            <w:hideMark/>
          </w:tcPr>
          <w:p w:rsidR="006426E8" w:rsidRPr="002568F3" w:rsidRDefault="006426E8" w:rsidP="00C121AE">
            <w:pPr>
              <w:jc w:val="center"/>
              <w:rPr>
                <w:color w:val="000000"/>
                <w:sz w:val="20"/>
                <w:szCs w:val="20"/>
              </w:rPr>
            </w:pPr>
            <w:r w:rsidRPr="002568F3">
              <w:rPr>
                <w:color w:val="000000"/>
                <w:sz w:val="20"/>
                <w:szCs w:val="20"/>
              </w:rPr>
              <w:t>1982 (3</w:t>
            </w:r>
            <w:r w:rsidR="00C121AE" w:rsidRPr="002568F3">
              <w:rPr>
                <w:color w:val="000000"/>
                <w:sz w:val="20"/>
                <w:szCs w:val="20"/>
              </w:rPr>
              <w:t>2</w:t>
            </w:r>
            <w:r w:rsidRPr="002568F3">
              <w:rPr>
                <w:color w:val="000000"/>
                <w:sz w:val="20"/>
                <w:szCs w:val="20"/>
              </w:rPr>
              <w:t xml:space="preserve"> </w:t>
            </w:r>
            <w:r w:rsidR="00C121AE" w:rsidRPr="002568F3">
              <w:rPr>
                <w:color w:val="000000"/>
                <w:sz w:val="20"/>
                <w:szCs w:val="20"/>
              </w:rPr>
              <w:t>год</w:t>
            </w:r>
            <w:r w:rsidRPr="002568F3">
              <w:rPr>
                <w:color w:val="000000"/>
                <w:sz w:val="20"/>
                <w:szCs w:val="20"/>
              </w:rPr>
              <w:t>)</w:t>
            </w:r>
          </w:p>
        </w:tc>
        <w:tc>
          <w:tcPr>
            <w:tcW w:w="3260" w:type="dxa"/>
            <w:tcBorders>
              <w:top w:val="nil"/>
              <w:left w:val="nil"/>
              <w:bottom w:val="single" w:sz="4" w:space="0" w:color="auto"/>
              <w:right w:val="single" w:sz="4" w:space="0" w:color="auto"/>
            </w:tcBorders>
            <w:shd w:val="clear" w:color="auto" w:fill="auto"/>
            <w:vAlign w:val="center"/>
            <w:hideMark/>
          </w:tcPr>
          <w:p w:rsidR="00A906A1" w:rsidRPr="002568F3" w:rsidRDefault="00B37919">
            <w:pPr>
              <w:rPr>
                <w:sz w:val="20"/>
                <w:szCs w:val="20"/>
              </w:rPr>
            </w:pPr>
            <w:r w:rsidRPr="002568F3">
              <w:rPr>
                <w:sz w:val="20"/>
                <w:szCs w:val="20"/>
              </w:rPr>
              <w:t xml:space="preserve">1. Фундамент                           </w:t>
            </w:r>
          </w:p>
          <w:p w:rsidR="00A906A1" w:rsidRPr="002568F3" w:rsidRDefault="00B37919">
            <w:pPr>
              <w:rPr>
                <w:sz w:val="20"/>
                <w:szCs w:val="20"/>
              </w:rPr>
            </w:pPr>
            <w:r w:rsidRPr="002568F3">
              <w:rPr>
                <w:sz w:val="20"/>
                <w:szCs w:val="20"/>
              </w:rPr>
              <w:t xml:space="preserve">2. Колонны                                 </w:t>
            </w:r>
          </w:p>
          <w:p w:rsidR="00A906A1" w:rsidRPr="002568F3" w:rsidRDefault="00B37919">
            <w:pPr>
              <w:rPr>
                <w:sz w:val="20"/>
                <w:szCs w:val="20"/>
              </w:rPr>
            </w:pPr>
            <w:r w:rsidRPr="002568F3">
              <w:rPr>
                <w:sz w:val="20"/>
                <w:szCs w:val="20"/>
              </w:rPr>
              <w:t xml:space="preserve">3. Ригели                               </w:t>
            </w:r>
          </w:p>
          <w:p w:rsidR="00B37919" w:rsidRPr="002568F3" w:rsidRDefault="00B37919">
            <w:pPr>
              <w:rPr>
                <w:sz w:val="20"/>
                <w:szCs w:val="20"/>
              </w:rPr>
            </w:pPr>
            <w:r w:rsidRPr="002568F3">
              <w:rPr>
                <w:sz w:val="20"/>
                <w:szCs w:val="20"/>
              </w:rPr>
              <w:t xml:space="preserve"> 4. Плиты перекрытия и покрытия                                            5. Стеновое ограждение                                    6. Перегородки                    </w:t>
            </w:r>
            <w:r w:rsidR="00A906A1" w:rsidRPr="002568F3">
              <w:rPr>
                <w:sz w:val="20"/>
                <w:szCs w:val="20"/>
              </w:rPr>
              <w:t xml:space="preserve">       </w:t>
            </w:r>
            <w:r w:rsidRPr="002568F3">
              <w:rPr>
                <w:sz w:val="20"/>
                <w:szCs w:val="20"/>
              </w:rPr>
              <w:t xml:space="preserve">     7. Кровля.</w:t>
            </w:r>
          </w:p>
          <w:p w:rsidR="006426E8" w:rsidRPr="002568F3" w:rsidRDefault="00B37919" w:rsidP="00B37919">
            <w:pPr>
              <w:rPr>
                <w:color w:val="FF0000"/>
                <w:sz w:val="20"/>
                <w:szCs w:val="20"/>
              </w:rPr>
            </w:pPr>
            <w:r w:rsidRPr="002568F3">
              <w:rPr>
                <w:sz w:val="20"/>
                <w:szCs w:val="20"/>
              </w:rPr>
              <w:t>8. П</w:t>
            </w:r>
            <w:r w:rsidR="00C121AE" w:rsidRPr="002568F3">
              <w:rPr>
                <w:sz w:val="20"/>
                <w:szCs w:val="20"/>
              </w:rPr>
              <w:t>одкрановые пути</w:t>
            </w:r>
          </w:p>
        </w:tc>
        <w:tc>
          <w:tcPr>
            <w:tcW w:w="2693" w:type="dxa"/>
            <w:tcBorders>
              <w:top w:val="nil"/>
              <w:left w:val="nil"/>
              <w:bottom w:val="single" w:sz="4" w:space="0" w:color="auto"/>
              <w:right w:val="single" w:sz="4" w:space="0" w:color="auto"/>
            </w:tcBorders>
            <w:shd w:val="clear" w:color="auto" w:fill="auto"/>
            <w:vAlign w:val="center"/>
            <w:hideMark/>
          </w:tcPr>
          <w:p w:rsidR="00E932B7" w:rsidRPr="002568F3" w:rsidRDefault="00E932B7" w:rsidP="00E932B7">
            <w:pPr>
              <w:rPr>
                <w:color w:val="000000"/>
                <w:sz w:val="20"/>
                <w:szCs w:val="20"/>
              </w:rPr>
            </w:pPr>
            <w:r w:rsidRPr="002568F3">
              <w:rPr>
                <w:color w:val="000000"/>
                <w:sz w:val="20"/>
                <w:szCs w:val="20"/>
              </w:rPr>
              <w:t xml:space="preserve">Площадка </w:t>
            </w:r>
            <w:proofErr w:type="gramStart"/>
            <w:r w:rsidRPr="002568F3">
              <w:rPr>
                <w:color w:val="000000"/>
                <w:sz w:val="20"/>
                <w:szCs w:val="20"/>
              </w:rPr>
              <w:t>подсобного</w:t>
            </w:r>
            <w:proofErr w:type="gramEnd"/>
          </w:p>
          <w:p w:rsidR="00E932B7" w:rsidRPr="002568F3" w:rsidRDefault="00E932B7" w:rsidP="00E932B7">
            <w:pPr>
              <w:rPr>
                <w:color w:val="000000"/>
                <w:sz w:val="20"/>
                <w:szCs w:val="20"/>
              </w:rPr>
            </w:pPr>
            <w:r w:rsidRPr="002568F3">
              <w:rPr>
                <w:color w:val="000000"/>
                <w:sz w:val="20"/>
                <w:szCs w:val="20"/>
              </w:rPr>
              <w:t xml:space="preserve"> хозяйства ГРЭС </w:t>
            </w:r>
          </w:p>
          <w:p w:rsidR="00E932B7" w:rsidRPr="002568F3" w:rsidRDefault="00E932B7" w:rsidP="00E932B7">
            <w:pPr>
              <w:rPr>
                <w:color w:val="000000"/>
                <w:sz w:val="20"/>
                <w:szCs w:val="20"/>
              </w:rPr>
            </w:pPr>
            <w:r w:rsidRPr="002568F3">
              <w:rPr>
                <w:color w:val="000000"/>
                <w:sz w:val="20"/>
                <w:szCs w:val="20"/>
              </w:rPr>
              <w:t xml:space="preserve"> филиала "</w:t>
            </w:r>
            <w:proofErr w:type="gramStart"/>
            <w:r w:rsidRPr="002568F3">
              <w:rPr>
                <w:color w:val="000000"/>
                <w:sz w:val="20"/>
                <w:szCs w:val="20"/>
              </w:rPr>
              <w:t>Шатурская</w:t>
            </w:r>
            <w:proofErr w:type="gramEnd"/>
          </w:p>
          <w:p w:rsidR="00E932B7" w:rsidRPr="002568F3" w:rsidRDefault="00E932B7" w:rsidP="00E932B7">
            <w:pPr>
              <w:rPr>
                <w:color w:val="000000"/>
                <w:sz w:val="20"/>
                <w:szCs w:val="20"/>
              </w:rPr>
            </w:pPr>
            <w:r w:rsidRPr="002568F3">
              <w:rPr>
                <w:color w:val="000000"/>
                <w:sz w:val="20"/>
                <w:szCs w:val="20"/>
              </w:rPr>
              <w:t xml:space="preserve"> ГРЭС" ОАО </w:t>
            </w:r>
          </w:p>
          <w:p w:rsidR="006426E8" w:rsidRPr="002568F3" w:rsidRDefault="00E932B7" w:rsidP="00E932B7">
            <w:pPr>
              <w:rPr>
                <w:color w:val="000000"/>
                <w:sz w:val="20"/>
                <w:szCs w:val="20"/>
              </w:rPr>
            </w:pPr>
            <w:r w:rsidRPr="002568F3">
              <w:rPr>
                <w:color w:val="000000"/>
                <w:sz w:val="20"/>
                <w:szCs w:val="20"/>
              </w:rPr>
              <w:t xml:space="preserve">"Э.ОН Россия </w:t>
            </w:r>
            <w:r w:rsidR="00B37919" w:rsidRPr="002568F3">
              <w:rPr>
                <w:color w:val="000000"/>
                <w:sz w:val="20"/>
                <w:szCs w:val="20"/>
              </w:rPr>
              <w:t>"</w:t>
            </w:r>
          </w:p>
        </w:tc>
      </w:tr>
      <w:tr w:rsidR="006A0036" w:rsidRPr="002568F3" w:rsidTr="00A906A1">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A0036" w:rsidRPr="002568F3" w:rsidRDefault="006A0036">
            <w:pPr>
              <w:jc w:val="center"/>
              <w:rPr>
                <w:color w:val="000000"/>
                <w:sz w:val="20"/>
                <w:szCs w:val="20"/>
              </w:rPr>
            </w:pPr>
            <w:r w:rsidRPr="002568F3">
              <w:rPr>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6A0036" w:rsidRPr="002568F3" w:rsidRDefault="006A0036">
            <w:pPr>
              <w:rPr>
                <w:color w:val="000000"/>
                <w:sz w:val="20"/>
                <w:szCs w:val="20"/>
              </w:rPr>
            </w:pPr>
            <w:r w:rsidRPr="002568F3">
              <w:rPr>
                <w:color w:val="000000"/>
                <w:sz w:val="20"/>
                <w:szCs w:val="20"/>
              </w:rPr>
              <w:t xml:space="preserve">Здание масломазутной </w:t>
            </w:r>
            <w:proofErr w:type="gramStart"/>
            <w:r w:rsidRPr="002568F3">
              <w:rPr>
                <w:color w:val="000000"/>
                <w:sz w:val="20"/>
                <w:szCs w:val="20"/>
              </w:rPr>
              <w:t>насосной</w:t>
            </w:r>
            <w:proofErr w:type="gramEnd"/>
            <w:r w:rsidRPr="002568F3">
              <w:rPr>
                <w:color w:val="000000"/>
                <w:sz w:val="20"/>
                <w:szCs w:val="20"/>
              </w:rPr>
              <w:t xml:space="preserve"> №1 (здание </w:t>
            </w:r>
            <w:proofErr w:type="spellStart"/>
            <w:r w:rsidRPr="002568F3">
              <w:rPr>
                <w:color w:val="000000"/>
                <w:sz w:val="20"/>
                <w:szCs w:val="20"/>
              </w:rPr>
              <w:t>маслоаппарат</w:t>
            </w:r>
            <w:proofErr w:type="spellEnd"/>
            <w:r w:rsidR="00E75CA7">
              <w:rPr>
                <w:color w:val="000000"/>
                <w:sz w:val="20"/>
                <w:szCs w:val="20"/>
              </w:rPr>
              <w:t>-</w:t>
            </w:r>
            <w:r w:rsidRPr="002568F3">
              <w:rPr>
                <w:color w:val="000000"/>
                <w:sz w:val="20"/>
                <w:szCs w:val="20"/>
              </w:rPr>
              <w:t>ной)</w:t>
            </w:r>
          </w:p>
        </w:tc>
        <w:tc>
          <w:tcPr>
            <w:tcW w:w="1560" w:type="dxa"/>
            <w:tcBorders>
              <w:top w:val="nil"/>
              <w:left w:val="nil"/>
              <w:bottom w:val="single" w:sz="4" w:space="0" w:color="auto"/>
              <w:right w:val="single" w:sz="4" w:space="0" w:color="auto"/>
            </w:tcBorders>
            <w:shd w:val="clear" w:color="auto" w:fill="auto"/>
            <w:vAlign w:val="center"/>
            <w:hideMark/>
          </w:tcPr>
          <w:p w:rsidR="006A0036" w:rsidRPr="002568F3" w:rsidRDefault="006A0036" w:rsidP="00395F61">
            <w:pPr>
              <w:jc w:val="center"/>
              <w:rPr>
                <w:color w:val="000000"/>
                <w:sz w:val="20"/>
                <w:szCs w:val="20"/>
              </w:rPr>
            </w:pPr>
            <w:r w:rsidRPr="002568F3">
              <w:rPr>
                <w:color w:val="000000"/>
                <w:sz w:val="20"/>
                <w:szCs w:val="20"/>
              </w:rPr>
              <w:t>197</w:t>
            </w:r>
            <w:r w:rsidR="00395F61" w:rsidRPr="002568F3">
              <w:rPr>
                <w:color w:val="000000"/>
                <w:sz w:val="20"/>
                <w:szCs w:val="20"/>
              </w:rPr>
              <w:t>2</w:t>
            </w:r>
            <w:r w:rsidRPr="002568F3">
              <w:rPr>
                <w:color w:val="000000"/>
                <w:sz w:val="20"/>
                <w:szCs w:val="20"/>
              </w:rPr>
              <w:t xml:space="preserve"> (4</w:t>
            </w:r>
            <w:r w:rsidR="00395F61" w:rsidRPr="002568F3">
              <w:rPr>
                <w:color w:val="000000"/>
                <w:sz w:val="20"/>
                <w:szCs w:val="20"/>
              </w:rPr>
              <w:t>2</w:t>
            </w:r>
            <w:r w:rsidRPr="002568F3">
              <w:rPr>
                <w:color w:val="000000"/>
                <w:sz w:val="20"/>
                <w:szCs w:val="20"/>
              </w:rPr>
              <w:t xml:space="preserve"> год)</w:t>
            </w:r>
          </w:p>
        </w:tc>
        <w:tc>
          <w:tcPr>
            <w:tcW w:w="3260" w:type="dxa"/>
            <w:tcBorders>
              <w:top w:val="nil"/>
              <w:left w:val="nil"/>
              <w:bottom w:val="single" w:sz="4" w:space="0" w:color="auto"/>
              <w:right w:val="single" w:sz="4" w:space="0" w:color="auto"/>
            </w:tcBorders>
            <w:shd w:val="clear" w:color="auto" w:fill="auto"/>
            <w:vAlign w:val="center"/>
            <w:hideMark/>
          </w:tcPr>
          <w:p w:rsidR="006A0036" w:rsidRPr="002568F3" w:rsidRDefault="006A0036" w:rsidP="00551D20">
            <w:pPr>
              <w:rPr>
                <w:sz w:val="20"/>
                <w:szCs w:val="20"/>
              </w:rPr>
            </w:pPr>
            <w:r w:rsidRPr="002568F3">
              <w:rPr>
                <w:sz w:val="20"/>
                <w:szCs w:val="20"/>
              </w:rPr>
              <w:t xml:space="preserve">1. Фундамент                                         2. Колонны.                                           3. Перекрытие                        </w:t>
            </w:r>
            <w:r w:rsidR="00A906A1" w:rsidRPr="002568F3">
              <w:rPr>
                <w:sz w:val="20"/>
                <w:szCs w:val="20"/>
              </w:rPr>
              <w:t xml:space="preserve">     </w:t>
            </w:r>
            <w:r w:rsidRPr="002568F3">
              <w:rPr>
                <w:sz w:val="20"/>
                <w:szCs w:val="20"/>
              </w:rPr>
              <w:t xml:space="preserve">     4. Стропильные балки                                   5. Плиты покрытия                     </w:t>
            </w:r>
            <w:r w:rsidR="00A906A1" w:rsidRPr="002568F3">
              <w:rPr>
                <w:sz w:val="20"/>
                <w:szCs w:val="20"/>
              </w:rPr>
              <w:t xml:space="preserve"> </w:t>
            </w:r>
            <w:r w:rsidRPr="002568F3">
              <w:rPr>
                <w:sz w:val="20"/>
                <w:szCs w:val="20"/>
              </w:rPr>
              <w:t xml:space="preserve">   6. Стеновое ограждение                           7. Перегородки                                  8. Кровля</w:t>
            </w:r>
          </w:p>
          <w:p w:rsidR="006A0036" w:rsidRPr="002568F3" w:rsidRDefault="006A0036" w:rsidP="00551D20">
            <w:pPr>
              <w:rPr>
                <w:sz w:val="20"/>
                <w:szCs w:val="20"/>
              </w:rPr>
            </w:pPr>
            <w:r w:rsidRPr="002568F3">
              <w:rPr>
                <w:sz w:val="20"/>
                <w:szCs w:val="20"/>
              </w:rPr>
              <w:t>9. Подкрановые пути</w:t>
            </w:r>
          </w:p>
        </w:tc>
        <w:tc>
          <w:tcPr>
            <w:tcW w:w="2693" w:type="dxa"/>
            <w:tcBorders>
              <w:top w:val="nil"/>
              <w:left w:val="nil"/>
              <w:bottom w:val="single" w:sz="4" w:space="0" w:color="auto"/>
              <w:right w:val="single" w:sz="4" w:space="0" w:color="auto"/>
            </w:tcBorders>
            <w:shd w:val="clear" w:color="auto" w:fill="auto"/>
            <w:vAlign w:val="center"/>
            <w:hideMark/>
          </w:tcPr>
          <w:p w:rsidR="00E932B7" w:rsidRPr="002568F3" w:rsidRDefault="006A0036" w:rsidP="00551D20">
            <w:pPr>
              <w:rPr>
                <w:sz w:val="20"/>
                <w:szCs w:val="20"/>
              </w:rPr>
            </w:pPr>
            <w:r w:rsidRPr="002568F3">
              <w:rPr>
                <w:sz w:val="20"/>
                <w:szCs w:val="20"/>
              </w:rPr>
              <w:t>Топливное хозяйство</w:t>
            </w:r>
          </w:p>
          <w:p w:rsidR="00E932B7" w:rsidRPr="002568F3" w:rsidRDefault="006A0036" w:rsidP="00551D20">
            <w:pPr>
              <w:rPr>
                <w:sz w:val="20"/>
                <w:szCs w:val="20"/>
              </w:rPr>
            </w:pPr>
            <w:r w:rsidRPr="002568F3">
              <w:rPr>
                <w:sz w:val="20"/>
                <w:szCs w:val="20"/>
              </w:rPr>
              <w:t xml:space="preserve"> филиала "</w:t>
            </w:r>
            <w:proofErr w:type="gramStart"/>
            <w:r w:rsidRPr="002568F3">
              <w:rPr>
                <w:sz w:val="20"/>
                <w:szCs w:val="20"/>
              </w:rPr>
              <w:t>Шатурская</w:t>
            </w:r>
            <w:proofErr w:type="gramEnd"/>
          </w:p>
          <w:p w:rsidR="006A0036" w:rsidRPr="002568F3" w:rsidRDefault="006A0036" w:rsidP="00551D20">
            <w:pPr>
              <w:rPr>
                <w:sz w:val="20"/>
                <w:szCs w:val="20"/>
              </w:rPr>
            </w:pPr>
            <w:r w:rsidRPr="002568F3">
              <w:rPr>
                <w:sz w:val="20"/>
                <w:szCs w:val="20"/>
              </w:rPr>
              <w:t xml:space="preserve"> ГРЭС" ОАО</w:t>
            </w:r>
          </w:p>
          <w:p w:rsidR="006A0036" w:rsidRPr="002568F3" w:rsidRDefault="006A0036" w:rsidP="00551D20">
            <w:pPr>
              <w:rPr>
                <w:sz w:val="20"/>
                <w:szCs w:val="20"/>
              </w:rPr>
            </w:pPr>
            <w:r w:rsidRPr="002568F3">
              <w:rPr>
                <w:sz w:val="20"/>
                <w:szCs w:val="20"/>
              </w:rPr>
              <w:t xml:space="preserve"> "Э.ОН Россия"</w:t>
            </w:r>
          </w:p>
        </w:tc>
      </w:tr>
      <w:tr w:rsidR="006A0036" w:rsidRPr="002568F3" w:rsidTr="00A906A1">
        <w:trPr>
          <w:trHeight w:val="15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A0036" w:rsidRPr="002568F3" w:rsidRDefault="006A0036">
            <w:pPr>
              <w:jc w:val="center"/>
              <w:rPr>
                <w:color w:val="000000"/>
                <w:sz w:val="20"/>
                <w:szCs w:val="20"/>
              </w:rPr>
            </w:pPr>
            <w:r w:rsidRPr="002568F3">
              <w:rPr>
                <w:color w:val="000000"/>
                <w:sz w:val="20"/>
                <w:szCs w:val="20"/>
              </w:rPr>
              <w:lastRenderedPageBreak/>
              <w:t>5</w:t>
            </w:r>
          </w:p>
        </w:tc>
        <w:tc>
          <w:tcPr>
            <w:tcW w:w="1701" w:type="dxa"/>
            <w:tcBorders>
              <w:top w:val="nil"/>
              <w:left w:val="nil"/>
              <w:bottom w:val="single" w:sz="4" w:space="0" w:color="auto"/>
              <w:right w:val="single" w:sz="4" w:space="0" w:color="auto"/>
            </w:tcBorders>
            <w:shd w:val="clear" w:color="000000" w:fill="FFFFFF"/>
            <w:vAlign w:val="center"/>
            <w:hideMark/>
          </w:tcPr>
          <w:p w:rsidR="006A0036" w:rsidRPr="002568F3" w:rsidRDefault="006A0036">
            <w:pPr>
              <w:rPr>
                <w:color w:val="000000"/>
                <w:sz w:val="20"/>
                <w:szCs w:val="20"/>
              </w:rPr>
            </w:pPr>
            <w:r w:rsidRPr="002568F3">
              <w:rPr>
                <w:color w:val="000000"/>
                <w:sz w:val="20"/>
                <w:szCs w:val="20"/>
              </w:rPr>
              <w:t>Здание мазутонасосной №2</w:t>
            </w:r>
          </w:p>
        </w:tc>
        <w:tc>
          <w:tcPr>
            <w:tcW w:w="15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C121AE">
            <w:pPr>
              <w:jc w:val="center"/>
              <w:rPr>
                <w:color w:val="000000"/>
                <w:sz w:val="20"/>
                <w:szCs w:val="20"/>
              </w:rPr>
            </w:pPr>
            <w:r w:rsidRPr="002568F3">
              <w:rPr>
                <w:color w:val="000000"/>
                <w:sz w:val="20"/>
                <w:szCs w:val="20"/>
              </w:rPr>
              <w:t>1978 (36 лет)</w:t>
            </w:r>
          </w:p>
        </w:tc>
        <w:tc>
          <w:tcPr>
            <w:tcW w:w="32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551D20">
            <w:pPr>
              <w:rPr>
                <w:sz w:val="20"/>
                <w:szCs w:val="20"/>
              </w:rPr>
            </w:pPr>
            <w:r w:rsidRPr="002568F3">
              <w:rPr>
                <w:sz w:val="20"/>
                <w:szCs w:val="20"/>
              </w:rPr>
              <w:t xml:space="preserve">1. Фундамент                                         2. Колонны.                                           3. Перекрытие                            </w:t>
            </w:r>
            <w:r w:rsidR="00A906A1" w:rsidRPr="002568F3">
              <w:rPr>
                <w:sz w:val="20"/>
                <w:szCs w:val="20"/>
              </w:rPr>
              <w:t xml:space="preserve">     </w:t>
            </w:r>
            <w:r w:rsidRPr="002568F3">
              <w:rPr>
                <w:sz w:val="20"/>
                <w:szCs w:val="20"/>
              </w:rPr>
              <w:t xml:space="preserve"> 4. Стропильные балки                                   5. Плиты покрытия                       </w:t>
            </w:r>
            <w:r w:rsidR="00A906A1" w:rsidRPr="002568F3">
              <w:rPr>
                <w:sz w:val="20"/>
                <w:szCs w:val="20"/>
              </w:rPr>
              <w:t xml:space="preserve"> </w:t>
            </w:r>
            <w:r w:rsidRPr="002568F3">
              <w:rPr>
                <w:sz w:val="20"/>
                <w:szCs w:val="20"/>
              </w:rPr>
              <w:t xml:space="preserve"> 6. Стеновое ограждение                           7. Перегородки                                  8. Кровля</w:t>
            </w:r>
          </w:p>
          <w:p w:rsidR="006A0036" w:rsidRPr="002568F3" w:rsidRDefault="006A0036" w:rsidP="00551D20">
            <w:pPr>
              <w:rPr>
                <w:sz w:val="20"/>
                <w:szCs w:val="20"/>
              </w:rPr>
            </w:pPr>
            <w:r w:rsidRPr="002568F3">
              <w:rPr>
                <w:sz w:val="20"/>
                <w:szCs w:val="20"/>
              </w:rPr>
              <w:t>9. Подкрановые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E932B7" w:rsidRPr="002568F3" w:rsidRDefault="00E932B7" w:rsidP="00E932B7">
            <w:pPr>
              <w:rPr>
                <w:sz w:val="20"/>
                <w:szCs w:val="20"/>
              </w:rPr>
            </w:pPr>
            <w:r w:rsidRPr="002568F3">
              <w:rPr>
                <w:sz w:val="20"/>
                <w:szCs w:val="20"/>
              </w:rPr>
              <w:t>Топливное хозяйство</w:t>
            </w:r>
          </w:p>
          <w:p w:rsidR="00E932B7" w:rsidRPr="002568F3" w:rsidRDefault="00E932B7" w:rsidP="00E932B7">
            <w:pPr>
              <w:rPr>
                <w:sz w:val="20"/>
                <w:szCs w:val="20"/>
              </w:rPr>
            </w:pPr>
            <w:r w:rsidRPr="002568F3">
              <w:rPr>
                <w:sz w:val="20"/>
                <w:szCs w:val="20"/>
              </w:rPr>
              <w:t xml:space="preserve"> филиала "</w:t>
            </w:r>
            <w:proofErr w:type="gramStart"/>
            <w:r w:rsidRPr="002568F3">
              <w:rPr>
                <w:sz w:val="20"/>
                <w:szCs w:val="20"/>
              </w:rPr>
              <w:t>Шатурская</w:t>
            </w:r>
            <w:proofErr w:type="gramEnd"/>
          </w:p>
          <w:p w:rsidR="00E932B7" w:rsidRPr="002568F3" w:rsidRDefault="00E932B7" w:rsidP="00E932B7">
            <w:pPr>
              <w:rPr>
                <w:sz w:val="20"/>
                <w:szCs w:val="20"/>
              </w:rPr>
            </w:pPr>
            <w:r w:rsidRPr="002568F3">
              <w:rPr>
                <w:sz w:val="20"/>
                <w:szCs w:val="20"/>
              </w:rPr>
              <w:t xml:space="preserve"> ГРЭС" ОАО</w:t>
            </w:r>
          </w:p>
          <w:p w:rsidR="006A0036" w:rsidRPr="002568F3" w:rsidRDefault="00E932B7" w:rsidP="00E932B7">
            <w:pPr>
              <w:rPr>
                <w:sz w:val="20"/>
                <w:szCs w:val="20"/>
              </w:rPr>
            </w:pPr>
            <w:r w:rsidRPr="002568F3">
              <w:rPr>
                <w:sz w:val="20"/>
                <w:szCs w:val="20"/>
              </w:rPr>
              <w:t xml:space="preserve"> "Э.ОН Россия"</w:t>
            </w:r>
          </w:p>
        </w:tc>
      </w:tr>
      <w:tr w:rsidR="006A0036" w:rsidRPr="002568F3" w:rsidTr="00A906A1">
        <w:trPr>
          <w:trHeight w:val="5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A0036" w:rsidRPr="002568F3" w:rsidRDefault="006A0036">
            <w:pPr>
              <w:jc w:val="center"/>
              <w:rPr>
                <w:color w:val="000000"/>
                <w:sz w:val="20"/>
                <w:szCs w:val="20"/>
              </w:rPr>
            </w:pPr>
            <w:r w:rsidRPr="002568F3">
              <w:rPr>
                <w:color w:val="000000"/>
                <w:sz w:val="20"/>
                <w:szCs w:val="20"/>
              </w:rPr>
              <w:t>6</w:t>
            </w:r>
          </w:p>
        </w:tc>
        <w:tc>
          <w:tcPr>
            <w:tcW w:w="1701" w:type="dxa"/>
            <w:tcBorders>
              <w:top w:val="nil"/>
              <w:left w:val="nil"/>
              <w:bottom w:val="single" w:sz="4" w:space="0" w:color="auto"/>
              <w:right w:val="single" w:sz="4" w:space="0" w:color="auto"/>
            </w:tcBorders>
            <w:shd w:val="clear" w:color="000000" w:fill="FFFFFF"/>
            <w:vAlign w:val="center"/>
            <w:hideMark/>
          </w:tcPr>
          <w:p w:rsidR="006A0036" w:rsidRPr="002568F3" w:rsidRDefault="006A0036">
            <w:pPr>
              <w:rPr>
                <w:color w:val="000000"/>
                <w:sz w:val="20"/>
                <w:szCs w:val="20"/>
              </w:rPr>
            </w:pPr>
            <w:r w:rsidRPr="002568F3">
              <w:rPr>
                <w:color w:val="000000"/>
                <w:sz w:val="20"/>
                <w:szCs w:val="20"/>
              </w:rPr>
              <w:t>Здание мазутонасосной №3</w:t>
            </w:r>
          </w:p>
        </w:tc>
        <w:tc>
          <w:tcPr>
            <w:tcW w:w="15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C121AE">
            <w:pPr>
              <w:jc w:val="center"/>
              <w:rPr>
                <w:color w:val="000000"/>
                <w:sz w:val="20"/>
                <w:szCs w:val="20"/>
              </w:rPr>
            </w:pPr>
            <w:r w:rsidRPr="002568F3">
              <w:rPr>
                <w:color w:val="000000"/>
                <w:sz w:val="20"/>
                <w:szCs w:val="20"/>
              </w:rPr>
              <w:t>1989 (25 лет)</w:t>
            </w:r>
          </w:p>
        </w:tc>
        <w:tc>
          <w:tcPr>
            <w:tcW w:w="32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551D20">
            <w:pPr>
              <w:rPr>
                <w:sz w:val="20"/>
                <w:szCs w:val="20"/>
              </w:rPr>
            </w:pPr>
            <w:r w:rsidRPr="002568F3">
              <w:rPr>
                <w:sz w:val="20"/>
                <w:szCs w:val="20"/>
              </w:rPr>
              <w:t xml:space="preserve">1. Фундамент                                         2. Колонны.                                           3. Перекрытие                             </w:t>
            </w:r>
            <w:r w:rsidR="00A906A1" w:rsidRPr="002568F3">
              <w:rPr>
                <w:sz w:val="20"/>
                <w:szCs w:val="20"/>
              </w:rPr>
              <w:t xml:space="preserve">     </w:t>
            </w:r>
            <w:r w:rsidRPr="002568F3">
              <w:rPr>
                <w:sz w:val="20"/>
                <w:szCs w:val="20"/>
              </w:rPr>
              <w:t xml:space="preserve">4. Стропильные балки                                   5. Плиты покрытия                       </w:t>
            </w:r>
            <w:r w:rsidR="00A906A1" w:rsidRPr="002568F3">
              <w:rPr>
                <w:sz w:val="20"/>
                <w:szCs w:val="20"/>
              </w:rPr>
              <w:t xml:space="preserve"> </w:t>
            </w:r>
            <w:r w:rsidRPr="002568F3">
              <w:rPr>
                <w:sz w:val="20"/>
                <w:szCs w:val="20"/>
              </w:rPr>
              <w:t xml:space="preserve"> 6. Стеновое ограждение                           7. Перегородки                                  8. Кровля</w:t>
            </w:r>
          </w:p>
          <w:p w:rsidR="006A0036" w:rsidRPr="002568F3" w:rsidRDefault="006A0036" w:rsidP="00551D20">
            <w:pPr>
              <w:rPr>
                <w:sz w:val="20"/>
                <w:szCs w:val="20"/>
              </w:rPr>
            </w:pPr>
            <w:r w:rsidRPr="002568F3">
              <w:rPr>
                <w:sz w:val="20"/>
                <w:szCs w:val="20"/>
              </w:rPr>
              <w:t>9. Подкрановые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E932B7" w:rsidRPr="002568F3" w:rsidRDefault="00E932B7" w:rsidP="00E932B7">
            <w:pPr>
              <w:rPr>
                <w:sz w:val="20"/>
                <w:szCs w:val="20"/>
              </w:rPr>
            </w:pPr>
            <w:r w:rsidRPr="002568F3">
              <w:rPr>
                <w:sz w:val="20"/>
                <w:szCs w:val="20"/>
              </w:rPr>
              <w:t>Топливное хозяйство</w:t>
            </w:r>
          </w:p>
          <w:p w:rsidR="00E932B7" w:rsidRPr="002568F3" w:rsidRDefault="00E932B7" w:rsidP="00E932B7">
            <w:pPr>
              <w:rPr>
                <w:sz w:val="20"/>
                <w:szCs w:val="20"/>
              </w:rPr>
            </w:pPr>
            <w:r w:rsidRPr="002568F3">
              <w:rPr>
                <w:sz w:val="20"/>
                <w:szCs w:val="20"/>
              </w:rPr>
              <w:t xml:space="preserve"> филиала "</w:t>
            </w:r>
            <w:proofErr w:type="gramStart"/>
            <w:r w:rsidRPr="002568F3">
              <w:rPr>
                <w:sz w:val="20"/>
                <w:szCs w:val="20"/>
              </w:rPr>
              <w:t>Шатурская</w:t>
            </w:r>
            <w:proofErr w:type="gramEnd"/>
          </w:p>
          <w:p w:rsidR="00E932B7" w:rsidRPr="002568F3" w:rsidRDefault="00E932B7" w:rsidP="00E932B7">
            <w:pPr>
              <w:rPr>
                <w:sz w:val="20"/>
                <w:szCs w:val="20"/>
              </w:rPr>
            </w:pPr>
            <w:r w:rsidRPr="002568F3">
              <w:rPr>
                <w:sz w:val="20"/>
                <w:szCs w:val="20"/>
              </w:rPr>
              <w:t xml:space="preserve"> ГРЭС" ОАО</w:t>
            </w:r>
          </w:p>
          <w:p w:rsidR="006A0036" w:rsidRPr="002568F3" w:rsidRDefault="00E932B7" w:rsidP="00E932B7">
            <w:pPr>
              <w:rPr>
                <w:sz w:val="20"/>
                <w:szCs w:val="20"/>
              </w:rPr>
            </w:pPr>
            <w:r w:rsidRPr="002568F3">
              <w:rPr>
                <w:sz w:val="20"/>
                <w:szCs w:val="20"/>
              </w:rPr>
              <w:t xml:space="preserve"> "Э.ОН Россия"</w:t>
            </w:r>
          </w:p>
        </w:tc>
      </w:tr>
      <w:tr w:rsidR="00BA127E" w:rsidRPr="002568F3" w:rsidTr="00A906A1">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7</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 xml:space="preserve">Здание </w:t>
            </w:r>
            <w:proofErr w:type="spellStart"/>
            <w:r w:rsidRPr="002568F3">
              <w:rPr>
                <w:color w:val="000000"/>
                <w:sz w:val="20"/>
                <w:szCs w:val="20"/>
              </w:rPr>
              <w:t>газорегулирую</w:t>
            </w:r>
            <w:r w:rsidR="00E75CA7">
              <w:rPr>
                <w:color w:val="000000"/>
                <w:sz w:val="20"/>
                <w:szCs w:val="20"/>
              </w:rPr>
              <w:t>-</w:t>
            </w:r>
            <w:r w:rsidRPr="002568F3">
              <w:rPr>
                <w:color w:val="000000"/>
                <w:sz w:val="20"/>
                <w:szCs w:val="20"/>
              </w:rPr>
              <w:t>щего</w:t>
            </w:r>
            <w:proofErr w:type="spellEnd"/>
            <w:r w:rsidRPr="002568F3">
              <w:rPr>
                <w:color w:val="000000"/>
                <w:sz w:val="20"/>
                <w:szCs w:val="20"/>
              </w:rPr>
              <w:t xml:space="preserve"> пункта (ГРП)</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r w:rsidRPr="002568F3">
              <w:rPr>
                <w:color w:val="000000"/>
                <w:sz w:val="20"/>
                <w:szCs w:val="20"/>
              </w:rPr>
              <w:t>1986 (2</w:t>
            </w:r>
            <w:r w:rsidR="00C121AE" w:rsidRPr="002568F3">
              <w:rPr>
                <w:color w:val="000000"/>
                <w:sz w:val="20"/>
                <w:szCs w:val="20"/>
              </w:rPr>
              <w:t>8</w:t>
            </w:r>
            <w:r w:rsidRPr="002568F3">
              <w:rPr>
                <w:color w:val="000000"/>
                <w:sz w:val="20"/>
                <w:szCs w:val="20"/>
              </w:rPr>
              <w:t xml:space="preserve"> лет)</w:t>
            </w:r>
          </w:p>
        </w:tc>
        <w:tc>
          <w:tcPr>
            <w:tcW w:w="32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6A0036">
            <w:pPr>
              <w:rPr>
                <w:sz w:val="20"/>
                <w:szCs w:val="20"/>
              </w:rPr>
            </w:pPr>
            <w:r w:rsidRPr="002568F3">
              <w:rPr>
                <w:sz w:val="20"/>
                <w:szCs w:val="20"/>
              </w:rPr>
              <w:t xml:space="preserve">1. Фундамент                                         2. Колонны.                                           3. Перекрытие                            </w:t>
            </w:r>
            <w:r w:rsidR="00A906A1" w:rsidRPr="002568F3">
              <w:rPr>
                <w:sz w:val="20"/>
                <w:szCs w:val="20"/>
              </w:rPr>
              <w:t xml:space="preserve">     </w:t>
            </w:r>
            <w:r w:rsidRPr="002568F3">
              <w:rPr>
                <w:sz w:val="20"/>
                <w:szCs w:val="20"/>
              </w:rPr>
              <w:t xml:space="preserve"> 4. Стропильные балки                                   5. Плиты покрытия                     </w:t>
            </w:r>
            <w:r w:rsidR="00A906A1" w:rsidRPr="002568F3">
              <w:rPr>
                <w:sz w:val="20"/>
                <w:szCs w:val="20"/>
              </w:rPr>
              <w:t xml:space="preserve"> </w:t>
            </w:r>
            <w:r w:rsidRPr="002568F3">
              <w:rPr>
                <w:sz w:val="20"/>
                <w:szCs w:val="20"/>
              </w:rPr>
              <w:t xml:space="preserve">   6. Стеновое ограждение                           7. Перегородки                                  8. Кровля</w:t>
            </w:r>
          </w:p>
          <w:p w:rsidR="006426E8" w:rsidRPr="002568F3" w:rsidRDefault="006426E8" w:rsidP="006A0036">
            <w:pPr>
              <w:rPr>
                <w:color w:val="FF0000"/>
                <w:sz w:val="20"/>
                <w:szCs w:val="20"/>
              </w:rPr>
            </w:pPr>
          </w:p>
        </w:tc>
        <w:tc>
          <w:tcPr>
            <w:tcW w:w="2693" w:type="dxa"/>
            <w:tcBorders>
              <w:top w:val="nil"/>
              <w:left w:val="nil"/>
              <w:bottom w:val="single" w:sz="4" w:space="0" w:color="auto"/>
              <w:right w:val="single" w:sz="4" w:space="0" w:color="auto"/>
            </w:tcBorders>
            <w:shd w:val="clear" w:color="000000" w:fill="FFFFFF"/>
            <w:vAlign w:val="center"/>
            <w:hideMark/>
          </w:tcPr>
          <w:p w:rsidR="006A0036" w:rsidRPr="002568F3" w:rsidRDefault="006426E8" w:rsidP="006A0036">
            <w:pPr>
              <w:rPr>
                <w:color w:val="000000"/>
                <w:sz w:val="20"/>
                <w:szCs w:val="20"/>
              </w:rPr>
            </w:pPr>
            <w:r w:rsidRPr="002568F3">
              <w:rPr>
                <w:color w:val="000000"/>
                <w:sz w:val="20"/>
                <w:szCs w:val="20"/>
              </w:rPr>
              <w:t xml:space="preserve">Система </w:t>
            </w:r>
            <w:proofErr w:type="spellStart"/>
            <w:r w:rsidRPr="002568F3">
              <w:rPr>
                <w:color w:val="000000"/>
                <w:sz w:val="20"/>
                <w:szCs w:val="20"/>
              </w:rPr>
              <w:t>газопотребления</w:t>
            </w:r>
            <w:proofErr w:type="spellEnd"/>
          </w:p>
          <w:p w:rsidR="00E932B7" w:rsidRPr="002568F3" w:rsidRDefault="006A0036" w:rsidP="006A0036">
            <w:pPr>
              <w:rPr>
                <w:sz w:val="20"/>
                <w:szCs w:val="20"/>
              </w:rPr>
            </w:pPr>
            <w:r w:rsidRPr="002568F3">
              <w:rPr>
                <w:color w:val="000000"/>
                <w:sz w:val="20"/>
                <w:szCs w:val="20"/>
              </w:rPr>
              <w:t xml:space="preserve"> </w:t>
            </w:r>
            <w:r w:rsidRPr="002568F3">
              <w:rPr>
                <w:sz w:val="20"/>
                <w:szCs w:val="20"/>
              </w:rPr>
              <w:t>филиала "</w:t>
            </w:r>
            <w:proofErr w:type="gramStart"/>
            <w:r w:rsidRPr="002568F3">
              <w:rPr>
                <w:sz w:val="20"/>
                <w:szCs w:val="20"/>
              </w:rPr>
              <w:t>Шатурская</w:t>
            </w:r>
            <w:proofErr w:type="gramEnd"/>
            <w:r w:rsidRPr="002568F3">
              <w:rPr>
                <w:sz w:val="20"/>
                <w:szCs w:val="20"/>
              </w:rPr>
              <w:t xml:space="preserve"> </w:t>
            </w:r>
          </w:p>
          <w:p w:rsidR="00E932B7" w:rsidRPr="002568F3" w:rsidRDefault="006A0036" w:rsidP="006A0036">
            <w:pPr>
              <w:rPr>
                <w:sz w:val="20"/>
                <w:szCs w:val="20"/>
              </w:rPr>
            </w:pPr>
            <w:r w:rsidRPr="002568F3">
              <w:rPr>
                <w:sz w:val="20"/>
                <w:szCs w:val="20"/>
              </w:rPr>
              <w:t>ГРЭС" ОАО</w:t>
            </w:r>
          </w:p>
          <w:p w:rsidR="006426E8" w:rsidRPr="002568F3" w:rsidRDefault="00395F61" w:rsidP="006A0036">
            <w:pPr>
              <w:rPr>
                <w:sz w:val="20"/>
                <w:szCs w:val="20"/>
              </w:rPr>
            </w:pPr>
            <w:r w:rsidRPr="002568F3">
              <w:rPr>
                <w:sz w:val="20"/>
                <w:szCs w:val="20"/>
              </w:rPr>
              <w:t xml:space="preserve"> </w:t>
            </w:r>
            <w:r w:rsidR="006A0036" w:rsidRPr="002568F3">
              <w:rPr>
                <w:sz w:val="20"/>
                <w:szCs w:val="20"/>
              </w:rPr>
              <w:t>"Э.ОН Россия"</w:t>
            </w:r>
          </w:p>
        </w:tc>
      </w:tr>
      <w:tr w:rsidR="00BA127E" w:rsidRPr="002568F3" w:rsidTr="00A906A1">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8</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Здание водогрейной котельной</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r w:rsidRPr="002568F3">
              <w:rPr>
                <w:color w:val="000000"/>
                <w:sz w:val="20"/>
                <w:szCs w:val="20"/>
              </w:rPr>
              <w:t>1990 (2</w:t>
            </w:r>
            <w:r w:rsidR="00C121AE" w:rsidRPr="002568F3">
              <w:rPr>
                <w:color w:val="000000"/>
                <w:sz w:val="20"/>
                <w:szCs w:val="20"/>
              </w:rPr>
              <w:t>4</w:t>
            </w:r>
            <w:r w:rsidRPr="002568F3">
              <w:rPr>
                <w:color w:val="000000"/>
                <w:sz w:val="20"/>
                <w:szCs w:val="20"/>
              </w:rPr>
              <w:t xml:space="preserve"> года)</w:t>
            </w:r>
          </w:p>
        </w:tc>
        <w:tc>
          <w:tcPr>
            <w:tcW w:w="32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6A0036">
            <w:pPr>
              <w:rPr>
                <w:sz w:val="20"/>
                <w:szCs w:val="20"/>
              </w:rPr>
            </w:pPr>
            <w:r w:rsidRPr="002568F3">
              <w:rPr>
                <w:sz w:val="20"/>
                <w:szCs w:val="20"/>
              </w:rPr>
              <w:t>1. Фундаменты</w:t>
            </w:r>
          </w:p>
          <w:p w:rsidR="006A0036" w:rsidRPr="002568F3" w:rsidRDefault="006A0036" w:rsidP="006A0036">
            <w:pPr>
              <w:rPr>
                <w:sz w:val="20"/>
                <w:szCs w:val="20"/>
              </w:rPr>
            </w:pPr>
            <w:r w:rsidRPr="002568F3">
              <w:rPr>
                <w:sz w:val="20"/>
                <w:szCs w:val="20"/>
              </w:rPr>
              <w:t>2. Колонны каркаса</w:t>
            </w:r>
          </w:p>
          <w:p w:rsidR="006A0036" w:rsidRPr="002568F3" w:rsidRDefault="006A0036" w:rsidP="006A0036">
            <w:pPr>
              <w:rPr>
                <w:sz w:val="20"/>
                <w:szCs w:val="20"/>
              </w:rPr>
            </w:pPr>
            <w:r w:rsidRPr="002568F3">
              <w:rPr>
                <w:sz w:val="20"/>
                <w:szCs w:val="20"/>
              </w:rPr>
              <w:t>3. Стропильные фермы</w:t>
            </w:r>
          </w:p>
          <w:p w:rsidR="006A0036" w:rsidRPr="002568F3" w:rsidRDefault="006A0036" w:rsidP="006A0036">
            <w:pPr>
              <w:rPr>
                <w:sz w:val="20"/>
                <w:szCs w:val="20"/>
              </w:rPr>
            </w:pPr>
            <w:r w:rsidRPr="002568F3">
              <w:rPr>
                <w:sz w:val="20"/>
                <w:szCs w:val="20"/>
              </w:rPr>
              <w:t>4. Плиты покрытия</w:t>
            </w:r>
          </w:p>
          <w:p w:rsidR="006A0036" w:rsidRPr="002568F3" w:rsidRDefault="006A0036" w:rsidP="006A0036">
            <w:pPr>
              <w:rPr>
                <w:sz w:val="20"/>
                <w:szCs w:val="20"/>
              </w:rPr>
            </w:pPr>
            <w:r w:rsidRPr="002568F3">
              <w:rPr>
                <w:sz w:val="20"/>
                <w:szCs w:val="20"/>
              </w:rPr>
              <w:t>5. Конструкции перекрытий</w:t>
            </w:r>
          </w:p>
          <w:p w:rsidR="006A0036" w:rsidRPr="002568F3" w:rsidRDefault="006A0036" w:rsidP="006A0036">
            <w:pPr>
              <w:rPr>
                <w:sz w:val="20"/>
                <w:szCs w:val="20"/>
              </w:rPr>
            </w:pPr>
            <w:r w:rsidRPr="002568F3">
              <w:rPr>
                <w:sz w:val="20"/>
                <w:szCs w:val="20"/>
              </w:rPr>
              <w:t>6. Стеновое ограждение</w:t>
            </w:r>
          </w:p>
          <w:p w:rsidR="006A0036" w:rsidRPr="002568F3" w:rsidRDefault="006A0036" w:rsidP="006A0036">
            <w:pPr>
              <w:rPr>
                <w:sz w:val="20"/>
                <w:szCs w:val="20"/>
              </w:rPr>
            </w:pPr>
            <w:r w:rsidRPr="002568F3">
              <w:rPr>
                <w:sz w:val="20"/>
                <w:szCs w:val="20"/>
              </w:rPr>
              <w:t>7. Кровля</w:t>
            </w:r>
          </w:p>
          <w:p w:rsidR="006426E8" w:rsidRPr="002568F3" w:rsidRDefault="006A0036" w:rsidP="006A0036">
            <w:pPr>
              <w:rPr>
                <w:color w:val="FF0000"/>
                <w:sz w:val="20"/>
                <w:szCs w:val="20"/>
              </w:rPr>
            </w:pPr>
            <w:r w:rsidRPr="002568F3">
              <w:rPr>
                <w:sz w:val="20"/>
                <w:szCs w:val="20"/>
              </w:rPr>
              <w:t>8. Подкрановые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E932B7" w:rsidRPr="002568F3" w:rsidRDefault="006426E8" w:rsidP="00BD7192">
            <w:pPr>
              <w:rPr>
                <w:color w:val="000000"/>
                <w:sz w:val="20"/>
                <w:szCs w:val="20"/>
              </w:rPr>
            </w:pPr>
            <w:r w:rsidRPr="002568F3">
              <w:rPr>
                <w:color w:val="000000"/>
                <w:sz w:val="20"/>
                <w:szCs w:val="20"/>
              </w:rPr>
              <w:t>Пло</w:t>
            </w:r>
            <w:r w:rsidR="00BA127E" w:rsidRPr="002568F3">
              <w:rPr>
                <w:color w:val="000000"/>
                <w:sz w:val="20"/>
                <w:szCs w:val="20"/>
              </w:rPr>
              <w:t>щ</w:t>
            </w:r>
            <w:r w:rsidRPr="002568F3">
              <w:rPr>
                <w:color w:val="000000"/>
                <w:sz w:val="20"/>
                <w:szCs w:val="20"/>
              </w:rPr>
              <w:t xml:space="preserve">адка </w:t>
            </w:r>
            <w:proofErr w:type="gramStart"/>
            <w:r w:rsidRPr="002568F3">
              <w:rPr>
                <w:color w:val="000000"/>
                <w:sz w:val="20"/>
                <w:szCs w:val="20"/>
              </w:rPr>
              <w:t>пиковой</w:t>
            </w:r>
            <w:proofErr w:type="gramEnd"/>
            <w:r w:rsidRPr="002568F3">
              <w:rPr>
                <w:color w:val="000000"/>
                <w:sz w:val="20"/>
                <w:szCs w:val="20"/>
              </w:rPr>
              <w:t xml:space="preserve"> </w:t>
            </w:r>
          </w:p>
          <w:p w:rsidR="00BA127E" w:rsidRPr="002568F3" w:rsidRDefault="006426E8" w:rsidP="00BD7192">
            <w:pPr>
              <w:rPr>
                <w:color w:val="000000"/>
                <w:sz w:val="20"/>
                <w:szCs w:val="20"/>
              </w:rPr>
            </w:pPr>
            <w:r w:rsidRPr="002568F3">
              <w:rPr>
                <w:color w:val="000000"/>
                <w:sz w:val="20"/>
                <w:szCs w:val="20"/>
              </w:rPr>
              <w:t>водогрейной</w:t>
            </w:r>
          </w:p>
          <w:p w:rsidR="006A0036" w:rsidRPr="002568F3" w:rsidRDefault="006A0036" w:rsidP="006A0036">
            <w:pPr>
              <w:rPr>
                <w:sz w:val="20"/>
                <w:szCs w:val="20"/>
              </w:rPr>
            </w:pPr>
            <w:r w:rsidRPr="002568F3">
              <w:rPr>
                <w:color w:val="000000"/>
                <w:sz w:val="20"/>
                <w:szCs w:val="20"/>
              </w:rPr>
              <w:t>к</w:t>
            </w:r>
            <w:r w:rsidR="006426E8" w:rsidRPr="002568F3">
              <w:rPr>
                <w:color w:val="000000"/>
                <w:sz w:val="20"/>
                <w:szCs w:val="20"/>
              </w:rPr>
              <w:t>отельной</w:t>
            </w:r>
            <w:r w:rsidRPr="002568F3">
              <w:rPr>
                <w:color w:val="000000"/>
                <w:sz w:val="20"/>
                <w:szCs w:val="20"/>
              </w:rPr>
              <w:t xml:space="preserve"> </w:t>
            </w:r>
            <w:r w:rsidRPr="002568F3">
              <w:rPr>
                <w:sz w:val="20"/>
                <w:szCs w:val="20"/>
              </w:rPr>
              <w:t>филиала</w:t>
            </w:r>
          </w:p>
          <w:p w:rsidR="00E932B7" w:rsidRPr="002568F3" w:rsidRDefault="006A0036" w:rsidP="006A0036">
            <w:pPr>
              <w:rPr>
                <w:sz w:val="20"/>
                <w:szCs w:val="20"/>
              </w:rPr>
            </w:pPr>
            <w:r w:rsidRPr="002568F3">
              <w:rPr>
                <w:sz w:val="20"/>
                <w:szCs w:val="20"/>
              </w:rPr>
              <w:t xml:space="preserve"> "Шатурская ГРЭС"</w:t>
            </w:r>
          </w:p>
          <w:p w:rsidR="006426E8" w:rsidRPr="002568F3" w:rsidRDefault="006A0036" w:rsidP="006A0036">
            <w:pPr>
              <w:rPr>
                <w:sz w:val="20"/>
                <w:szCs w:val="20"/>
              </w:rPr>
            </w:pPr>
            <w:r w:rsidRPr="002568F3">
              <w:rPr>
                <w:sz w:val="20"/>
                <w:szCs w:val="20"/>
              </w:rPr>
              <w:t xml:space="preserve"> ОАО</w:t>
            </w:r>
            <w:proofErr w:type="gramStart"/>
            <w:r w:rsidRPr="002568F3">
              <w:rPr>
                <w:sz w:val="20"/>
                <w:szCs w:val="20"/>
              </w:rPr>
              <w:t>"Э</w:t>
            </w:r>
            <w:proofErr w:type="gramEnd"/>
            <w:r w:rsidRPr="002568F3">
              <w:rPr>
                <w:sz w:val="20"/>
                <w:szCs w:val="20"/>
              </w:rPr>
              <w:t>.ОН Россия"</w:t>
            </w:r>
          </w:p>
        </w:tc>
      </w:tr>
      <w:tr w:rsidR="00BA127E" w:rsidRPr="002568F3" w:rsidTr="00A906A1">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9</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Здание золоуловителей с открытой установкой дымососов</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6A0036">
            <w:pPr>
              <w:jc w:val="center"/>
              <w:rPr>
                <w:color w:val="000000"/>
                <w:sz w:val="20"/>
                <w:szCs w:val="20"/>
              </w:rPr>
            </w:pPr>
            <w:r w:rsidRPr="002568F3">
              <w:rPr>
                <w:color w:val="000000"/>
                <w:sz w:val="20"/>
                <w:szCs w:val="20"/>
              </w:rPr>
              <w:t>197</w:t>
            </w:r>
            <w:r w:rsidR="006A0036" w:rsidRPr="002568F3">
              <w:rPr>
                <w:color w:val="000000"/>
                <w:sz w:val="20"/>
                <w:szCs w:val="20"/>
              </w:rPr>
              <w:t>2</w:t>
            </w:r>
            <w:r w:rsidRPr="002568F3">
              <w:rPr>
                <w:color w:val="000000"/>
                <w:sz w:val="20"/>
                <w:szCs w:val="20"/>
              </w:rPr>
              <w:t xml:space="preserve"> (4</w:t>
            </w:r>
            <w:r w:rsidR="006A0036" w:rsidRPr="002568F3">
              <w:rPr>
                <w:color w:val="000000"/>
                <w:sz w:val="20"/>
                <w:szCs w:val="20"/>
              </w:rPr>
              <w:t>2</w:t>
            </w:r>
            <w:r w:rsidRPr="002568F3">
              <w:rPr>
                <w:color w:val="000000"/>
                <w:sz w:val="20"/>
                <w:szCs w:val="20"/>
              </w:rPr>
              <w:t xml:space="preserve"> год)</w:t>
            </w:r>
          </w:p>
        </w:tc>
        <w:tc>
          <w:tcPr>
            <w:tcW w:w="3260" w:type="dxa"/>
            <w:tcBorders>
              <w:top w:val="nil"/>
              <w:left w:val="nil"/>
              <w:bottom w:val="single" w:sz="4" w:space="0" w:color="auto"/>
              <w:right w:val="single" w:sz="4" w:space="0" w:color="auto"/>
            </w:tcBorders>
            <w:shd w:val="clear" w:color="000000" w:fill="FFFFFF"/>
            <w:vAlign w:val="center"/>
            <w:hideMark/>
          </w:tcPr>
          <w:p w:rsidR="006A0036" w:rsidRPr="002568F3" w:rsidRDefault="006A0036" w:rsidP="006A0036">
            <w:pPr>
              <w:rPr>
                <w:sz w:val="20"/>
                <w:szCs w:val="20"/>
              </w:rPr>
            </w:pPr>
            <w:r w:rsidRPr="002568F3">
              <w:rPr>
                <w:sz w:val="20"/>
                <w:szCs w:val="20"/>
              </w:rPr>
              <w:t xml:space="preserve">1. Фундамент                                         2. Колонны.                                           3. Перекрытие                           </w:t>
            </w:r>
            <w:r w:rsidR="00A906A1" w:rsidRPr="002568F3">
              <w:rPr>
                <w:sz w:val="20"/>
                <w:szCs w:val="20"/>
              </w:rPr>
              <w:t xml:space="preserve">     </w:t>
            </w:r>
            <w:r w:rsidRPr="002568F3">
              <w:rPr>
                <w:sz w:val="20"/>
                <w:szCs w:val="20"/>
              </w:rPr>
              <w:t xml:space="preserve">  4. Стропильные балки                                   5. Плиты покрытия                      </w:t>
            </w:r>
            <w:r w:rsidR="00A906A1" w:rsidRPr="002568F3">
              <w:rPr>
                <w:sz w:val="20"/>
                <w:szCs w:val="20"/>
              </w:rPr>
              <w:t xml:space="preserve"> </w:t>
            </w:r>
            <w:r w:rsidRPr="002568F3">
              <w:rPr>
                <w:sz w:val="20"/>
                <w:szCs w:val="20"/>
              </w:rPr>
              <w:t xml:space="preserve">  6. Стеновое ограждение                           7. Перегородки                                  8. Кровля</w:t>
            </w:r>
          </w:p>
          <w:p w:rsidR="006426E8" w:rsidRPr="002568F3" w:rsidRDefault="006A0036" w:rsidP="006A0036">
            <w:pPr>
              <w:rPr>
                <w:color w:val="FF0000"/>
                <w:sz w:val="20"/>
                <w:szCs w:val="20"/>
              </w:rPr>
            </w:pPr>
            <w:r w:rsidRPr="002568F3">
              <w:rPr>
                <w:sz w:val="20"/>
                <w:szCs w:val="20"/>
              </w:rPr>
              <w:t>9. Подкрановые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p>
        </w:tc>
      </w:tr>
      <w:tr w:rsidR="00BA127E" w:rsidRPr="002568F3" w:rsidTr="00A906A1">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10</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 xml:space="preserve">Здание </w:t>
            </w:r>
            <w:proofErr w:type="spellStart"/>
            <w:proofErr w:type="gramStart"/>
            <w:r w:rsidRPr="002568F3">
              <w:rPr>
                <w:color w:val="000000"/>
                <w:sz w:val="20"/>
                <w:szCs w:val="20"/>
              </w:rPr>
              <w:t>воздухоподогре</w:t>
            </w:r>
            <w:r w:rsidR="00E75CA7">
              <w:rPr>
                <w:color w:val="000000"/>
                <w:sz w:val="20"/>
                <w:szCs w:val="20"/>
              </w:rPr>
              <w:t>-</w:t>
            </w:r>
            <w:r w:rsidRPr="002568F3">
              <w:rPr>
                <w:color w:val="000000"/>
                <w:sz w:val="20"/>
                <w:szCs w:val="20"/>
              </w:rPr>
              <w:t>вателей</w:t>
            </w:r>
            <w:proofErr w:type="spellEnd"/>
            <w:proofErr w:type="gramEnd"/>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r w:rsidRPr="002568F3">
              <w:rPr>
                <w:color w:val="000000"/>
                <w:sz w:val="20"/>
                <w:szCs w:val="20"/>
              </w:rPr>
              <w:t>1975 (3</w:t>
            </w:r>
            <w:r w:rsidR="00C121AE" w:rsidRPr="002568F3">
              <w:rPr>
                <w:color w:val="000000"/>
                <w:sz w:val="20"/>
                <w:szCs w:val="20"/>
              </w:rPr>
              <w:t>9</w:t>
            </w:r>
            <w:r w:rsidRPr="002568F3">
              <w:rPr>
                <w:color w:val="000000"/>
                <w:sz w:val="20"/>
                <w:szCs w:val="20"/>
              </w:rPr>
              <w:t xml:space="preserve"> лет)</w:t>
            </w:r>
          </w:p>
        </w:tc>
        <w:tc>
          <w:tcPr>
            <w:tcW w:w="3260" w:type="dxa"/>
            <w:tcBorders>
              <w:top w:val="nil"/>
              <w:left w:val="nil"/>
              <w:bottom w:val="single" w:sz="4" w:space="0" w:color="auto"/>
              <w:right w:val="single" w:sz="4" w:space="0" w:color="auto"/>
            </w:tcBorders>
            <w:shd w:val="clear" w:color="000000" w:fill="FFFFFF"/>
            <w:vAlign w:val="center"/>
            <w:hideMark/>
          </w:tcPr>
          <w:p w:rsidR="006426E8" w:rsidRPr="002568F3" w:rsidRDefault="00B37919">
            <w:pPr>
              <w:rPr>
                <w:color w:val="FF0000"/>
                <w:sz w:val="20"/>
                <w:szCs w:val="20"/>
              </w:rPr>
            </w:pPr>
            <w:r w:rsidRPr="002568F3">
              <w:rPr>
                <w:sz w:val="20"/>
                <w:szCs w:val="20"/>
              </w:rPr>
              <w:t xml:space="preserve">1. Фундамент                           </w:t>
            </w:r>
            <w:r w:rsidR="00A906A1" w:rsidRPr="002568F3">
              <w:rPr>
                <w:sz w:val="20"/>
                <w:szCs w:val="20"/>
              </w:rPr>
              <w:t xml:space="preserve">        </w:t>
            </w:r>
            <w:r w:rsidRPr="002568F3">
              <w:rPr>
                <w:sz w:val="20"/>
                <w:szCs w:val="20"/>
              </w:rPr>
              <w:t xml:space="preserve">2. Колонны                                       3. Связи                                        </w:t>
            </w:r>
            <w:r w:rsidR="00A906A1" w:rsidRPr="002568F3">
              <w:rPr>
                <w:sz w:val="20"/>
                <w:szCs w:val="20"/>
              </w:rPr>
              <w:t xml:space="preserve">   </w:t>
            </w:r>
            <w:r w:rsidRPr="002568F3">
              <w:rPr>
                <w:sz w:val="20"/>
                <w:szCs w:val="20"/>
              </w:rPr>
              <w:t xml:space="preserve"> 4. Стеновое ограждение                              5. Балки                                     </w:t>
            </w:r>
            <w:r w:rsidR="00A906A1" w:rsidRPr="002568F3">
              <w:rPr>
                <w:sz w:val="20"/>
                <w:szCs w:val="20"/>
              </w:rPr>
              <w:t xml:space="preserve">      </w:t>
            </w:r>
            <w:r w:rsidRPr="002568F3">
              <w:rPr>
                <w:sz w:val="20"/>
                <w:szCs w:val="20"/>
              </w:rPr>
              <w:t xml:space="preserve"> 6. Перекрытие</w:t>
            </w:r>
          </w:p>
        </w:tc>
        <w:tc>
          <w:tcPr>
            <w:tcW w:w="2693"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p>
        </w:tc>
      </w:tr>
      <w:tr w:rsidR="00BA127E" w:rsidRPr="002568F3" w:rsidTr="00A906A1">
        <w:trPr>
          <w:trHeight w:val="12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426E8" w:rsidRPr="002568F3" w:rsidRDefault="006426E8">
            <w:pPr>
              <w:jc w:val="center"/>
              <w:rPr>
                <w:color w:val="000000"/>
                <w:sz w:val="20"/>
                <w:szCs w:val="20"/>
              </w:rPr>
            </w:pPr>
            <w:r w:rsidRPr="002568F3">
              <w:rPr>
                <w:color w:val="000000"/>
                <w:sz w:val="20"/>
                <w:szCs w:val="20"/>
              </w:rPr>
              <w:t>11</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Здание совмещённой насосной станции дренажа и обмывочных вод</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r w:rsidRPr="002568F3">
              <w:rPr>
                <w:color w:val="000000"/>
                <w:sz w:val="20"/>
                <w:szCs w:val="20"/>
              </w:rPr>
              <w:t>1977 (3</w:t>
            </w:r>
            <w:r w:rsidR="00C121AE" w:rsidRPr="002568F3">
              <w:rPr>
                <w:color w:val="000000"/>
                <w:sz w:val="20"/>
                <w:szCs w:val="20"/>
              </w:rPr>
              <w:t>7</w:t>
            </w:r>
            <w:r w:rsidRPr="002568F3">
              <w:rPr>
                <w:color w:val="000000"/>
                <w:sz w:val="20"/>
                <w:szCs w:val="20"/>
              </w:rPr>
              <w:t xml:space="preserve"> лет)</w:t>
            </w:r>
          </w:p>
        </w:tc>
        <w:tc>
          <w:tcPr>
            <w:tcW w:w="3260" w:type="dxa"/>
            <w:tcBorders>
              <w:top w:val="nil"/>
              <w:left w:val="nil"/>
              <w:bottom w:val="single" w:sz="4" w:space="0" w:color="auto"/>
              <w:right w:val="single" w:sz="4" w:space="0" w:color="auto"/>
            </w:tcBorders>
            <w:shd w:val="clear" w:color="000000" w:fill="FFFFFF"/>
            <w:vAlign w:val="center"/>
            <w:hideMark/>
          </w:tcPr>
          <w:p w:rsidR="006426E8" w:rsidRPr="002568F3" w:rsidRDefault="006A0036" w:rsidP="006A0036">
            <w:pPr>
              <w:rPr>
                <w:color w:val="FF0000"/>
                <w:sz w:val="20"/>
                <w:szCs w:val="20"/>
              </w:rPr>
            </w:pPr>
            <w:r w:rsidRPr="002568F3">
              <w:rPr>
                <w:sz w:val="20"/>
                <w:szCs w:val="20"/>
              </w:rPr>
              <w:t xml:space="preserve">1. Фундаменты                              </w:t>
            </w:r>
            <w:r w:rsidR="00A906A1" w:rsidRPr="002568F3">
              <w:rPr>
                <w:sz w:val="20"/>
                <w:szCs w:val="20"/>
              </w:rPr>
              <w:t xml:space="preserve"> </w:t>
            </w:r>
            <w:r w:rsidRPr="002568F3">
              <w:rPr>
                <w:sz w:val="20"/>
                <w:szCs w:val="20"/>
              </w:rPr>
              <w:t xml:space="preserve"> 2. Сборные железобетонные элементы                                           3. Кирпичная кладка                                                     4. Перекрытие                                                5. Покрытие                                   </w:t>
            </w:r>
            <w:r w:rsidR="00A906A1" w:rsidRPr="002568F3">
              <w:rPr>
                <w:sz w:val="20"/>
                <w:szCs w:val="20"/>
              </w:rPr>
              <w:t xml:space="preserve"> </w:t>
            </w:r>
            <w:r w:rsidRPr="002568F3">
              <w:rPr>
                <w:sz w:val="20"/>
                <w:szCs w:val="20"/>
              </w:rPr>
              <w:t xml:space="preserve"> 6. Кровля.</w:t>
            </w:r>
          </w:p>
        </w:tc>
        <w:tc>
          <w:tcPr>
            <w:tcW w:w="2693"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p>
        </w:tc>
      </w:tr>
      <w:tr w:rsidR="00BA127E" w:rsidRPr="002568F3" w:rsidTr="00A906A1">
        <w:trPr>
          <w:trHeight w:val="127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426E8" w:rsidRPr="002568F3" w:rsidRDefault="006426E8">
            <w:pPr>
              <w:jc w:val="center"/>
              <w:rPr>
                <w:color w:val="000000"/>
                <w:sz w:val="20"/>
                <w:szCs w:val="20"/>
              </w:rPr>
            </w:pPr>
            <w:r w:rsidRPr="002568F3">
              <w:rPr>
                <w:color w:val="000000"/>
                <w:sz w:val="20"/>
                <w:szCs w:val="20"/>
              </w:rPr>
              <w:t>12</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Здание багерной насосной станции</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395F61">
            <w:pPr>
              <w:jc w:val="center"/>
              <w:rPr>
                <w:color w:val="000000"/>
                <w:sz w:val="20"/>
                <w:szCs w:val="20"/>
              </w:rPr>
            </w:pPr>
            <w:r w:rsidRPr="002568F3">
              <w:rPr>
                <w:color w:val="000000"/>
                <w:sz w:val="20"/>
                <w:szCs w:val="20"/>
              </w:rPr>
              <w:t>197</w:t>
            </w:r>
            <w:r w:rsidR="00395F61" w:rsidRPr="002568F3">
              <w:rPr>
                <w:color w:val="000000"/>
                <w:sz w:val="20"/>
                <w:szCs w:val="20"/>
              </w:rPr>
              <w:t>2</w:t>
            </w:r>
            <w:r w:rsidRPr="002568F3">
              <w:rPr>
                <w:color w:val="000000"/>
                <w:sz w:val="20"/>
                <w:szCs w:val="20"/>
              </w:rPr>
              <w:t xml:space="preserve"> (4</w:t>
            </w:r>
            <w:r w:rsidR="00395F61" w:rsidRPr="002568F3">
              <w:rPr>
                <w:color w:val="000000"/>
                <w:sz w:val="20"/>
                <w:szCs w:val="20"/>
              </w:rPr>
              <w:t>2</w:t>
            </w:r>
            <w:r w:rsidRPr="002568F3">
              <w:rPr>
                <w:color w:val="000000"/>
                <w:sz w:val="20"/>
                <w:szCs w:val="20"/>
              </w:rPr>
              <w:t xml:space="preserve"> год)</w:t>
            </w:r>
          </w:p>
        </w:tc>
        <w:tc>
          <w:tcPr>
            <w:tcW w:w="3260" w:type="dxa"/>
            <w:tcBorders>
              <w:top w:val="nil"/>
              <w:left w:val="nil"/>
              <w:bottom w:val="single" w:sz="4" w:space="0" w:color="auto"/>
              <w:right w:val="single" w:sz="4" w:space="0" w:color="auto"/>
            </w:tcBorders>
            <w:shd w:val="clear" w:color="000000" w:fill="FFFFFF"/>
            <w:vAlign w:val="center"/>
            <w:hideMark/>
          </w:tcPr>
          <w:p w:rsidR="00395F61" w:rsidRPr="002568F3" w:rsidRDefault="00395F61" w:rsidP="00B37919">
            <w:pPr>
              <w:rPr>
                <w:sz w:val="20"/>
                <w:szCs w:val="20"/>
              </w:rPr>
            </w:pPr>
            <w:r w:rsidRPr="002568F3">
              <w:rPr>
                <w:sz w:val="20"/>
                <w:szCs w:val="20"/>
              </w:rPr>
              <w:t xml:space="preserve">1. Фундамент                                                      2. Колонны                                                       3. Металлические балки перекрытия                                                              4. Железобетонные балки покрытия                                                        5. Стеновое ограждение                                                 6. Покрытие                               </w:t>
            </w:r>
            <w:r w:rsidR="00A906A1" w:rsidRPr="002568F3">
              <w:rPr>
                <w:sz w:val="20"/>
                <w:szCs w:val="20"/>
              </w:rPr>
              <w:t xml:space="preserve">      </w:t>
            </w:r>
            <w:r w:rsidRPr="002568F3">
              <w:rPr>
                <w:sz w:val="20"/>
                <w:szCs w:val="20"/>
              </w:rPr>
              <w:t>7. Кровля.</w:t>
            </w:r>
          </w:p>
          <w:p w:rsidR="006426E8" w:rsidRPr="002568F3" w:rsidRDefault="00B37919" w:rsidP="00B37919">
            <w:pPr>
              <w:rPr>
                <w:color w:val="FF0000"/>
                <w:sz w:val="20"/>
                <w:szCs w:val="20"/>
              </w:rPr>
            </w:pPr>
            <w:r w:rsidRPr="002568F3">
              <w:rPr>
                <w:sz w:val="20"/>
                <w:szCs w:val="20"/>
              </w:rPr>
              <w:t>8. П</w:t>
            </w:r>
            <w:r w:rsidR="00844B6F" w:rsidRPr="002568F3">
              <w:rPr>
                <w:sz w:val="20"/>
                <w:szCs w:val="20"/>
              </w:rPr>
              <w:t>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p>
        </w:tc>
      </w:tr>
      <w:tr w:rsidR="00BA127E" w:rsidRPr="002568F3" w:rsidTr="00A906A1">
        <w:trPr>
          <w:trHeight w:val="2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426E8" w:rsidRPr="002568F3" w:rsidRDefault="006426E8">
            <w:pPr>
              <w:jc w:val="center"/>
              <w:rPr>
                <w:color w:val="000000"/>
                <w:sz w:val="20"/>
                <w:szCs w:val="20"/>
              </w:rPr>
            </w:pPr>
            <w:r w:rsidRPr="002568F3">
              <w:rPr>
                <w:color w:val="000000"/>
                <w:sz w:val="20"/>
                <w:szCs w:val="20"/>
              </w:rPr>
              <w:t>13</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Здание циркуляционной насосной III очереди (здание береговой насосной №2)</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r w:rsidRPr="002568F3">
              <w:rPr>
                <w:color w:val="000000"/>
                <w:sz w:val="20"/>
                <w:szCs w:val="20"/>
              </w:rPr>
              <w:t>1977 (3</w:t>
            </w:r>
            <w:r w:rsidR="00C121AE" w:rsidRPr="002568F3">
              <w:rPr>
                <w:color w:val="000000"/>
                <w:sz w:val="20"/>
                <w:szCs w:val="20"/>
              </w:rPr>
              <w:t>7</w:t>
            </w:r>
            <w:r w:rsidRPr="002568F3">
              <w:rPr>
                <w:color w:val="000000"/>
                <w:sz w:val="20"/>
                <w:szCs w:val="20"/>
              </w:rPr>
              <w:t xml:space="preserve"> </w:t>
            </w:r>
            <w:r w:rsidR="00C121AE" w:rsidRPr="002568F3">
              <w:rPr>
                <w:color w:val="000000"/>
                <w:sz w:val="20"/>
                <w:szCs w:val="20"/>
              </w:rPr>
              <w:t>лет</w:t>
            </w:r>
            <w:r w:rsidRPr="002568F3">
              <w:rPr>
                <w:color w:val="000000"/>
                <w:sz w:val="20"/>
                <w:szCs w:val="20"/>
              </w:rPr>
              <w:t>)</w:t>
            </w:r>
          </w:p>
        </w:tc>
        <w:tc>
          <w:tcPr>
            <w:tcW w:w="3260" w:type="dxa"/>
            <w:tcBorders>
              <w:top w:val="nil"/>
              <w:left w:val="nil"/>
              <w:bottom w:val="single" w:sz="4" w:space="0" w:color="auto"/>
              <w:right w:val="single" w:sz="4" w:space="0" w:color="auto"/>
            </w:tcBorders>
            <w:shd w:val="clear" w:color="000000" w:fill="FFFFFF"/>
            <w:vAlign w:val="center"/>
            <w:hideMark/>
          </w:tcPr>
          <w:p w:rsidR="00395F61" w:rsidRPr="002568F3" w:rsidRDefault="00395F61" w:rsidP="00844B6F">
            <w:pPr>
              <w:rPr>
                <w:sz w:val="20"/>
                <w:szCs w:val="20"/>
              </w:rPr>
            </w:pPr>
            <w:r w:rsidRPr="002568F3">
              <w:rPr>
                <w:sz w:val="20"/>
                <w:szCs w:val="20"/>
              </w:rPr>
              <w:t>1. Фундамент                                                  2. Колонны                                                     3. Стропильные балки                                      4. Стеновое ограждение                                                    5. Перекрытие                                                    6. Плиты покрытия                                                           7. Кровля</w:t>
            </w:r>
          </w:p>
          <w:p w:rsidR="006426E8" w:rsidRPr="002568F3" w:rsidRDefault="00395F61" w:rsidP="00844B6F">
            <w:pPr>
              <w:rPr>
                <w:sz w:val="20"/>
                <w:szCs w:val="20"/>
              </w:rPr>
            </w:pPr>
            <w:r w:rsidRPr="002568F3">
              <w:rPr>
                <w:sz w:val="20"/>
                <w:szCs w:val="20"/>
              </w:rPr>
              <w:t>8. П</w:t>
            </w:r>
            <w:r w:rsidR="00844B6F" w:rsidRPr="002568F3">
              <w:rPr>
                <w:sz w:val="20"/>
                <w:szCs w:val="20"/>
              </w:rPr>
              <w:t>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C121AE">
            <w:pPr>
              <w:jc w:val="center"/>
              <w:rPr>
                <w:color w:val="000000"/>
                <w:sz w:val="20"/>
                <w:szCs w:val="20"/>
              </w:rPr>
            </w:pPr>
          </w:p>
        </w:tc>
      </w:tr>
      <w:tr w:rsidR="00BA127E" w:rsidRPr="002568F3" w:rsidTr="00A906A1">
        <w:trPr>
          <w:trHeight w:val="10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426E8" w:rsidRPr="002568F3" w:rsidRDefault="006426E8">
            <w:pPr>
              <w:jc w:val="center"/>
              <w:rPr>
                <w:color w:val="000000"/>
                <w:sz w:val="20"/>
                <w:szCs w:val="20"/>
              </w:rPr>
            </w:pPr>
            <w:r w:rsidRPr="002568F3">
              <w:rPr>
                <w:color w:val="000000"/>
                <w:sz w:val="20"/>
                <w:szCs w:val="20"/>
              </w:rPr>
              <w:t>14</w:t>
            </w:r>
          </w:p>
        </w:tc>
        <w:tc>
          <w:tcPr>
            <w:tcW w:w="1701" w:type="dxa"/>
            <w:tcBorders>
              <w:top w:val="nil"/>
              <w:left w:val="nil"/>
              <w:bottom w:val="single" w:sz="4" w:space="0" w:color="auto"/>
              <w:right w:val="single" w:sz="4" w:space="0" w:color="auto"/>
            </w:tcBorders>
            <w:shd w:val="clear" w:color="000000" w:fill="FFFFFF"/>
            <w:vAlign w:val="center"/>
            <w:hideMark/>
          </w:tcPr>
          <w:p w:rsidR="006426E8" w:rsidRPr="002568F3" w:rsidRDefault="006426E8">
            <w:pPr>
              <w:rPr>
                <w:color w:val="000000"/>
                <w:sz w:val="20"/>
                <w:szCs w:val="20"/>
              </w:rPr>
            </w:pPr>
            <w:r w:rsidRPr="002568F3">
              <w:rPr>
                <w:color w:val="000000"/>
                <w:sz w:val="20"/>
                <w:szCs w:val="20"/>
              </w:rPr>
              <w:t>Здание береговой насосной станции технического водоснабжения (здание береговой насосной №1)</w:t>
            </w:r>
          </w:p>
        </w:tc>
        <w:tc>
          <w:tcPr>
            <w:tcW w:w="1560" w:type="dxa"/>
            <w:tcBorders>
              <w:top w:val="nil"/>
              <w:left w:val="nil"/>
              <w:bottom w:val="single" w:sz="4" w:space="0" w:color="auto"/>
              <w:right w:val="single" w:sz="4" w:space="0" w:color="auto"/>
            </w:tcBorders>
            <w:shd w:val="clear" w:color="000000" w:fill="FFFFFF"/>
            <w:vAlign w:val="center"/>
            <w:hideMark/>
          </w:tcPr>
          <w:p w:rsidR="006426E8" w:rsidRPr="002568F3" w:rsidRDefault="006426E8" w:rsidP="00395F61">
            <w:pPr>
              <w:jc w:val="center"/>
              <w:rPr>
                <w:color w:val="000000"/>
                <w:sz w:val="20"/>
                <w:szCs w:val="20"/>
              </w:rPr>
            </w:pPr>
            <w:r w:rsidRPr="002568F3">
              <w:rPr>
                <w:color w:val="000000"/>
                <w:sz w:val="20"/>
                <w:szCs w:val="20"/>
              </w:rPr>
              <w:t>197</w:t>
            </w:r>
            <w:r w:rsidR="00395F61" w:rsidRPr="002568F3">
              <w:rPr>
                <w:color w:val="000000"/>
                <w:sz w:val="20"/>
                <w:szCs w:val="20"/>
              </w:rPr>
              <w:t>2</w:t>
            </w:r>
            <w:r w:rsidRPr="002568F3">
              <w:rPr>
                <w:color w:val="000000"/>
                <w:sz w:val="20"/>
                <w:szCs w:val="20"/>
              </w:rPr>
              <w:t xml:space="preserve"> (4</w:t>
            </w:r>
            <w:r w:rsidR="00395F61" w:rsidRPr="002568F3">
              <w:rPr>
                <w:color w:val="000000"/>
                <w:sz w:val="20"/>
                <w:szCs w:val="20"/>
              </w:rPr>
              <w:t>2</w:t>
            </w:r>
            <w:r w:rsidRPr="002568F3">
              <w:rPr>
                <w:color w:val="000000"/>
                <w:sz w:val="20"/>
                <w:szCs w:val="20"/>
              </w:rPr>
              <w:t xml:space="preserve"> год)</w:t>
            </w:r>
          </w:p>
        </w:tc>
        <w:tc>
          <w:tcPr>
            <w:tcW w:w="3260" w:type="dxa"/>
            <w:tcBorders>
              <w:top w:val="nil"/>
              <w:left w:val="nil"/>
              <w:bottom w:val="single" w:sz="4" w:space="0" w:color="auto"/>
              <w:right w:val="single" w:sz="4" w:space="0" w:color="auto"/>
            </w:tcBorders>
            <w:shd w:val="clear" w:color="000000" w:fill="FFFFFF"/>
            <w:vAlign w:val="center"/>
            <w:hideMark/>
          </w:tcPr>
          <w:p w:rsidR="00395F61" w:rsidRPr="002568F3" w:rsidRDefault="00395F61">
            <w:pPr>
              <w:rPr>
                <w:sz w:val="20"/>
                <w:szCs w:val="20"/>
              </w:rPr>
            </w:pPr>
            <w:r w:rsidRPr="002568F3">
              <w:rPr>
                <w:sz w:val="20"/>
                <w:szCs w:val="20"/>
              </w:rPr>
              <w:t>1. Фундамент                                                  2. Колонны                                                     3. Стропильные балки                                      4. Стеновое ограждение                                                    5. Перекрытие                                                    6. Плиты покрытия                                                           7. Кровля</w:t>
            </w:r>
          </w:p>
          <w:p w:rsidR="006426E8" w:rsidRPr="002568F3" w:rsidRDefault="00395F61">
            <w:pPr>
              <w:rPr>
                <w:color w:val="FF0000"/>
                <w:sz w:val="20"/>
                <w:szCs w:val="20"/>
              </w:rPr>
            </w:pPr>
            <w:r w:rsidRPr="002568F3">
              <w:rPr>
                <w:sz w:val="20"/>
                <w:szCs w:val="20"/>
              </w:rPr>
              <w:t>8. П</w:t>
            </w:r>
            <w:r w:rsidR="00844B6F" w:rsidRPr="002568F3">
              <w:rPr>
                <w:sz w:val="20"/>
                <w:szCs w:val="20"/>
              </w:rPr>
              <w:t>одкрановые пути</w:t>
            </w:r>
          </w:p>
        </w:tc>
        <w:tc>
          <w:tcPr>
            <w:tcW w:w="2693" w:type="dxa"/>
            <w:tcBorders>
              <w:top w:val="nil"/>
              <w:left w:val="nil"/>
              <w:bottom w:val="single" w:sz="4" w:space="0" w:color="auto"/>
              <w:right w:val="single" w:sz="4" w:space="0" w:color="auto"/>
            </w:tcBorders>
            <w:shd w:val="clear" w:color="000000" w:fill="FFFFFF"/>
            <w:vAlign w:val="center"/>
            <w:hideMark/>
          </w:tcPr>
          <w:p w:rsidR="001708FC" w:rsidRPr="002568F3" w:rsidRDefault="00395F61" w:rsidP="00395F61">
            <w:pPr>
              <w:rPr>
                <w:color w:val="000000"/>
                <w:sz w:val="20"/>
                <w:szCs w:val="20"/>
              </w:rPr>
            </w:pPr>
            <w:r w:rsidRPr="002568F3">
              <w:rPr>
                <w:color w:val="000000"/>
                <w:sz w:val="20"/>
                <w:szCs w:val="20"/>
              </w:rPr>
              <w:t xml:space="preserve">Площадка </w:t>
            </w:r>
            <w:proofErr w:type="gramStart"/>
            <w:r w:rsidRPr="002568F3">
              <w:rPr>
                <w:color w:val="000000"/>
                <w:sz w:val="20"/>
                <w:szCs w:val="20"/>
              </w:rPr>
              <w:t>подсобного</w:t>
            </w:r>
            <w:proofErr w:type="gramEnd"/>
          </w:p>
          <w:p w:rsidR="001708FC" w:rsidRPr="002568F3" w:rsidRDefault="00395F61" w:rsidP="00395F61">
            <w:pPr>
              <w:rPr>
                <w:color w:val="000000"/>
                <w:sz w:val="20"/>
                <w:szCs w:val="20"/>
              </w:rPr>
            </w:pPr>
            <w:r w:rsidRPr="002568F3">
              <w:rPr>
                <w:color w:val="000000"/>
                <w:sz w:val="20"/>
                <w:szCs w:val="20"/>
              </w:rPr>
              <w:t xml:space="preserve"> хозяйства ГРЭС </w:t>
            </w:r>
          </w:p>
          <w:p w:rsidR="00395F61" w:rsidRPr="002568F3" w:rsidRDefault="00395F61" w:rsidP="00395F61">
            <w:pPr>
              <w:rPr>
                <w:color w:val="000000"/>
                <w:sz w:val="20"/>
                <w:szCs w:val="20"/>
              </w:rPr>
            </w:pPr>
            <w:r w:rsidRPr="002568F3">
              <w:rPr>
                <w:color w:val="000000"/>
                <w:sz w:val="20"/>
                <w:szCs w:val="20"/>
              </w:rPr>
              <w:t xml:space="preserve"> филиала "</w:t>
            </w:r>
            <w:proofErr w:type="gramStart"/>
            <w:r w:rsidRPr="002568F3">
              <w:rPr>
                <w:color w:val="000000"/>
                <w:sz w:val="20"/>
                <w:szCs w:val="20"/>
              </w:rPr>
              <w:t>Шатурская</w:t>
            </w:r>
            <w:proofErr w:type="gramEnd"/>
          </w:p>
          <w:p w:rsidR="001708FC" w:rsidRPr="002568F3" w:rsidRDefault="00395F61" w:rsidP="00395F61">
            <w:pPr>
              <w:rPr>
                <w:color w:val="000000"/>
                <w:sz w:val="20"/>
                <w:szCs w:val="20"/>
              </w:rPr>
            </w:pPr>
            <w:r w:rsidRPr="002568F3">
              <w:rPr>
                <w:color w:val="000000"/>
                <w:sz w:val="20"/>
                <w:szCs w:val="20"/>
              </w:rPr>
              <w:t xml:space="preserve"> ГРЭС" ОАО</w:t>
            </w:r>
          </w:p>
          <w:p w:rsidR="006426E8" w:rsidRPr="002568F3" w:rsidRDefault="00395F61" w:rsidP="00395F61">
            <w:pPr>
              <w:rPr>
                <w:color w:val="000000"/>
                <w:sz w:val="20"/>
                <w:szCs w:val="20"/>
              </w:rPr>
            </w:pPr>
            <w:r w:rsidRPr="002568F3">
              <w:rPr>
                <w:color w:val="000000"/>
                <w:sz w:val="20"/>
                <w:szCs w:val="20"/>
              </w:rPr>
              <w:t xml:space="preserve"> "Э.ОН Россия"</w:t>
            </w:r>
          </w:p>
        </w:tc>
      </w:tr>
    </w:tbl>
    <w:p w:rsidR="003D66B3" w:rsidRPr="002568F3" w:rsidRDefault="003D66B3" w:rsidP="00FE758F">
      <w:pPr>
        <w:tabs>
          <w:tab w:val="num" w:pos="540"/>
        </w:tabs>
        <w:jc w:val="both"/>
        <w:outlineLvl w:val="0"/>
        <w:rPr>
          <w:snapToGrid w:val="0"/>
        </w:rPr>
      </w:pPr>
    </w:p>
    <w:p w:rsidR="0081243A" w:rsidRPr="002568F3" w:rsidRDefault="001708FC" w:rsidP="00431DF5">
      <w:pPr>
        <w:keepNext/>
        <w:widowControl w:val="0"/>
        <w:suppressAutoHyphens/>
        <w:overflowPunct w:val="0"/>
        <w:autoSpaceDE w:val="0"/>
        <w:autoSpaceDN w:val="0"/>
        <w:adjustRightInd w:val="0"/>
        <w:jc w:val="both"/>
        <w:outlineLvl w:val="1"/>
      </w:pPr>
      <w:r w:rsidRPr="002568F3">
        <w:rPr>
          <w:snapToGrid w:val="0"/>
        </w:rPr>
        <w:t>6</w:t>
      </w:r>
      <w:r w:rsidR="00FA3BA4" w:rsidRPr="002568F3">
        <w:rPr>
          <w:snapToGrid w:val="0"/>
        </w:rPr>
        <w:t xml:space="preserve">. </w:t>
      </w:r>
      <w:r w:rsidR="00E932B7" w:rsidRPr="002568F3">
        <w:rPr>
          <w:snapToGrid w:val="0"/>
        </w:rPr>
        <w:t>Обязательно у</w:t>
      </w:r>
      <w:r w:rsidR="00CC6DE8" w:rsidRPr="002568F3">
        <w:rPr>
          <w:snapToGrid w:val="0"/>
        </w:rPr>
        <w:t xml:space="preserve">частие в </w:t>
      </w:r>
      <w:r w:rsidR="00E932B7" w:rsidRPr="002568F3">
        <w:rPr>
          <w:snapToGrid w:val="0"/>
        </w:rPr>
        <w:t xml:space="preserve">техническом освидетельствовании, </w:t>
      </w:r>
      <w:r w:rsidR="00CC6DE8" w:rsidRPr="002568F3">
        <w:rPr>
          <w:snapToGrid w:val="0"/>
        </w:rPr>
        <w:t>о</w:t>
      </w:r>
      <w:r w:rsidR="00FA3BA4" w:rsidRPr="002568F3">
        <w:rPr>
          <w:snapToGrid w:val="0"/>
        </w:rPr>
        <w:t>формлени</w:t>
      </w:r>
      <w:r w:rsidR="00E932B7" w:rsidRPr="002568F3">
        <w:rPr>
          <w:snapToGrid w:val="0"/>
        </w:rPr>
        <w:t>и</w:t>
      </w:r>
      <w:r w:rsidR="00FA3BA4" w:rsidRPr="002568F3">
        <w:rPr>
          <w:snapToGrid w:val="0"/>
        </w:rPr>
        <w:t xml:space="preserve"> и </w:t>
      </w:r>
      <w:r w:rsidR="00B128DD" w:rsidRPr="002568F3">
        <w:rPr>
          <w:snapToGrid w:val="0"/>
        </w:rPr>
        <w:t>согласовани</w:t>
      </w:r>
      <w:r w:rsidR="00E932B7" w:rsidRPr="002568F3">
        <w:rPr>
          <w:snapToGrid w:val="0"/>
        </w:rPr>
        <w:t>и</w:t>
      </w:r>
      <w:r w:rsidR="00FA3BA4" w:rsidRPr="002568F3">
        <w:rPr>
          <w:snapToGrid w:val="0"/>
        </w:rPr>
        <w:t xml:space="preserve"> </w:t>
      </w:r>
      <w:r w:rsidR="00431DF5" w:rsidRPr="002568F3">
        <w:rPr>
          <w:snapToGrid w:val="0"/>
        </w:rPr>
        <w:t xml:space="preserve">актов </w:t>
      </w:r>
      <w:r w:rsidR="009E49AE" w:rsidRPr="002568F3">
        <w:rPr>
          <w:snapToGrid w:val="0"/>
        </w:rPr>
        <w:t xml:space="preserve">технического </w:t>
      </w:r>
      <w:r w:rsidR="00FA3BA4" w:rsidRPr="002568F3">
        <w:rPr>
          <w:snapToGrid w:val="0"/>
        </w:rPr>
        <w:t>о</w:t>
      </w:r>
      <w:r w:rsidR="009E49AE" w:rsidRPr="002568F3">
        <w:rPr>
          <w:snapToGrid w:val="0"/>
        </w:rPr>
        <w:t>свидетельствования</w:t>
      </w:r>
      <w:r w:rsidR="00431DF5" w:rsidRPr="002568F3">
        <w:t xml:space="preserve"> </w:t>
      </w:r>
      <w:r w:rsidR="00CC6DE8" w:rsidRPr="002568F3">
        <w:t>представител</w:t>
      </w:r>
      <w:r w:rsidR="00E932B7" w:rsidRPr="002568F3">
        <w:t>ей</w:t>
      </w:r>
      <w:r w:rsidR="00431DF5" w:rsidRPr="002568F3">
        <w:t xml:space="preserve"> РТН.</w:t>
      </w:r>
    </w:p>
    <w:p w:rsidR="009B658D" w:rsidRPr="002568F3" w:rsidRDefault="009B658D" w:rsidP="009B658D">
      <w:pPr>
        <w:tabs>
          <w:tab w:val="num" w:pos="540"/>
        </w:tabs>
        <w:jc w:val="both"/>
        <w:outlineLvl w:val="0"/>
        <w:rPr>
          <w:b/>
          <w:snapToGrid w:val="0"/>
        </w:rPr>
      </w:pPr>
    </w:p>
    <w:p w:rsidR="009B658D" w:rsidRPr="002568F3" w:rsidRDefault="009B658D" w:rsidP="009B658D">
      <w:pPr>
        <w:tabs>
          <w:tab w:val="num" w:pos="540"/>
        </w:tabs>
        <w:jc w:val="both"/>
        <w:outlineLvl w:val="0"/>
        <w:rPr>
          <w:b/>
          <w:snapToGrid w:val="0"/>
        </w:rPr>
      </w:pPr>
      <w:r w:rsidRPr="002568F3">
        <w:rPr>
          <w:b/>
          <w:snapToGrid w:val="0"/>
        </w:rPr>
        <w:t>3 этап</w:t>
      </w:r>
    </w:p>
    <w:p w:rsidR="009B658D" w:rsidRPr="002568F3" w:rsidRDefault="009B658D" w:rsidP="009B658D">
      <w:pPr>
        <w:tabs>
          <w:tab w:val="num" w:pos="540"/>
        </w:tabs>
        <w:jc w:val="both"/>
      </w:pPr>
      <w:r w:rsidRPr="002568F3">
        <w:t xml:space="preserve">1.   Выполнить  замер  осадок  фундаментов;  </w:t>
      </w:r>
    </w:p>
    <w:p w:rsidR="009B658D" w:rsidRPr="002568F3" w:rsidRDefault="009B658D" w:rsidP="009B658D">
      <w:pPr>
        <w:tabs>
          <w:tab w:val="num" w:pos="540"/>
        </w:tabs>
        <w:jc w:val="both"/>
      </w:pPr>
      <w:r w:rsidRPr="002568F3">
        <w:t>2.   Анализ и оценка технического состояния фундаментов;</w:t>
      </w:r>
    </w:p>
    <w:p w:rsidR="009B658D" w:rsidRPr="002568F3" w:rsidRDefault="009B658D" w:rsidP="009B658D">
      <w:pPr>
        <w:widowControl w:val="0"/>
        <w:autoSpaceDE w:val="0"/>
        <w:autoSpaceDN w:val="0"/>
        <w:adjustRightInd w:val="0"/>
      </w:pPr>
      <w:r w:rsidRPr="002568F3">
        <w:t>3.   По результатам дать рекомендации по восстановлению работоспособного состояния конструкции.</w:t>
      </w:r>
    </w:p>
    <w:p w:rsidR="00D25243" w:rsidRPr="002568F3" w:rsidRDefault="00D25243" w:rsidP="009B658D">
      <w:pPr>
        <w:widowControl w:val="0"/>
        <w:autoSpaceDE w:val="0"/>
        <w:autoSpaceDN w:val="0"/>
        <w:adjustRightInd w:val="0"/>
      </w:pPr>
    </w:p>
    <w:p w:rsidR="00D25243" w:rsidRPr="002568F3" w:rsidRDefault="00D25243" w:rsidP="00D25243">
      <w:pPr>
        <w:widowControl w:val="0"/>
        <w:autoSpaceDE w:val="0"/>
        <w:autoSpaceDN w:val="0"/>
        <w:adjustRightInd w:val="0"/>
        <w:rPr>
          <w:b/>
        </w:rPr>
      </w:pPr>
      <w:r w:rsidRPr="002568F3">
        <w:rPr>
          <w:b/>
        </w:rPr>
        <w:t>Объемы работ:</w:t>
      </w:r>
    </w:p>
    <w:p w:rsidR="00D25243" w:rsidRPr="002568F3" w:rsidRDefault="00D25243" w:rsidP="00D25243">
      <w:pPr>
        <w:widowControl w:val="0"/>
        <w:autoSpaceDE w:val="0"/>
        <w:autoSpaceDN w:val="0"/>
        <w:adjustRightInd w:val="0"/>
        <w:rPr>
          <w:b/>
          <w:bCs/>
          <w:spacing w:val="5"/>
        </w:rPr>
      </w:pPr>
    </w:p>
    <w:tbl>
      <w:tblPr>
        <w:tblW w:w="9402" w:type="dxa"/>
        <w:tblInd w:w="93" w:type="dxa"/>
        <w:tblLook w:val="0000" w:firstRow="0" w:lastRow="0" w:firstColumn="0" w:lastColumn="0" w:noHBand="0" w:noVBand="0"/>
      </w:tblPr>
      <w:tblGrid>
        <w:gridCol w:w="2425"/>
        <w:gridCol w:w="1715"/>
        <w:gridCol w:w="3258"/>
        <w:gridCol w:w="924"/>
        <w:gridCol w:w="1080"/>
      </w:tblGrid>
      <w:tr w:rsidR="00D25243" w:rsidRPr="002568F3" w:rsidTr="00BE3767">
        <w:trPr>
          <w:trHeight w:val="960"/>
        </w:trPr>
        <w:tc>
          <w:tcPr>
            <w:tcW w:w="2425" w:type="dxa"/>
            <w:tcBorders>
              <w:top w:val="single" w:sz="4" w:space="0" w:color="auto"/>
              <w:left w:val="single" w:sz="4" w:space="0" w:color="auto"/>
              <w:bottom w:val="nil"/>
              <w:right w:val="single" w:sz="4" w:space="0" w:color="auto"/>
            </w:tcBorders>
            <w:shd w:val="clear" w:color="auto" w:fill="auto"/>
            <w:vAlign w:val="center"/>
          </w:tcPr>
          <w:p w:rsidR="00D25243" w:rsidRPr="002568F3" w:rsidRDefault="00D25243" w:rsidP="00BE3767">
            <w:pPr>
              <w:jc w:val="center"/>
            </w:pPr>
            <w:r w:rsidRPr="002568F3">
              <w:t>Объект обследования</w:t>
            </w:r>
          </w:p>
        </w:tc>
        <w:tc>
          <w:tcPr>
            <w:tcW w:w="1715" w:type="dxa"/>
            <w:tcBorders>
              <w:top w:val="single" w:sz="4" w:space="0" w:color="auto"/>
              <w:left w:val="nil"/>
              <w:bottom w:val="nil"/>
              <w:right w:val="single" w:sz="4" w:space="0" w:color="auto"/>
            </w:tcBorders>
            <w:shd w:val="clear" w:color="auto" w:fill="auto"/>
            <w:vAlign w:val="center"/>
          </w:tcPr>
          <w:p w:rsidR="00D25243" w:rsidRPr="002568F3" w:rsidRDefault="00D25243" w:rsidP="00BE3767">
            <w:pPr>
              <w:jc w:val="center"/>
            </w:pPr>
            <w:r w:rsidRPr="002568F3">
              <w:t>Наименование и обозначение конструкции</w:t>
            </w:r>
          </w:p>
        </w:tc>
        <w:tc>
          <w:tcPr>
            <w:tcW w:w="3258" w:type="dxa"/>
            <w:tcBorders>
              <w:top w:val="single" w:sz="4" w:space="0" w:color="auto"/>
              <w:left w:val="nil"/>
              <w:bottom w:val="nil"/>
              <w:right w:val="single" w:sz="4" w:space="0" w:color="auto"/>
            </w:tcBorders>
            <w:shd w:val="clear" w:color="auto" w:fill="auto"/>
            <w:vAlign w:val="center"/>
          </w:tcPr>
          <w:p w:rsidR="00D25243" w:rsidRPr="002568F3" w:rsidRDefault="00D25243" w:rsidP="00BE3767">
            <w:pPr>
              <w:jc w:val="center"/>
            </w:pPr>
            <w:r w:rsidRPr="002568F3">
              <w:t xml:space="preserve">Технологическое наименование работ </w:t>
            </w:r>
          </w:p>
        </w:tc>
        <w:tc>
          <w:tcPr>
            <w:tcW w:w="924" w:type="dxa"/>
            <w:tcBorders>
              <w:top w:val="single" w:sz="4" w:space="0" w:color="auto"/>
              <w:left w:val="nil"/>
              <w:bottom w:val="nil"/>
              <w:right w:val="single" w:sz="4" w:space="0" w:color="auto"/>
            </w:tcBorders>
            <w:shd w:val="clear" w:color="auto" w:fill="auto"/>
            <w:vAlign w:val="center"/>
          </w:tcPr>
          <w:p w:rsidR="00D25243" w:rsidRPr="002568F3" w:rsidRDefault="00D25243" w:rsidP="00BE3767">
            <w:pPr>
              <w:jc w:val="center"/>
            </w:pPr>
            <w:r w:rsidRPr="002568F3">
              <w:t>Ед. изм.</w:t>
            </w:r>
          </w:p>
        </w:tc>
        <w:tc>
          <w:tcPr>
            <w:tcW w:w="1080" w:type="dxa"/>
            <w:tcBorders>
              <w:top w:val="single" w:sz="4" w:space="0" w:color="auto"/>
              <w:left w:val="nil"/>
              <w:bottom w:val="nil"/>
              <w:right w:val="single" w:sz="4" w:space="0" w:color="auto"/>
            </w:tcBorders>
            <w:shd w:val="clear" w:color="auto" w:fill="auto"/>
            <w:vAlign w:val="center"/>
          </w:tcPr>
          <w:p w:rsidR="00D25243" w:rsidRPr="002568F3" w:rsidRDefault="00D25243" w:rsidP="00BE3767">
            <w:pPr>
              <w:jc w:val="center"/>
            </w:pPr>
            <w:r w:rsidRPr="002568F3">
              <w:t>Кол.</w:t>
            </w:r>
          </w:p>
        </w:tc>
      </w:tr>
      <w:tr w:rsidR="00D25243" w:rsidRPr="002568F3" w:rsidTr="00BE3767">
        <w:trPr>
          <w:trHeight w:val="283"/>
        </w:trPr>
        <w:tc>
          <w:tcPr>
            <w:tcW w:w="2425" w:type="dxa"/>
            <w:tcBorders>
              <w:top w:val="single" w:sz="4" w:space="0" w:color="auto"/>
              <w:left w:val="single" w:sz="4" w:space="0" w:color="auto"/>
              <w:bottom w:val="single" w:sz="4" w:space="0" w:color="auto"/>
              <w:right w:val="single" w:sz="4" w:space="0" w:color="auto"/>
            </w:tcBorders>
            <w:shd w:val="clear" w:color="auto" w:fill="auto"/>
            <w:noWrap/>
          </w:tcPr>
          <w:p w:rsidR="00D25243" w:rsidRPr="002568F3" w:rsidRDefault="00D25243" w:rsidP="00BE3767">
            <w:pPr>
              <w:jc w:val="center"/>
            </w:pPr>
            <w:r w:rsidRPr="002568F3">
              <w:t>1</w:t>
            </w:r>
          </w:p>
        </w:tc>
        <w:tc>
          <w:tcPr>
            <w:tcW w:w="1715" w:type="dxa"/>
            <w:tcBorders>
              <w:top w:val="single" w:sz="4" w:space="0" w:color="auto"/>
              <w:left w:val="nil"/>
              <w:bottom w:val="single" w:sz="4" w:space="0" w:color="auto"/>
              <w:right w:val="single" w:sz="4" w:space="0" w:color="auto"/>
            </w:tcBorders>
            <w:shd w:val="clear" w:color="auto" w:fill="auto"/>
            <w:noWrap/>
            <w:vAlign w:val="center"/>
          </w:tcPr>
          <w:p w:rsidR="00D25243" w:rsidRPr="002568F3" w:rsidRDefault="00D25243" w:rsidP="00BE3767">
            <w:pPr>
              <w:jc w:val="center"/>
            </w:pPr>
            <w:r w:rsidRPr="002568F3">
              <w:t>2</w:t>
            </w:r>
          </w:p>
        </w:tc>
        <w:tc>
          <w:tcPr>
            <w:tcW w:w="3258"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3</w:t>
            </w:r>
          </w:p>
        </w:tc>
        <w:tc>
          <w:tcPr>
            <w:tcW w:w="924"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4</w:t>
            </w:r>
          </w:p>
        </w:tc>
        <w:tc>
          <w:tcPr>
            <w:tcW w:w="1080" w:type="dxa"/>
            <w:tcBorders>
              <w:top w:val="single" w:sz="4" w:space="0" w:color="auto"/>
              <w:left w:val="nil"/>
              <w:bottom w:val="single" w:sz="4" w:space="0" w:color="auto"/>
              <w:right w:val="single" w:sz="4" w:space="0" w:color="auto"/>
            </w:tcBorders>
            <w:shd w:val="clear" w:color="auto" w:fill="auto"/>
            <w:noWrap/>
          </w:tcPr>
          <w:p w:rsidR="00D25243" w:rsidRPr="002568F3" w:rsidRDefault="00D25243" w:rsidP="00BE3767">
            <w:pPr>
              <w:jc w:val="center"/>
            </w:pPr>
            <w:r w:rsidRPr="002568F3">
              <w:t>5</w:t>
            </w:r>
          </w:p>
        </w:tc>
      </w:tr>
      <w:tr w:rsidR="00D25243" w:rsidRPr="002568F3" w:rsidTr="00D25243">
        <w:trPr>
          <w:trHeight w:val="5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D25243" w:rsidRPr="002568F3" w:rsidRDefault="00D25243" w:rsidP="00D25243">
            <w:pPr>
              <w:jc w:val="center"/>
            </w:pPr>
            <w:r w:rsidRPr="002568F3">
              <w:t>Турбоагрегат ст.№ 1</w:t>
            </w:r>
          </w:p>
        </w:tc>
        <w:tc>
          <w:tcPr>
            <w:tcW w:w="1715"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rPr>
                <w:bCs/>
              </w:rPr>
            </w:pPr>
            <w:r w:rsidRPr="002568F3">
              <w:rPr>
                <w:bCs/>
              </w:rPr>
              <w:t>Фундамент</w:t>
            </w:r>
          </w:p>
        </w:tc>
        <w:tc>
          <w:tcPr>
            <w:tcW w:w="3258"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r w:rsidRPr="002568F3">
              <w:t xml:space="preserve">Измерение величин осадок фундаментов </w:t>
            </w:r>
          </w:p>
        </w:tc>
        <w:tc>
          <w:tcPr>
            <w:tcW w:w="924"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марка</w:t>
            </w:r>
          </w:p>
        </w:tc>
        <w:tc>
          <w:tcPr>
            <w:tcW w:w="1080"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9</w:t>
            </w:r>
          </w:p>
        </w:tc>
      </w:tr>
      <w:tr w:rsidR="00D25243" w:rsidRPr="002568F3" w:rsidTr="00D25243">
        <w:trPr>
          <w:trHeight w:val="335"/>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D25243" w:rsidRPr="002568F3" w:rsidRDefault="00D25243" w:rsidP="00D25243">
            <w:pPr>
              <w:jc w:val="center"/>
            </w:pPr>
            <w:r w:rsidRPr="002568F3">
              <w:t>Турбоагрегат ст.№ 5</w:t>
            </w:r>
          </w:p>
        </w:tc>
        <w:tc>
          <w:tcPr>
            <w:tcW w:w="1715"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rPr>
                <w:bCs/>
              </w:rPr>
            </w:pPr>
            <w:r w:rsidRPr="002568F3">
              <w:rPr>
                <w:bCs/>
              </w:rPr>
              <w:t>Фундамент</w:t>
            </w:r>
          </w:p>
        </w:tc>
        <w:tc>
          <w:tcPr>
            <w:tcW w:w="3258"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r w:rsidRPr="002568F3">
              <w:t xml:space="preserve">Измерение величин осадок фундаментов </w:t>
            </w:r>
          </w:p>
        </w:tc>
        <w:tc>
          <w:tcPr>
            <w:tcW w:w="924"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марка</w:t>
            </w:r>
          </w:p>
        </w:tc>
        <w:tc>
          <w:tcPr>
            <w:tcW w:w="1080"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9</w:t>
            </w:r>
          </w:p>
        </w:tc>
      </w:tr>
      <w:tr w:rsidR="00D25243" w:rsidRPr="002568F3" w:rsidTr="00D25243">
        <w:trPr>
          <w:trHeight w:val="244"/>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D25243" w:rsidRPr="002568F3" w:rsidRDefault="00D25243" w:rsidP="00D25243">
            <w:pPr>
              <w:jc w:val="center"/>
            </w:pPr>
            <w:r w:rsidRPr="002568F3">
              <w:t>Эстакада ВПУ-ХВО</w:t>
            </w:r>
          </w:p>
        </w:tc>
        <w:tc>
          <w:tcPr>
            <w:tcW w:w="1715"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rPr>
                <w:bCs/>
              </w:rPr>
            </w:pPr>
            <w:r w:rsidRPr="002568F3">
              <w:rPr>
                <w:bCs/>
              </w:rPr>
              <w:t>Фундамент</w:t>
            </w:r>
          </w:p>
        </w:tc>
        <w:tc>
          <w:tcPr>
            <w:tcW w:w="3258"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r w:rsidRPr="002568F3">
              <w:t xml:space="preserve">Измерение величин осадок фундаментов </w:t>
            </w:r>
          </w:p>
        </w:tc>
        <w:tc>
          <w:tcPr>
            <w:tcW w:w="924"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марка</w:t>
            </w:r>
          </w:p>
        </w:tc>
        <w:tc>
          <w:tcPr>
            <w:tcW w:w="1080" w:type="dxa"/>
            <w:tcBorders>
              <w:top w:val="single" w:sz="4" w:space="0" w:color="auto"/>
              <w:left w:val="nil"/>
              <w:bottom w:val="single" w:sz="4" w:space="0" w:color="auto"/>
              <w:right w:val="single" w:sz="4" w:space="0" w:color="auto"/>
            </w:tcBorders>
            <w:shd w:val="clear" w:color="auto" w:fill="auto"/>
            <w:vAlign w:val="center"/>
          </w:tcPr>
          <w:p w:rsidR="00D25243" w:rsidRPr="002568F3" w:rsidRDefault="00D25243" w:rsidP="00BE3767">
            <w:pPr>
              <w:jc w:val="center"/>
            </w:pPr>
            <w:r w:rsidRPr="002568F3">
              <w:t>14</w:t>
            </w:r>
          </w:p>
        </w:tc>
      </w:tr>
    </w:tbl>
    <w:p w:rsidR="009B658D" w:rsidRPr="002568F3" w:rsidRDefault="009B658D" w:rsidP="009B658D">
      <w:pPr>
        <w:tabs>
          <w:tab w:val="num" w:pos="540"/>
        </w:tabs>
        <w:jc w:val="both"/>
        <w:outlineLvl w:val="0"/>
        <w:rPr>
          <w:b/>
          <w:snapToGrid w:val="0"/>
        </w:rPr>
      </w:pPr>
    </w:p>
    <w:p w:rsidR="00D67EE4" w:rsidRPr="002568F3" w:rsidRDefault="00D67EE4" w:rsidP="00503550"/>
    <w:p w:rsidR="00FA3BA4" w:rsidRPr="002568F3" w:rsidRDefault="00FA3BA4" w:rsidP="00503550">
      <w:pPr>
        <w:shd w:val="clear" w:color="auto" w:fill="FFFFFF"/>
        <w:tabs>
          <w:tab w:val="left" w:pos="806"/>
        </w:tabs>
        <w:ind w:left="-540" w:firstLine="540"/>
        <w:rPr>
          <w:b/>
          <w:bCs/>
        </w:rPr>
      </w:pPr>
      <w:r w:rsidRPr="002568F3">
        <w:rPr>
          <w:b/>
          <w:bCs/>
        </w:rPr>
        <w:t xml:space="preserve">6. Требования к </w:t>
      </w:r>
      <w:r w:rsidR="007D0B3E">
        <w:rPr>
          <w:b/>
          <w:bCs/>
        </w:rPr>
        <w:t>Подрядчику</w:t>
      </w:r>
      <w:r w:rsidR="00CC6DE8" w:rsidRPr="002568F3">
        <w:rPr>
          <w:b/>
          <w:bCs/>
        </w:rPr>
        <w:t>.</w:t>
      </w:r>
    </w:p>
    <w:p w:rsidR="0081243A" w:rsidRPr="002568F3" w:rsidRDefault="0081243A" w:rsidP="00503550">
      <w:pPr>
        <w:tabs>
          <w:tab w:val="left" w:pos="0"/>
          <w:tab w:val="left" w:pos="426"/>
        </w:tabs>
        <w:ind w:firstLine="426"/>
        <w:jc w:val="both"/>
        <w:rPr>
          <w:snapToGrid w:val="0"/>
        </w:rPr>
      </w:pPr>
    </w:p>
    <w:p w:rsidR="00FA3BA4" w:rsidRPr="002568F3" w:rsidRDefault="00FA3BA4" w:rsidP="00503550">
      <w:pPr>
        <w:tabs>
          <w:tab w:val="left" w:pos="0"/>
          <w:tab w:val="left" w:pos="426"/>
        </w:tabs>
        <w:ind w:firstLine="426"/>
        <w:jc w:val="both"/>
        <w:rPr>
          <w:snapToGrid w:val="0"/>
          <w:spacing w:val="-9"/>
        </w:rPr>
      </w:pPr>
      <w:r w:rsidRPr="002568F3">
        <w:rPr>
          <w:snapToGrid w:val="0"/>
        </w:rPr>
        <w:t xml:space="preserve">6.1. Наличие свидетельства </w:t>
      </w:r>
      <w:r w:rsidR="00E932B7" w:rsidRPr="002568F3">
        <w:rPr>
          <w:snapToGrid w:val="0"/>
        </w:rPr>
        <w:t xml:space="preserve">о допуске к определенным видам работ, </w:t>
      </w:r>
      <w:r w:rsidRPr="002568F3">
        <w:rPr>
          <w:snapToGrid w:val="0"/>
        </w:rPr>
        <w:t>выданного саморегулируемой организацией в порядке, установленном Градостроительным кодексом Российской Фе</w:t>
      </w:r>
      <w:r w:rsidR="00E932B7" w:rsidRPr="002568F3">
        <w:rPr>
          <w:snapToGrid w:val="0"/>
        </w:rPr>
        <w:t>дерации</w:t>
      </w:r>
      <w:r w:rsidRPr="002568F3">
        <w:rPr>
          <w:snapToGrid w:val="0"/>
        </w:rPr>
        <w:t>,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r w:rsidR="00E932B7" w:rsidRPr="002568F3">
        <w:rPr>
          <w:snapToGrid w:val="0"/>
        </w:rPr>
        <w:t>, на следующие виды работ</w:t>
      </w:r>
      <w:r w:rsidRPr="002568F3">
        <w:rPr>
          <w:snapToGrid w:val="0"/>
        </w:rPr>
        <w:t xml:space="preserve">: </w:t>
      </w:r>
    </w:p>
    <w:p w:rsidR="00FA3BA4" w:rsidRPr="002568F3" w:rsidRDefault="00FA3BA4" w:rsidP="00503550">
      <w:pPr>
        <w:tabs>
          <w:tab w:val="left" w:pos="0"/>
          <w:tab w:val="left" w:pos="426"/>
        </w:tabs>
        <w:ind w:firstLine="426"/>
        <w:jc w:val="both"/>
        <w:rPr>
          <w:snapToGrid w:val="0"/>
          <w:spacing w:val="-9"/>
        </w:rPr>
      </w:pPr>
      <w:proofErr w:type="gramStart"/>
      <w:r w:rsidRPr="002568F3">
        <w:rPr>
          <w:snapToGrid w:val="0"/>
        </w:rPr>
        <w:t xml:space="preserve">-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30.12.2009г. </w:t>
      </w:r>
      <w:proofErr w:type="spellStart"/>
      <w:r w:rsidRPr="002568F3">
        <w:rPr>
          <w:snapToGrid w:val="0"/>
        </w:rPr>
        <w:t>Минрегиона</w:t>
      </w:r>
      <w:proofErr w:type="spellEnd"/>
      <w:r w:rsidRPr="002568F3">
        <w:rPr>
          <w:snapToGrid w:val="0"/>
        </w:rPr>
        <w:t xml:space="preserve"> России с изм.). </w:t>
      </w:r>
      <w:proofErr w:type="gramEnd"/>
    </w:p>
    <w:p w:rsidR="00FA3BA4" w:rsidRPr="002568F3" w:rsidRDefault="00FA3BA4" w:rsidP="00503550">
      <w:pPr>
        <w:tabs>
          <w:tab w:val="left" w:pos="426"/>
        </w:tabs>
        <w:ind w:firstLine="426"/>
        <w:jc w:val="both"/>
        <w:outlineLvl w:val="0"/>
      </w:pPr>
      <w:r w:rsidRPr="002568F3">
        <w:t>6.</w:t>
      </w:r>
      <w:r w:rsidR="00457303" w:rsidRPr="002568F3">
        <w:t>2</w:t>
      </w:r>
      <w:r w:rsidRPr="002568F3">
        <w:t xml:space="preserve">. Желательно наличие у </w:t>
      </w:r>
      <w:r w:rsidR="007D0B3E">
        <w:t>Подрядчика</w:t>
      </w:r>
      <w:r w:rsidRPr="002568F3">
        <w:t xml:space="preserve"> сертификата соответствия стандарту ISO 9001:2011.</w:t>
      </w:r>
    </w:p>
    <w:p w:rsidR="00FA3BA4" w:rsidRPr="002568F3" w:rsidRDefault="00FA3BA4" w:rsidP="00503550">
      <w:pPr>
        <w:tabs>
          <w:tab w:val="left" w:pos="426"/>
        </w:tabs>
        <w:ind w:firstLine="426"/>
        <w:jc w:val="both"/>
        <w:outlineLvl w:val="0"/>
      </w:pPr>
      <w:r w:rsidRPr="002568F3">
        <w:t>6.</w:t>
      </w:r>
      <w:r w:rsidR="00457303" w:rsidRPr="002568F3">
        <w:t>3</w:t>
      </w:r>
      <w:r w:rsidRPr="002568F3">
        <w:t>. Опыт выполнения аналогичных по характеру и объемам работ на объектах электроэнергетики не менее 3-х лет.</w:t>
      </w:r>
    </w:p>
    <w:p w:rsidR="00FA3BA4" w:rsidRPr="002568F3" w:rsidRDefault="00FA3BA4" w:rsidP="00503550">
      <w:pPr>
        <w:tabs>
          <w:tab w:val="left" w:pos="0"/>
          <w:tab w:val="left" w:pos="426"/>
        </w:tabs>
        <w:ind w:firstLine="426"/>
        <w:jc w:val="both"/>
        <w:rPr>
          <w:snapToGrid w:val="0"/>
          <w:spacing w:val="-9"/>
        </w:rPr>
      </w:pPr>
      <w:r w:rsidRPr="002568F3">
        <w:rPr>
          <w:snapToGrid w:val="0"/>
          <w:spacing w:val="-9"/>
        </w:rPr>
        <w:t>6.</w:t>
      </w:r>
      <w:r w:rsidR="00457303" w:rsidRPr="002568F3">
        <w:rPr>
          <w:snapToGrid w:val="0"/>
          <w:spacing w:val="-9"/>
        </w:rPr>
        <w:t>4</w:t>
      </w:r>
      <w:r w:rsidRPr="002568F3">
        <w:rPr>
          <w:snapToGrid w:val="0"/>
          <w:spacing w:val="-9"/>
        </w:rPr>
        <w:t xml:space="preserve">. Наличие профессиональных и квалифицированных специалистов; </w:t>
      </w:r>
    </w:p>
    <w:p w:rsidR="00FA3BA4" w:rsidRPr="002568F3" w:rsidRDefault="00FA3BA4" w:rsidP="00503550">
      <w:pPr>
        <w:tabs>
          <w:tab w:val="left" w:pos="0"/>
          <w:tab w:val="left" w:pos="426"/>
        </w:tabs>
        <w:ind w:firstLine="426"/>
        <w:jc w:val="both"/>
        <w:rPr>
          <w:snapToGrid w:val="0"/>
          <w:spacing w:val="-9"/>
        </w:rPr>
      </w:pPr>
      <w:r w:rsidRPr="002568F3">
        <w:rPr>
          <w:snapToGrid w:val="0"/>
          <w:spacing w:val="-9"/>
        </w:rPr>
        <w:t>6.</w:t>
      </w:r>
      <w:r w:rsidR="00457303" w:rsidRPr="002568F3">
        <w:rPr>
          <w:snapToGrid w:val="0"/>
          <w:spacing w:val="-9"/>
        </w:rPr>
        <w:t>5</w:t>
      </w:r>
      <w:r w:rsidRPr="002568F3">
        <w:rPr>
          <w:snapToGrid w:val="0"/>
          <w:spacing w:val="-9"/>
        </w:rPr>
        <w:t xml:space="preserve">. Наличие методик, технических регламентов, а также других нормативно-технических и методических документов, требование которых обязательно при проведении работ; </w:t>
      </w:r>
    </w:p>
    <w:p w:rsidR="00FA3BA4" w:rsidRPr="002568F3" w:rsidRDefault="00FA3BA4" w:rsidP="00503550">
      <w:pPr>
        <w:tabs>
          <w:tab w:val="left" w:pos="0"/>
          <w:tab w:val="left" w:pos="426"/>
        </w:tabs>
        <w:ind w:firstLine="426"/>
        <w:jc w:val="both"/>
        <w:rPr>
          <w:snapToGrid w:val="0"/>
        </w:rPr>
      </w:pPr>
      <w:r w:rsidRPr="002568F3">
        <w:rPr>
          <w:snapToGrid w:val="0"/>
        </w:rPr>
        <w:t>6.</w:t>
      </w:r>
      <w:r w:rsidR="00457303" w:rsidRPr="002568F3">
        <w:rPr>
          <w:snapToGrid w:val="0"/>
        </w:rPr>
        <w:t>6</w:t>
      </w:r>
      <w:r w:rsidRPr="002568F3">
        <w:rPr>
          <w:snapToGrid w:val="0"/>
        </w:rPr>
        <w:t xml:space="preserve">. </w:t>
      </w:r>
      <w:r w:rsidR="007D0B3E">
        <w:rPr>
          <w:snapToGrid w:val="0"/>
        </w:rPr>
        <w:t>Подрядчик</w:t>
      </w:r>
      <w:r w:rsidRPr="002568F3">
        <w:rPr>
          <w:snapToGrid w:val="0"/>
        </w:rPr>
        <w:t xml:space="preserve"> несет ответственность за </w:t>
      </w:r>
      <w:r w:rsidR="008A4B24" w:rsidRPr="002568F3">
        <w:rPr>
          <w:snapToGrid w:val="0"/>
        </w:rPr>
        <w:t>своевременное выполнение работ согласно техническому заданию</w:t>
      </w:r>
      <w:r w:rsidRPr="002568F3">
        <w:rPr>
          <w:snapToGrid w:val="0"/>
        </w:rPr>
        <w:t>;</w:t>
      </w:r>
    </w:p>
    <w:p w:rsidR="00FA3BA4" w:rsidRPr="002568F3" w:rsidRDefault="00FA3BA4" w:rsidP="00503550">
      <w:pPr>
        <w:tabs>
          <w:tab w:val="left" w:pos="0"/>
          <w:tab w:val="left" w:pos="426"/>
        </w:tabs>
        <w:ind w:firstLine="426"/>
        <w:jc w:val="both"/>
        <w:rPr>
          <w:snapToGrid w:val="0"/>
        </w:rPr>
      </w:pPr>
      <w:r w:rsidRPr="002568F3">
        <w:rPr>
          <w:snapToGrid w:val="0"/>
        </w:rPr>
        <w:t>6.</w:t>
      </w:r>
      <w:r w:rsidR="00457303" w:rsidRPr="002568F3">
        <w:rPr>
          <w:snapToGrid w:val="0"/>
        </w:rPr>
        <w:t>7</w:t>
      </w:r>
      <w:r w:rsidRPr="002568F3">
        <w:rPr>
          <w:snapToGrid w:val="0"/>
        </w:rPr>
        <w:t>. Наличие гражданской правоспособности в полном объеме для заключения и исполнения договоров;</w:t>
      </w:r>
    </w:p>
    <w:p w:rsidR="00576D50"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w:t>
      </w:r>
      <w:r w:rsidR="00457303" w:rsidRPr="002568F3">
        <w:rPr>
          <w:rFonts w:eastAsia="Verdana"/>
          <w:spacing w:val="-10"/>
          <w:lang w:eastAsia="en-US"/>
        </w:rPr>
        <w:t>8</w:t>
      </w:r>
      <w:r w:rsidRPr="002568F3">
        <w:rPr>
          <w:rFonts w:eastAsia="Verdana"/>
          <w:spacing w:val="-10"/>
          <w:lang w:eastAsia="en-US"/>
        </w:rPr>
        <w:t xml:space="preserve">. </w:t>
      </w:r>
      <w:r w:rsidR="007D0B3E">
        <w:rPr>
          <w:rFonts w:eastAsia="Verdana"/>
          <w:spacing w:val="-10"/>
          <w:lang w:eastAsia="en-US"/>
        </w:rPr>
        <w:t>Подрядчик</w:t>
      </w:r>
      <w:r w:rsidRPr="002568F3">
        <w:rPr>
          <w:rFonts w:eastAsia="Verdana"/>
          <w:spacing w:val="-10"/>
          <w:lang w:eastAsia="en-US"/>
        </w:rPr>
        <w:t xml:space="preserve">  обязан обеспечить соблюдение своим</w:t>
      </w:r>
      <w:r w:rsidR="006B1023" w:rsidRPr="002568F3">
        <w:rPr>
          <w:rFonts w:eastAsia="Verdana"/>
          <w:spacing w:val="-10"/>
          <w:lang w:eastAsia="en-US"/>
        </w:rPr>
        <w:t>и</w:t>
      </w:r>
      <w:r w:rsidRPr="002568F3">
        <w:rPr>
          <w:rFonts w:eastAsia="Verdana"/>
          <w:spacing w:val="-10"/>
          <w:lang w:eastAsia="en-US"/>
        </w:rPr>
        <w:t xml:space="preserve"> </w:t>
      </w:r>
      <w:r w:rsidR="00576D50" w:rsidRPr="002568F3">
        <w:rPr>
          <w:rFonts w:eastAsia="Verdana"/>
          <w:spacing w:val="-10"/>
          <w:lang w:eastAsia="en-US"/>
        </w:rPr>
        <w:t>специалист</w:t>
      </w:r>
      <w:r w:rsidR="006B1023" w:rsidRPr="002568F3">
        <w:rPr>
          <w:rFonts w:eastAsia="Verdana"/>
          <w:spacing w:val="-10"/>
          <w:lang w:eastAsia="en-US"/>
        </w:rPr>
        <w:t>а</w:t>
      </w:r>
      <w:r w:rsidR="00576D50" w:rsidRPr="002568F3">
        <w:rPr>
          <w:rFonts w:eastAsia="Verdana"/>
          <w:spacing w:val="-10"/>
          <w:lang w:eastAsia="en-US"/>
        </w:rPr>
        <w:t>м</w:t>
      </w:r>
      <w:r w:rsidR="006B1023" w:rsidRPr="002568F3">
        <w:rPr>
          <w:rFonts w:eastAsia="Verdana"/>
          <w:spacing w:val="-10"/>
          <w:lang w:eastAsia="en-US"/>
        </w:rPr>
        <w:t>и</w:t>
      </w:r>
      <w:r w:rsidRPr="002568F3">
        <w:rPr>
          <w:rFonts w:eastAsia="Verdana"/>
          <w:spacing w:val="-10"/>
          <w:lang w:eastAsia="en-US"/>
        </w:rPr>
        <w:t xml:space="preserve"> правил внутреннего распорядка </w:t>
      </w:r>
      <w:proofErr w:type="spellStart"/>
      <w:r w:rsidRPr="002568F3">
        <w:rPr>
          <w:rFonts w:eastAsia="Verdana"/>
          <w:spacing w:val="-10"/>
          <w:lang w:eastAsia="en-US"/>
        </w:rPr>
        <w:t>энергопредприятия</w:t>
      </w:r>
      <w:proofErr w:type="spellEnd"/>
      <w:r w:rsidRPr="002568F3">
        <w:rPr>
          <w:rFonts w:eastAsia="Verdana"/>
          <w:spacing w:val="-10"/>
          <w:lang w:eastAsia="en-US"/>
        </w:rPr>
        <w:t xml:space="preserve">,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2568F3">
        <w:rPr>
          <w:rFonts w:eastAsia="Verdana"/>
          <w:spacing w:val="-10"/>
          <w:lang w:eastAsia="en-US"/>
        </w:rPr>
        <w:t>энергопредприятия</w:t>
      </w:r>
      <w:proofErr w:type="spellEnd"/>
      <w:r w:rsidRPr="002568F3">
        <w:rPr>
          <w:rFonts w:eastAsia="Verdana"/>
          <w:spacing w:val="-10"/>
          <w:lang w:eastAsia="en-US"/>
        </w:rPr>
        <w:t xml:space="preserve"> при производстве работ.</w:t>
      </w:r>
    </w:p>
    <w:p w:rsidR="00FA3BA4"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w:t>
      </w:r>
      <w:r w:rsidR="00457303" w:rsidRPr="002568F3">
        <w:rPr>
          <w:rFonts w:eastAsia="Verdana"/>
          <w:spacing w:val="-10"/>
          <w:lang w:eastAsia="en-US"/>
        </w:rPr>
        <w:t>9</w:t>
      </w:r>
      <w:r w:rsidRPr="002568F3">
        <w:rPr>
          <w:rFonts w:eastAsia="Verdana"/>
          <w:spacing w:val="-10"/>
          <w:lang w:eastAsia="en-US"/>
        </w:rPr>
        <w:t xml:space="preserve">. Наличие у </w:t>
      </w:r>
      <w:r w:rsidR="007D0B3E">
        <w:rPr>
          <w:rFonts w:eastAsia="Verdana"/>
          <w:spacing w:val="-10"/>
          <w:lang w:eastAsia="en-US"/>
        </w:rPr>
        <w:t>Подрядчика</w:t>
      </w:r>
      <w:r w:rsidRPr="002568F3">
        <w:rPr>
          <w:rFonts w:eastAsia="Verdana"/>
          <w:spacing w:val="-10"/>
          <w:lang w:eastAsia="en-US"/>
        </w:rPr>
        <w:t xml:space="preserve"> профессиональной подготовки, подтвержденной удостоверениями на право </w:t>
      </w:r>
      <w:r w:rsidR="00857E32">
        <w:rPr>
          <w:rFonts w:eastAsia="Verdana"/>
          <w:spacing w:val="-10"/>
          <w:lang w:eastAsia="en-US"/>
        </w:rPr>
        <w:t>выполнения работ</w:t>
      </w:r>
      <w:r w:rsidRPr="002568F3">
        <w:rPr>
          <w:rFonts w:eastAsia="Verdana"/>
          <w:spacing w:val="-10"/>
          <w:lang w:eastAsia="en-US"/>
        </w:rPr>
        <w:t>.</w:t>
      </w:r>
    </w:p>
    <w:p w:rsidR="00FA3BA4"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6.1</w:t>
      </w:r>
      <w:r w:rsidR="00457303" w:rsidRPr="002568F3">
        <w:rPr>
          <w:rFonts w:eastAsia="Verdana"/>
          <w:spacing w:val="-10"/>
          <w:lang w:eastAsia="en-US"/>
        </w:rPr>
        <w:t>0</w:t>
      </w:r>
      <w:r w:rsidRPr="002568F3">
        <w:rPr>
          <w:rFonts w:eastAsia="Verdana"/>
          <w:spacing w:val="-10"/>
          <w:lang w:eastAsia="en-US"/>
        </w:rPr>
        <w:t xml:space="preserve">. </w:t>
      </w:r>
      <w:r w:rsidR="00F41610" w:rsidRPr="002568F3">
        <w:rPr>
          <w:rFonts w:eastAsia="Verdana"/>
          <w:spacing w:val="-10"/>
          <w:lang w:eastAsia="en-US"/>
        </w:rPr>
        <w:t>Специалист</w:t>
      </w:r>
      <w:r w:rsidR="008A4B24" w:rsidRPr="002568F3">
        <w:rPr>
          <w:rFonts w:eastAsia="Verdana"/>
          <w:spacing w:val="-10"/>
          <w:lang w:eastAsia="en-US"/>
        </w:rPr>
        <w:t>ы</w:t>
      </w:r>
      <w:r w:rsidR="00F41610" w:rsidRPr="002568F3">
        <w:rPr>
          <w:rFonts w:eastAsia="Verdana"/>
          <w:spacing w:val="-10"/>
          <w:lang w:eastAsia="en-US"/>
        </w:rPr>
        <w:t xml:space="preserve"> </w:t>
      </w:r>
      <w:r w:rsidR="007D0B3E">
        <w:rPr>
          <w:rFonts w:eastAsia="Verdana"/>
          <w:spacing w:val="-10"/>
          <w:lang w:eastAsia="en-US"/>
        </w:rPr>
        <w:t>Подрядчика</w:t>
      </w:r>
      <w:r w:rsidRPr="002568F3">
        <w:rPr>
          <w:rFonts w:eastAsia="Verdana"/>
          <w:spacing w:val="-10"/>
          <w:lang w:eastAsia="en-US"/>
        </w:rPr>
        <w:t xml:space="preserve"> долж</w:t>
      </w:r>
      <w:r w:rsidR="008A4B24" w:rsidRPr="002568F3">
        <w:rPr>
          <w:rFonts w:eastAsia="Verdana"/>
          <w:spacing w:val="-10"/>
          <w:lang w:eastAsia="en-US"/>
        </w:rPr>
        <w:t>ны</w:t>
      </w:r>
      <w:r w:rsidRPr="002568F3">
        <w:rPr>
          <w:rFonts w:eastAsia="Verdana"/>
          <w:spacing w:val="-10"/>
          <w:lang w:eastAsia="en-US"/>
        </w:rPr>
        <w:t xml:space="preserve"> пройти проверку знаний Правил, Норм и Инструкций, регламентирующих оказание </w:t>
      </w:r>
      <w:r w:rsidR="007D0B3E">
        <w:rPr>
          <w:rFonts w:eastAsia="Verdana"/>
          <w:spacing w:val="-10"/>
          <w:lang w:eastAsia="en-US"/>
        </w:rPr>
        <w:t>работ</w:t>
      </w:r>
      <w:r w:rsidRPr="002568F3">
        <w:rPr>
          <w:rFonts w:eastAsia="Verdana"/>
          <w:spacing w:val="-10"/>
          <w:lang w:eastAsia="en-US"/>
        </w:rPr>
        <w:t xml:space="preserve"> и контроль качества в порядке, установленном Федеральной службой по экологическому, технологическому и атомному надзору (</w:t>
      </w:r>
      <w:proofErr w:type="spellStart"/>
      <w:r w:rsidRPr="002568F3">
        <w:rPr>
          <w:rFonts w:eastAsia="Verdana"/>
          <w:spacing w:val="-10"/>
          <w:lang w:eastAsia="en-US"/>
        </w:rPr>
        <w:t>Ростехнадзор</w:t>
      </w:r>
      <w:proofErr w:type="spellEnd"/>
      <w:r w:rsidRPr="002568F3">
        <w:rPr>
          <w:rFonts w:eastAsia="Verdana"/>
          <w:spacing w:val="-10"/>
          <w:lang w:eastAsia="en-US"/>
        </w:rPr>
        <w:t>) Российской Федерации.</w:t>
      </w:r>
    </w:p>
    <w:p w:rsidR="00FA3BA4"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6.1</w:t>
      </w:r>
      <w:r w:rsidR="00F41610" w:rsidRPr="002568F3">
        <w:rPr>
          <w:rFonts w:eastAsia="Verdana"/>
          <w:spacing w:val="-10"/>
          <w:lang w:eastAsia="en-US"/>
        </w:rPr>
        <w:t>1</w:t>
      </w:r>
      <w:r w:rsidRPr="002568F3">
        <w:rPr>
          <w:rFonts w:eastAsia="Verdana"/>
          <w:spacing w:val="-10"/>
          <w:lang w:eastAsia="en-US"/>
        </w:rPr>
        <w:t xml:space="preserve">. </w:t>
      </w:r>
      <w:r w:rsidR="00F41610" w:rsidRPr="002568F3">
        <w:rPr>
          <w:rFonts w:eastAsia="Verdana"/>
          <w:spacing w:val="-10"/>
          <w:lang w:eastAsia="en-US"/>
        </w:rPr>
        <w:t>Специалист</w:t>
      </w:r>
      <w:r w:rsidR="008A4B24" w:rsidRPr="002568F3">
        <w:rPr>
          <w:rFonts w:eastAsia="Verdana"/>
          <w:spacing w:val="-10"/>
          <w:lang w:eastAsia="en-US"/>
        </w:rPr>
        <w:t>ы</w:t>
      </w:r>
      <w:r w:rsidRPr="002568F3">
        <w:rPr>
          <w:rFonts w:eastAsia="Verdana"/>
          <w:spacing w:val="-10"/>
          <w:lang w:eastAsia="en-US"/>
        </w:rPr>
        <w:t xml:space="preserve"> </w:t>
      </w:r>
      <w:r w:rsidR="007D0B3E">
        <w:rPr>
          <w:rFonts w:eastAsia="Verdana"/>
          <w:spacing w:val="-10"/>
          <w:lang w:eastAsia="en-US"/>
        </w:rPr>
        <w:t>Подрядчика</w:t>
      </w:r>
      <w:r w:rsidRPr="002568F3">
        <w:rPr>
          <w:rFonts w:eastAsia="Verdana"/>
          <w:spacing w:val="-10"/>
          <w:lang w:eastAsia="en-US"/>
        </w:rPr>
        <w:t xml:space="preserve"> обязан</w:t>
      </w:r>
      <w:r w:rsidR="008A4B24" w:rsidRPr="002568F3">
        <w:rPr>
          <w:rFonts w:eastAsia="Verdana"/>
          <w:spacing w:val="-10"/>
          <w:lang w:eastAsia="en-US"/>
        </w:rPr>
        <w:t>ы</w:t>
      </w:r>
      <w:r w:rsidRPr="002568F3">
        <w:rPr>
          <w:rFonts w:eastAsia="Verdana"/>
          <w:spacing w:val="-10"/>
          <w:lang w:eastAsia="en-US"/>
        </w:rPr>
        <w:t xml:space="preserve"> выполнять правила внутреннего распорядка, действующего на </w:t>
      </w:r>
      <w:proofErr w:type="spellStart"/>
      <w:r w:rsidRPr="002568F3">
        <w:rPr>
          <w:rFonts w:eastAsia="Verdana"/>
          <w:spacing w:val="-10"/>
          <w:lang w:eastAsia="en-US"/>
        </w:rPr>
        <w:t>энергопредприятии</w:t>
      </w:r>
      <w:proofErr w:type="spellEnd"/>
      <w:r w:rsidRPr="002568F3">
        <w:rPr>
          <w:rFonts w:eastAsia="Verdana"/>
          <w:spacing w:val="-10"/>
          <w:lang w:eastAsia="en-US"/>
        </w:rPr>
        <w:t>.</w:t>
      </w:r>
    </w:p>
    <w:p w:rsidR="00FA3BA4"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6.1</w:t>
      </w:r>
      <w:r w:rsidR="00F41610" w:rsidRPr="002568F3">
        <w:rPr>
          <w:rFonts w:eastAsia="Verdana"/>
          <w:spacing w:val="-10"/>
          <w:lang w:eastAsia="en-US"/>
        </w:rPr>
        <w:t>2</w:t>
      </w:r>
      <w:r w:rsidRPr="002568F3">
        <w:rPr>
          <w:rFonts w:eastAsia="Verdana"/>
          <w:spacing w:val="-10"/>
          <w:lang w:eastAsia="en-US"/>
        </w:rPr>
        <w:t xml:space="preserve">. </w:t>
      </w:r>
      <w:r w:rsidR="007D0B3E">
        <w:rPr>
          <w:rFonts w:eastAsia="Verdana"/>
          <w:spacing w:val="-10"/>
          <w:lang w:eastAsia="en-US"/>
        </w:rPr>
        <w:t>Подрядчик</w:t>
      </w:r>
      <w:r w:rsidRPr="002568F3">
        <w:rPr>
          <w:rFonts w:eastAsia="Verdana"/>
          <w:spacing w:val="-10"/>
          <w:lang w:eastAsia="en-US"/>
        </w:rPr>
        <w:t xml:space="preserve"> обязан обеспечить сво</w:t>
      </w:r>
      <w:r w:rsidR="008A4B24" w:rsidRPr="002568F3">
        <w:rPr>
          <w:rFonts w:eastAsia="Verdana"/>
          <w:spacing w:val="-10"/>
          <w:lang w:eastAsia="en-US"/>
        </w:rPr>
        <w:t>их</w:t>
      </w:r>
      <w:r w:rsidR="00F41610" w:rsidRPr="002568F3">
        <w:rPr>
          <w:rFonts w:eastAsia="Verdana"/>
          <w:spacing w:val="-10"/>
          <w:lang w:eastAsia="en-US"/>
        </w:rPr>
        <w:t xml:space="preserve"> специалист</w:t>
      </w:r>
      <w:r w:rsidR="008A4B24" w:rsidRPr="002568F3">
        <w:rPr>
          <w:rFonts w:eastAsia="Verdana"/>
          <w:spacing w:val="-10"/>
          <w:lang w:eastAsia="en-US"/>
        </w:rPr>
        <w:t>ов</w:t>
      </w:r>
      <w:r w:rsidRPr="002568F3">
        <w:rPr>
          <w:rFonts w:eastAsia="Verdana"/>
          <w:spacing w:val="-10"/>
          <w:lang w:eastAsia="en-US"/>
        </w:rPr>
        <w:t xml:space="preserve"> необходимыми средствами индивидуальной защиты, спецодеждой и </w:t>
      </w:r>
      <w:proofErr w:type="spellStart"/>
      <w:r w:rsidRPr="002568F3">
        <w:rPr>
          <w:rFonts w:eastAsia="Verdana"/>
          <w:spacing w:val="-10"/>
          <w:lang w:eastAsia="en-US"/>
        </w:rPr>
        <w:t>спецобувью</w:t>
      </w:r>
      <w:proofErr w:type="spellEnd"/>
      <w:r w:rsidRPr="002568F3">
        <w:rPr>
          <w:rFonts w:eastAsia="Verdana"/>
          <w:spacing w:val="-10"/>
          <w:lang w:eastAsia="en-US"/>
        </w:rPr>
        <w:t xml:space="preserve"> в соответствии с типовыми отраслевыми нормами, а также всеми необходимыми инструментами и приспособлениями.</w:t>
      </w:r>
    </w:p>
    <w:p w:rsidR="00FA3BA4"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6.1</w:t>
      </w:r>
      <w:r w:rsidR="00F41610" w:rsidRPr="002568F3">
        <w:rPr>
          <w:rFonts w:eastAsia="Verdana"/>
          <w:spacing w:val="-10"/>
          <w:lang w:eastAsia="en-US"/>
        </w:rPr>
        <w:t>3</w:t>
      </w:r>
      <w:r w:rsidRPr="002568F3">
        <w:rPr>
          <w:rFonts w:eastAsia="Verdana"/>
          <w:spacing w:val="-10"/>
          <w:lang w:eastAsia="en-US"/>
        </w:rPr>
        <w:t xml:space="preserve">. </w:t>
      </w:r>
      <w:r w:rsidR="00E75CA7">
        <w:rPr>
          <w:rFonts w:eastAsia="Verdana"/>
          <w:spacing w:val="-10"/>
          <w:lang w:eastAsia="en-US"/>
        </w:rPr>
        <w:t xml:space="preserve"> Работы </w:t>
      </w:r>
      <w:r w:rsidR="004E4D77" w:rsidRPr="002568F3">
        <w:rPr>
          <w:rFonts w:eastAsia="Verdana"/>
          <w:spacing w:val="-10"/>
          <w:lang w:eastAsia="en-US"/>
        </w:rPr>
        <w:t>должны выполняться</w:t>
      </w:r>
      <w:r w:rsidR="00F41610" w:rsidRPr="002568F3">
        <w:rPr>
          <w:rFonts w:eastAsia="Verdana"/>
          <w:spacing w:val="-10"/>
          <w:lang w:eastAsia="en-US"/>
        </w:rPr>
        <w:t xml:space="preserve"> </w:t>
      </w:r>
      <w:r w:rsidR="004E4D77" w:rsidRPr="002568F3">
        <w:rPr>
          <w:rFonts w:eastAsia="Verdana"/>
          <w:spacing w:val="-10"/>
          <w:lang w:eastAsia="en-US"/>
        </w:rPr>
        <w:t>персоналом</w:t>
      </w:r>
      <w:r w:rsidR="00F41610" w:rsidRPr="002568F3">
        <w:rPr>
          <w:rFonts w:eastAsia="Verdana"/>
          <w:spacing w:val="-10"/>
          <w:lang w:eastAsia="en-US"/>
        </w:rPr>
        <w:t xml:space="preserve"> </w:t>
      </w:r>
      <w:r w:rsidRPr="002568F3">
        <w:rPr>
          <w:rFonts w:eastAsia="Verdana"/>
          <w:spacing w:val="-10"/>
          <w:lang w:eastAsia="en-US"/>
        </w:rPr>
        <w:t>специализированн</w:t>
      </w:r>
      <w:r w:rsidR="00F41610" w:rsidRPr="002568F3">
        <w:rPr>
          <w:rFonts w:eastAsia="Verdana"/>
          <w:spacing w:val="-10"/>
          <w:lang w:eastAsia="en-US"/>
        </w:rPr>
        <w:t>ой</w:t>
      </w:r>
      <w:r w:rsidRPr="002568F3">
        <w:rPr>
          <w:rFonts w:eastAsia="Verdana"/>
          <w:spacing w:val="-10"/>
          <w:lang w:eastAsia="en-US"/>
        </w:rPr>
        <w:t xml:space="preserve"> организаци</w:t>
      </w:r>
      <w:r w:rsidR="00F41610" w:rsidRPr="002568F3">
        <w:rPr>
          <w:rFonts w:eastAsia="Verdana"/>
          <w:spacing w:val="-10"/>
          <w:lang w:eastAsia="en-US"/>
        </w:rPr>
        <w:t>и</w:t>
      </w:r>
      <w:r w:rsidRPr="002568F3">
        <w:rPr>
          <w:rFonts w:eastAsia="Verdana"/>
          <w:spacing w:val="-10"/>
          <w:lang w:eastAsia="en-US"/>
        </w:rPr>
        <w:t>, имеющ</w:t>
      </w:r>
      <w:r w:rsidR="00F41610" w:rsidRPr="002568F3">
        <w:rPr>
          <w:rFonts w:eastAsia="Verdana"/>
          <w:spacing w:val="-10"/>
          <w:lang w:eastAsia="en-US"/>
        </w:rPr>
        <w:t>ей</w:t>
      </w:r>
      <w:r w:rsidRPr="002568F3">
        <w:rPr>
          <w:rFonts w:eastAsia="Verdana"/>
          <w:spacing w:val="-10"/>
          <w:lang w:eastAsia="en-US"/>
        </w:rPr>
        <w:t xml:space="preserve"> опыт работы на аналогичных объектах, располагающими техническими средствами, необходимыми для качественного </w:t>
      </w:r>
      <w:r w:rsidR="00857E32">
        <w:rPr>
          <w:rFonts w:eastAsia="Verdana"/>
          <w:spacing w:val="-10"/>
          <w:lang w:eastAsia="en-US"/>
        </w:rPr>
        <w:t>выполнения работ</w:t>
      </w:r>
      <w:r w:rsidRPr="002568F3">
        <w:rPr>
          <w:rFonts w:eastAsia="Verdana"/>
          <w:spacing w:val="-10"/>
          <w:lang w:eastAsia="en-US"/>
        </w:rPr>
        <w:t>.</w:t>
      </w:r>
    </w:p>
    <w:p w:rsidR="00FA3BA4" w:rsidRPr="002568F3" w:rsidRDefault="00FA3BA4" w:rsidP="00503550">
      <w:pPr>
        <w:tabs>
          <w:tab w:val="left" w:pos="404"/>
        </w:tabs>
        <w:ind w:right="60"/>
        <w:jc w:val="both"/>
        <w:rPr>
          <w:rFonts w:eastAsia="Verdana"/>
          <w:spacing w:val="-10"/>
          <w:lang w:eastAsia="en-US"/>
        </w:rPr>
      </w:pPr>
      <w:r w:rsidRPr="002568F3">
        <w:rPr>
          <w:rFonts w:eastAsia="Verdana"/>
          <w:spacing w:val="-10"/>
          <w:lang w:eastAsia="en-US"/>
        </w:rPr>
        <w:tab/>
        <w:t>6.</w:t>
      </w:r>
      <w:r w:rsidR="00B832A7" w:rsidRPr="002568F3">
        <w:rPr>
          <w:rFonts w:eastAsia="Verdana"/>
          <w:spacing w:val="-10"/>
          <w:lang w:eastAsia="en-US"/>
        </w:rPr>
        <w:t>1</w:t>
      </w:r>
      <w:r w:rsidR="007D0B3E">
        <w:rPr>
          <w:rFonts w:eastAsia="Verdana"/>
          <w:spacing w:val="-10"/>
          <w:lang w:eastAsia="en-US"/>
        </w:rPr>
        <w:t>4.</w:t>
      </w:r>
      <w:r w:rsidRPr="002568F3">
        <w:rPr>
          <w:rFonts w:eastAsia="Verdana"/>
          <w:spacing w:val="-10"/>
          <w:lang w:eastAsia="en-US"/>
        </w:rPr>
        <w:t xml:space="preserve"> </w:t>
      </w:r>
      <w:r w:rsidR="00E75CA7">
        <w:rPr>
          <w:rFonts w:eastAsia="Verdana"/>
          <w:spacing w:val="-10"/>
          <w:lang w:eastAsia="en-US"/>
        </w:rPr>
        <w:t xml:space="preserve"> </w:t>
      </w:r>
      <w:r w:rsidRPr="002568F3">
        <w:rPr>
          <w:rFonts w:eastAsia="Verdana"/>
          <w:spacing w:val="-10"/>
          <w:lang w:eastAsia="en-US"/>
        </w:rPr>
        <w:t xml:space="preserve">Соответствие технического предложения </w:t>
      </w:r>
      <w:r w:rsidR="007D0B3E">
        <w:rPr>
          <w:rFonts w:eastAsia="Verdana"/>
          <w:spacing w:val="-10"/>
          <w:lang w:eastAsia="en-US"/>
        </w:rPr>
        <w:t>Подрядчика</w:t>
      </w:r>
      <w:r w:rsidRPr="002568F3">
        <w:rPr>
          <w:rFonts w:eastAsia="Verdana"/>
          <w:spacing w:val="-10"/>
          <w:lang w:eastAsia="en-US"/>
        </w:rPr>
        <w:t xml:space="preserve"> техническому заданию.</w:t>
      </w:r>
    </w:p>
    <w:p w:rsidR="00FA3BA4" w:rsidRPr="002568F3" w:rsidRDefault="00FA3BA4" w:rsidP="00E932B7">
      <w:pPr>
        <w:tabs>
          <w:tab w:val="left" w:pos="404"/>
        </w:tabs>
        <w:ind w:right="60"/>
        <w:jc w:val="both"/>
        <w:rPr>
          <w:rFonts w:eastAsia="Verdana"/>
          <w:spacing w:val="-10"/>
          <w:lang w:eastAsia="en-US"/>
        </w:rPr>
      </w:pPr>
      <w:r w:rsidRPr="002568F3">
        <w:rPr>
          <w:rFonts w:eastAsia="Verdana"/>
          <w:spacing w:val="-10"/>
          <w:lang w:eastAsia="en-US"/>
        </w:rPr>
        <w:tab/>
        <w:t>6.</w:t>
      </w:r>
      <w:r w:rsidR="00F41610" w:rsidRPr="002568F3">
        <w:rPr>
          <w:rFonts w:eastAsia="Verdana"/>
          <w:spacing w:val="-10"/>
          <w:lang w:eastAsia="en-US"/>
        </w:rPr>
        <w:t>1</w:t>
      </w:r>
      <w:r w:rsidR="00E75CA7">
        <w:rPr>
          <w:rFonts w:eastAsia="Verdana"/>
          <w:spacing w:val="-10"/>
          <w:lang w:eastAsia="en-US"/>
        </w:rPr>
        <w:t>5.</w:t>
      </w:r>
      <w:r w:rsidR="00E932B7" w:rsidRPr="002568F3">
        <w:rPr>
          <w:rFonts w:eastAsia="Verdana"/>
          <w:spacing w:val="-10"/>
          <w:lang w:eastAsia="en-US"/>
        </w:rPr>
        <w:t xml:space="preserve"> </w:t>
      </w:r>
      <w:r w:rsidR="00E75CA7">
        <w:rPr>
          <w:rFonts w:eastAsia="Verdana"/>
          <w:spacing w:val="-10"/>
          <w:lang w:eastAsia="en-US"/>
        </w:rPr>
        <w:t xml:space="preserve"> Подрядчик</w:t>
      </w:r>
      <w:r w:rsidRPr="002568F3">
        <w:rPr>
          <w:rFonts w:eastAsia="Verdana"/>
          <w:spacing w:val="-10"/>
          <w:lang w:eastAsia="en-US"/>
        </w:rPr>
        <w:t xml:space="preserve"> обязан обеспечить сохранность имущества на территории рабочей зоны от начала </w:t>
      </w:r>
      <w:r w:rsidR="00E75CA7">
        <w:rPr>
          <w:rFonts w:eastAsia="Verdana"/>
          <w:spacing w:val="-10"/>
          <w:lang w:eastAsia="en-US"/>
        </w:rPr>
        <w:t>выполнения работ</w:t>
      </w:r>
      <w:r w:rsidRPr="002568F3">
        <w:rPr>
          <w:rFonts w:eastAsia="Verdana"/>
          <w:spacing w:val="-10"/>
          <w:lang w:eastAsia="en-US"/>
        </w:rPr>
        <w:t xml:space="preserve"> до их завершения и приемки Заказчиком </w:t>
      </w:r>
      <w:r w:rsidR="00857E32">
        <w:rPr>
          <w:rFonts w:eastAsia="Verdana"/>
          <w:spacing w:val="-10"/>
          <w:lang w:eastAsia="en-US"/>
        </w:rPr>
        <w:t>выполненных</w:t>
      </w:r>
      <w:r w:rsidRPr="002568F3">
        <w:rPr>
          <w:rFonts w:eastAsia="Verdana"/>
          <w:spacing w:val="-10"/>
          <w:lang w:eastAsia="en-US"/>
        </w:rPr>
        <w:t xml:space="preserve"> </w:t>
      </w:r>
      <w:r w:rsidR="00E75CA7">
        <w:rPr>
          <w:rFonts w:eastAsia="Verdana"/>
          <w:spacing w:val="-10"/>
          <w:lang w:eastAsia="en-US"/>
        </w:rPr>
        <w:t>работ</w:t>
      </w:r>
      <w:r w:rsidRPr="002568F3">
        <w:rPr>
          <w:rFonts w:eastAsia="Verdana"/>
          <w:spacing w:val="-10"/>
          <w:lang w:eastAsia="en-US"/>
        </w:rPr>
        <w:t>.</w:t>
      </w:r>
    </w:p>
    <w:p w:rsidR="00FA3BA4" w:rsidRPr="002568F3" w:rsidRDefault="00FA3BA4" w:rsidP="00503550">
      <w:pPr>
        <w:jc w:val="both"/>
        <w:outlineLvl w:val="0"/>
        <w:rPr>
          <w:b/>
          <w:snapToGrid w:val="0"/>
        </w:rPr>
      </w:pPr>
    </w:p>
    <w:p w:rsidR="00FA3BA4" w:rsidRPr="002568F3" w:rsidRDefault="00FA3BA4" w:rsidP="00503550">
      <w:pPr>
        <w:jc w:val="both"/>
        <w:outlineLvl w:val="0"/>
        <w:rPr>
          <w:b/>
          <w:snapToGrid w:val="0"/>
        </w:rPr>
      </w:pPr>
      <w:r w:rsidRPr="002568F3">
        <w:rPr>
          <w:b/>
          <w:snapToGrid w:val="0"/>
        </w:rPr>
        <w:t xml:space="preserve">7. Требования к оказанию </w:t>
      </w:r>
      <w:r w:rsidR="007D0B3E">
        <w:rPr>
          <w:b/>
          <w:snapToGrid w:val="0"/>
        </w:rPr>
        <w:t>работ</w:t>
      </w:r>
    </w:p>
    <w:p w:rsidR="00FA3BA4" w:rsidRPr="002568F3" w:rsidRDefault="00FA3BA4" w:rsidP="00503550">
      <w:pPr>
        <w:jc w:val="both"/>
        <w:outlineLvl w:val="0"/>
        <w:rPr>
          <w:b/>
          <w:snapToGrid w:val="0"/>
        </w:rPr>
      </w:pPr>
    </w:p>
    <w:p w:rsidR="00EC6B84" w:rsidRPr="002568F3" w:rsidRDefault="00FA3BA4" w:rsidP="00EC6B84">
      <w:pPr>
        <w:ind w:firstLine="540"/>
        <w:jc w:val="both"/>
        <w:rPr>
          <w:snapToGrid w:val="0"/>
        </w:rPr>
      </w:pPr>
      <w:r w:rsidRPr="002568F3">
        <w:rPr>
          <w:snapToGrid w:val="0"/>
        </w:rPr>
        <w:t xml:space="preserve">7.1. </w:t>
      </w:r>
      <w:r w:rsidR="007D0B3E">
        <w:rPr>
          <w:snapToGrid w:val="0"/>
        </w:rPr>
        <w:t>Подрядчик должен выполнить работы</w:t>
      </w:r>
      <w:r w:rsidRPr="002568F3">
        <w:rPr>
          <w:snapToGrid w:val="0"/>
        </w:rPr>
        <w:t xml:space="preserve">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roofErr w:type="gramStart"/>
      <w:r w:rsidRPr="002568F3">
        <w:rPr>
          <w:snapToGrid w:val="0"/>
        </w:rPr>
        <w:t>:</w:t>
      </w:r>
      <w:proofErr w:type="gramEnd"/>
    </w:p>
    <w:p w:rsidR="00FA3BA4" w:rsidRPr="002568F3" w:rsidRDefault="00503550" w:rsidP="00EC6B84">
      <w:pPr>
        <w:ind w:firstLine="540"/>
        <w:jc w:val="both"/>
        <w:rPr>
          <w:snapToGrid w:val="0"/>
        </w:rPr>
      </w:pPr>
      <w:r w:rsidRPr="002568F3">
        <w:rPr>
          <w:b/>
          <w:snapToGrid w:val="0"/>
          <w:sz w:val="56"/>
          <w:szCs w:val="56"/>
        </w:rPr>
        <w:t>.</w:t>
      </w:r>
      <w:r w:rsidRPr="002568F3">
        <w:rPr>
          <w:snapToGrid w:val="0"/>
        </w:rPr>
        <w:t xml:space="preserve">  </w:t>
      </w:r>
      <w:r w:rsidR="00FA3BA4" w:rsidRPr="002568F3">
        <w:rPr>
          <w:snapToGrid w:val="0"/>
        </w:rPr>
        <w:t>Федерального закона «О промышленной безопасности опасных производственных объектов» №116-ФЗ от 20.06.97 г.</w:t>
      </w:r>
    </w:p>
    <w:p w:rsidR="00FA3BA4" w:rsidRPr="002568F3" w:rsidRDefault="00FA3BA4" w:rsidP="00503550">
      <w:pPr>
        <w:numPr>
          <w:ilvl w:val="0"/>
          <w:numId w:val="37"/>
        </w:numPr>
        <w:tabs>
          <w:tab w:val="num" w:pos="540"/>
        </w:tabs>
        <w:ind w:left="0" w:firstLine="540"/>
        <w:jc w:val="both"/>
        <w:rPr>
          <w:snapToGrid w:val="0"/>
        </w:rPr>
      </w:pPr>
      <w:r w:rsidRPr="002568F3">
        <w:rPr>
          <w:snapToGrid w:val="0"/>
        </w:rPr>
        <w:t xml:space="preserve">СО 153-34.20.501-2003 "Правила технической эксплуатации электрических станций и сетей РФ". </w:t>
      </w:r>
    </w:p>
    <w:p w:rsidR="00FA3BA4" w:rsidRPr="002568F3" w:rsidRDefault="00FA3BA4" w:rsidP="00503550">
      <w:pPr>
        <w:numPr>
          <w:ilvl w:val="0"/>
          <w:numId w:val="37"/>
        </w:numPr>
        <w:tabs>
          <w:tab w:val="num" w:pos="540"/>
        </w:tabs>
        <w:ind w:left="0" w:firstLine="540"/>
        <w:jc w:val="both"/>
        <w:rPr>
          <w:snapToGrid w:val="0"/>
        </w:rPr>
      </w:pPr>
      <w:r w:rsidRPr="002568F3">
        <w:rPr>
          <w:snapToGrid w:val="0"/>
        </w:rPr>
        <w:t xml:space="preserve">ГОСТ </w:t>
      </w:r>
      <w:r w:rsidR="001D26F0" w:rsidRPr="002568F3">
        <w:rPr>
          <w:snapToGrid w:val="0"/>
        </w:rPr>
        <w:t>31937-2011</w:t>
      </w:r>
      <w:r w:rsidRPr="002568F3">
        <w:rPr>
          <w:snapToGrid w:val="0"/>
        </w:rPr>
        <w:t xml:space="preserve"> «Здания и сооружения. Правила обследования и мониторинга технического состояния». </w:t>
      </w:r>
    </w:p>
    <w:p w:rsidR="00FA3BA4" w:rsidRPr="002568F3" w:rsidRDefault="00FA3BA4" w:rsidP="00503550">
      <w:pPr>
        <w:numPr>
          <w:ilvl w:val="0"/>
          <w:numId w:val="37"/>
        </w:numPr>
        <w:tabs>
          <w:tab w:val="num" w:pos="567"/>
        </w:tabs>
        <w:ind w:left="0" w:firstLine="540"/>
        <w:contextualSpacing/>
        <w:jc w:val="both"/>
        <w:rPr>
          <w:snapToGrid w:val="0"/>
        </w:rPr>
      </w:pPr>
      <w:r w:rsidRPr="002568F3">
        <w:rPr>
          <w:snapToGrid w:val="0"/>
        </w:rPr>
        <w:t>СТО 17230282.27.010.001-2007 Стандарт организации ОАО РАО «ЕЭС России» «Здания и сооружения объектов энергетики. Методика</w:t>
      </w:r>
      <w:r w:rsidR="00725B33" w:rsidRPr="002568F3">
        <w:rPr>
          <w:snapToGrid w:val="0"/>
        </w:rPr>
        <w:t xml:space="preserve"> оценки технического состояния».</w:t>
      </w:r>
    </w:p>
    <w:p w:rsidR="00FA3BA4" w:rsidRPr="002568F3" w:rsidRDefault="00FA3BA4" w:rsidP="00503550">
      <w:pPr>
        <w:numPr>
          <w:ilvl w:val="0"/>
          <w:numId w:val="37"/>
        </w:numPr>
        <w:tabs>
          <w:tab w:val="num" w:pos="0"/>
        </w:tabs>
        <w:ind w:left="0" w:firstLine="567"/>
        <w:contextualSpacing/>
        <w:jc w:val="both"/>
        <w:rPr>
          <w:color w:val="000000"/>
        </w:rPr>
      </w:pPr>
      <w:r w:rsidRPr="002568F3">
        <w:rPr>
          <w:color w:val="000000"/>
        </w:rPr>
        <w:t>РД 153-34.1-21.530-99 Методические указания по обследованию строительных конструкций производственных зданий и сооружений тепловых электростанций. Част</w:t>
      </w:r>
      <w:r w:rsidR="00725B33" w:rsidRPr="002568F3">
        <w:rPr>
          <w:color w:val="000000"/>
        </w:rPr>
        <w:t>ь 2. Металлические конструкции.</w:t>
      </w:r>
      <w:r w:rsidRPr="002568F3">
        <w:rPr>
          <w:color w:val="000000"/>
        </w:rPr>
        <w:t xml:space="preserve"> </w:t>
      </w:r>
    </w:p>
    <w:p w:rsidR="00FA3BA4" w:rsidRPr="002568F3" w:rsidRDefault="00FA3BA4" w:rsidP="00503550">
      <w:pPr>
        <w:numPr>
          <w:ilvl w:val="0"/>
          <w:numId w:val="37"/>
        </w:numPr>
        <w:tabs>
          <w:tab w:val="num" w:pos="0"/>
        </w:tabs>
        <w:ind w:left="0" w:firstLine="567"/>
        <w:contextualSpacing/>
        <w:jc w:val="both"/>
        <w:rPr>
          <w:b/>
          <w:bCs/>
          <w:color w:val="000000"/>
        </w:rPr>
      </w:pPr>
      <w:r w:rsidRPr="002568F3">
        <w:rPr>
          <w:bCs/>
          <w:color w:val="000000"/>
        </w:rPr>
        <w:t>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w:t>
      </w:r>
      <w:r w:rsidR="00725B33" w:rsidRPr="002568F3">
        <w:rPr>
          <w:bCs/>
          <w:color w:val="000000"/>
        </w:rPr>
        <w:t>бетонные и бетонные конструкции.</w:t>
      </w:r>
      <w:r w:rsidRPr="002568F3">
        <w:rPr>
          <w:bCs/>
          <w:color w:val="000000"/>
        </w:rPr>
        <w:t xml:space="preserve"> </w:t>
      </w:r>
    </w:p>
    <w:p w:rsidR="00FA3BA4" w:rsidRPr="002568F3" w:rsidRDefault="00FA3BA4" w:rsidP="00503550">
      <w:pPr>
        <w:numPr>
          <w:ilvl w:val="0"/>
          <w:numId w:val="37"/>
        </w:numPr>
        <w:tabs>
          <w:tab w:val="num" w:pos="567"/>
        </w:tabs>
        <w:ind w:left="0" w:firstLine="540"/>
        <w:contextualSpacing/>
        <w:jc w:val="both"/>
        <w:rPr>
          <w:snapToGrid w:val="0"/>
        </w:rPr>
      </w:pPr>
      <w:r w:rsidRPr="002568F3">
        <w:rPr>
          <w:snapToGrid w:val="0"/>
        </w:rPr>
        <w:t xml:space="preserve">СНиП </w:t>
      </w:r>
      <w:r w:rsidRPr="002568F3">
        <w:rPr>
          <w:snapToGrid w:val="0"/>
          <w:lang w:val="en-US"/>
        </w:rPr>
        <w:t>II</w:t>
      </w:r>
      <w:r w:rsidR="00725B33" w:rsidRPr="002568F3">
        <w:rPr>
          <w:snapToGrid w:val="0"/>
        </w:rPr>
        <w:t>-23-81* «Стальные конструкции».</w:t>
      </w:r>
    </w:p>
    <w:p w:rsidR="00FA3BA4" w:rsidRPr="002568F3" w:rsidRDefault="00FA3BA4" w:rsidP="00503550">
      <w:pPr>
        <w:numPr>
          <w:ilvl w:val="0"/>
          <w:numId w:val="37"/>
        </w:numPr>
        <w:tabs>
          <w:tab w:val="num" w:pos="0"/>
          <w:tab w:val="num" w:pos="540"/>
        </w:tabs>
        <w:ind w:left="0" w:firstLine="567"/>
        <w:contextualSpacing/>
        <w:jc w:val="both"/>
        <w:rPr>
          <w:snapToGrid w:val="0"/>
        </w:rPr>
      </w:pPr>
      <w:r w:rsidRPr="002568F3">
        <w:rPr>
          <w:snapToGrid w:val="0"/>
        </w:rPr>
        <w:t xml:space="preserve"> Пособие по проектированию усиления стальных конструкций (к СНиП II-23-87*)</w:t>
      </w:r>
      <w:r w:rsidR="00725B33" w:rsidRPr="002568F3">
        <w:rPr>
          <w:snapToGrid w:val="0"/>
        </w:rPr>
        <w:t xml:space="preserve"> – М.: Госстрой СССР, 1989 г.</w:t>
      </w:r>
      <w:r w:rsidRPr="002568F3">
        <w:rPr>
          <w:snapToGrid w:val="0"/>
        </w:rPr>
        <w:t xml:space="preserve">  </w:t>
      </w:r>
    </w:p>
    <w:p w:rsidR="00FA3BA4" w:rsidRPr="002568F3" w:rsidRDefault="00FA3BA4" w:rsidP="00503550">
      <w:pPr>
        <w:numPr>
          <w:ilvl w:val="0"/>
          <w:numId w:val="37"/>
        </w:numPr>
        <w:tabs>
          <w:tab w:val="num" w:pos="567"/>
        </w:tabs>
        <w:ind w:left="0" w:firstLine="540"/>
        <w:contextualSpacing/>
        <w:jc w:val="both"/>
        <w:rPr>
          <w:snapToGrid w:val="0"/>
        </w:rPr>
      </w:pPr>
      <w:r w:rsidRPr="002568F3">
        <w:rPr>
          <w:snapToGrid w:val="0"/>
        </w:rPr>
        <w:t xml:space="preserve">СНиП 52-01-2003 «Бетонные и железобетонные конструкции. Основные положения»; </w:t>
      </w:r>
    </w:p>
    <w:p w:rsidR="00FA3BA4" w:rsidRPr="002568F3" w:rsidRDefault="00FA3BA4" w:rsidP="00503550">
      <w:pPr>
        <w:numPr>
          <w:ilvl w:val="0"/>
          <w:numId w:val="37"/>
        </w:numPr>
        <w:tabs>
          <w:tab w:val="num" w:pos="540"/>
        </w:tabs>
        <w:ind w:left="0" w:firstLine="540"/>
        <w:jc w:val="both"/>
        <w:rPr>
          <w:snapToGrid w:val="0"/>
        </w:rPr>
      </w:pPr>
      <w:r w:rsidRPr="002568F3">
        <w:rPr>
          <w:snapToGrid w:val="0"/>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FA3BA4" w:rsidRPr="002568F3" w:rsidRDefault="00FA3BA4" w:rsidP="00503550">
      <w:pPr>
        <w:numPr>
          <w:ilvl w:val="0"/>
          <w:numId w:val="37"/>
        </w:numPr>
        <w:tabs>
          <w:tab w:val="num" w:pos="540"/>
        </w:tabs>
        <w:ind w:left="0" w:firstLine="540"/>
        <w:jc w:val="both"/>
        <w:rPr>
          <w:snapToGrid w:val="0"/>
        </w:rPr>
      </w:pPr>
      <w:r w:rsidRPr="002568F3">
        <w:rPr>
          <w:snapToGrid w:val="0"/>
        </w:rPr>
        <w:t xml:space="preserve">Рекомендации по усилению и ремонту строительных конструкций инженерных сооружений. </w:t>
      </w:r>
      <w:proofErr w:type="spellStart"/>
      <w:r w:rsidRPr="002568F3">
        <w:rPr>
          <w:snapToGrid w:val="0"/>
        </w:rPr>
        <w:t>ЦНИИпромзданий</w:t>
      </w:r>
      <w:proofErr w:type="spellEnd"/>
      <w:r w:rsidRPr="002568F3">
        <w:rPr>
          <w:snapToGrid w:val="0"/>
        </w:rPr>
        <w:t xml:space="preserve">, 1997г. </w:t>
      </w:r>
    </w:p>
    <w:p w:rsidR="00FA3BA4" w:rsidRPr="002568F3" w:rsidRDefault="00FA3BA4" w:rsidP="00503550">
      <w:pPr>
        <w:numPr>
          <w:ilvl w:val="0"/>
          <w:numId w:val="37"/>
        </w:numPr>
        <w:tabs>
          <w:tab w:val="num" w:pos="0"/>
          <w:tab w:val="left" w:pos="567"/>
        </w:tabs>
        <w:ind w:left="0" w:right="60" w:firstLine="567"/>
        <w:jc w:val="both"/>
        <w:rPr>
          <w:rFonts w:eastAsia="Verdana"/>
          <w:i/>
          <w:spacing w:val="-10"/>
          <w:lang w:eastAsia="en-US"/>
        </w:rPr>
      </w:pPr>
      <w:r w:rsidRPr="002568F3">
        <w:rPr>
          <w:rFonts w:eastAsia="Verdana"/>
          <w:spacing w:val="-10"/>
          <w:lang w:eastAsia="en-US"/>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C860DC" w:rsidRPr="002568F3" w:rsidRDefault="00C860DC" w:rsidP="00C860DC">
      <w:pPr>
        <w:numPr>
          <w:ilvl w:val="0"/>
          <w:numId w:val="37"/>
        </w:numPr>
        <w:tabs>
          <w:tab w:val="num" w:pos="0"/>
          <w:tab w:val="right" w:pos="709"/>
        </w:tabs>
        <w:ind w:left="0" w:firstLine="567"/>
        <w:jc w:val="both"/>
      </w:pPr>
      <w:r w:rsidRPr="002568F3">
        <w:t xml:space="preserve">РД </w:t>
      </w:r>
      <w:r w:rsidRPr="002568F3">
        <w:rPr>
          <w:bCs/>
        </w:rPr>
        <w:t>50:48:0075.03.05 «</w:t>
      </w:r>
      <w:r w:rsidRPr="002568F3">
        <w:t xml:space="preserve">Рекомендации по устройству и безопасной эксплуатации надземных крановых путей». </w:t>
      </w:r>
    </w:p>
    <w:p w:rsidR="00C860DC" w:rsidRPr="002568F3" w:rsidRDefault="00C860DC" w:rsidP="00C860DC">
      <w:pPr>
        <w:numPr>
          <w:ilvl w:val="0"/>
          <w:numId w:val="37"/>
        </w:numPr>
        <w:tabs>
          <w:tab w:val="num" w:pos="0"/>
          <w:tab w:val="right" w:pos="709"/>
        </w:tabs>
        <w:ind w:left="0" w:firstLine="567"/>
        <w:jc w:val="both"/>
      </w:pPr>
      <w:r w:rsidRPr="002568F3">
        <w:t xml:space="preserve">РД 10-138-97 «Комплексное обследование крановых путей грузоподъемных машин».  </w:t>
      </w:r>
    </w:p>
    <w:p w:rsidR="00FA3BA4" w:rsidRPr="002568F3" w:rsidRDefault="00FA3BA4" w:rsidP="00503550">
      <w:pPr>
        <w:numPr>
          <w:ilvl w:val="0"/>
          <w:numId w:val="37"/>
        </w:numPr>
        <w:tabs>
          <w:tab w:val="num" w:pos="0"/>
          <w:tab w:val="left" w:pos="567"/>
        </w:tabs>
        <w:ind w:left="0" w:right="60" w:firstLine="567"/>
        <w:jc w:val="both"/>
        <w:rPr>
          <w:rFonts w:eastAsia="Verdana"/>
          <w:spacing w:val="-10"/>
          <w:lang w:eastAsia="en-US"/>
        </w:rPr>
      </w:pPr>
      <w:r w:rsidRPr="002568F3">
        <w:rPr>
          <w:rFonts w:eastAsia="Verdana"/>
          <w:spacing w:val="-10"/>
          <w:lang w:eastAsia="en-US"/>
        </w:rPr>
        <w:t xml:space="preserve">РД 153-34.0-03.301-00 «Правила пожарной безопасности </w:t>
      </w:r>
      <w:r w:rsidR="00725B33" w:rsidRPr="002568F3">
        <w:rPr>
          <w:rFonts w:eastAsia="Verdana"/>
          <w:spacing w:val="-10"/>
          <w:lang w:eastAsia="en-US"/>
        </w:rPr>
        <w:t>для энергетических предприятий».</w:t>
      </w:r>
    </w:p>
    <w:p w:rsidR="00FA3BA4" w:rsidRPr="002568F3" w:rsidRDefault="00FA3BA4" w:rsidP="00503550">
      <w:pPr>
        <w:numPr>
          <w:ilvl w:val="0"/>
          <w:numId w:val="37"/>
        </w:numPr>
        <w:tabs>
          <w:tab w:val="num" w:pos="0"/>
          <w:tab w:val="left" w:pos="567"/>
        </w:tabs>
        <w:ind w:left="0" w:right="60" w:firstLine="567"/>
        <w:jc w:val="both"/>
        <w:rPr>
          <w:rFonts w:eastAsia="Verdana"/>
          <w:spacing w:val="-10"/>
          <w:lang w:eastAsia="en-US"/>
        </w:rPr>
      </w:pPr>
      <w:r w:rsidRPr="002568F3">
        <w:rPr>
          <w:rFonts w:eastAsia="Verdana"/>
          <w:spacing w:val="-10"/>
          <w:lang w:eastAsia="en-US"/>
        </w:rPr>
        <w:t xml:space="preserve"> РД 34.03.201-97 «Правила техники безопасности при эксплуатации тепломеханического оборудования электроста</w:t>
      </w:r>
      <w:r w:rsidR="00725B33" w:rsidRPr="002568F3">
        <w:rPr>
          <w:rFonts w:eastAsia="Verdana"/>
          <w:spacing w:val="-10"/>
          <w:lang w:eastAsia="en-US"/>
        </w:rPr>
        <w:t>нций и тепловых сетей».</w:t>
      </w:r>
    </w:p>
    <w:p w:rsidR="00FA3BA4" w:rsidRPr="002568F3" w:rsidRDefault="00FA3BA4" w:rsidP="00503550">
      <w:pPr>
        <w:numPr>
          <w:ilvl w:val="0"/>
          <w:numId w:val="37"/>
        </w:numPr>
        <w:tabs>
          <w:tab w:val="num" w:pos="0"/>
          <w:tab w:val="left" w:pos="567"/>
        </w:tabs>
        <w:ind w:left="0" w:right="60" w:firstLine="567"/>
        <w:jc w:val="both"/>
        <w:rPr>
          <w:rFonts w:eastAsia="Verdana"/>
          <w:spacing w:val="-10"/>
          <w:lang w:eastAsia="en-US"/>
        </w:rPr>
      </w:pPr>
      <w:r w:rsidRPr="002568F3">
        <w:rPr>
          <w:rFonts w:eastAsia="Verdana"/>
          <w:spacing w:val="-10"/>
          <w:lang w:eastAsia="en-US"/>
        </w:rPr>
        <w:t>ПОТ РМ-012-2000 «Межотраслевые правила при работе на высоте».</w:t>
      </w:r>
    </w:p>
    <w:p w:rsidR="00FA3BA4" w:rsidRPr="002568F3" w:rsidRDefault="00FA3BA4" w:rsidP="00503550">
      <w:pPr>
        <w:numPr>
          <w:ilvl w:val="0"/>
          <w:numId w:val="37"/>
        </w:numPr>
        <w:tabs>
          <w:tab w:val="num" w:pos="0"/>
          <w:tab w:val="left" w:pos="567"/>
        </w:tabs>
        <w:ind w:left="0" w:right="60" w:firstLine="567"/>
        <w:jc w:val="both"/>
        <w:rPr>
          <w:rFonts w:eastAsia="Verdana"/>
          <w:spacing w:val="-10"/>
          <w:lang w:eastAsia="en-US"/>
        </w:rPr>
      </w:pPr>
      <w:r w:rsidRPr="002568F3">
        <w:rPr>
          <w:rFonts w:eastAsia="Verdana"/>
          <w:spacing w:val="-10"/>
          <w:lang w:eastAsia="en-US"/>
        </w:rPr>
        <w:t xml:space="preserve"> Стандарт организации «О мерах безопасности при работе с асбестом и асбестосодержащими материалами на объектах ОАО «Э.ОН Россия».</w:t>
      </w:r>
    </w:p>
    <w:p w:rsidR="00725B33" w:rsidRPr="002568F3" w:rsidRDefault="00FA3BA4" w:rsidP="00503550">
      <w:pPr>
        <w:numPr>
          <w:ilvl w:val="0"/>
          <w:numId w:val="37"/>
        </w:numPr>
        <w:tabs>
          <w:tab w:val="num" w:pos="540"/>
        </w:tabs>
        <w:ind w:left="0" w:firstLine="540"/>
        <w:jc w:val="both"/>
        <w:rPr>
          <w:snapToGrid w:val="0"/>
        </w:rPr>
      </w:pPr>
      <w:r w:rsidRPr="002568F3">
        <w:rPr>
          <w:snapToGrid w:val="0"/>
        </w:rPr>
        <w:t xml:space="preserve">СанПиН 2.2.3.2887-11 «Гигиенические требования при производстве и использовании хризотила и </w:t>
      </w:r>
      <w:proofErr w:type="spellStart"/>
      <w:r w:rsidRPr="002568F3">
        <w:rPr>
          <w:snapToGrid w:val="0"/>
        </w:rPr>
        <w:t>хризотилсодержащих</w:t>
      </w:r>
      <w:proofErr w:type="spellEnd"/>
      <w:r w:rsidRPr="002568F3">
        <w:rPr>
          <w:snapToGrid w:val="0"/>
        </w:rPr>
        <w:t xml:space="preserve"> материалов».</w:t>
      </w:r>
    </w:p>
    <w:p w:rsidR="00FA3BA4" w:rsidRPr="002568F3" w:rsidRDefault="00725B33" w:rsidP="00503550">
      <w:pPr>
        <w:numPr>
          <w:ilvl w:val="0"/>
          <w:numId w:val="37"/>
        </w:numPr>
        <w:tabs>
          <w:tab w:val="num" w:pos="540"/>
        </w:tabs>
        <w:ind w:left="0" w:firstLine="540"/>
        <w:jc w:val="both"/>
        <w:rPr>
          <w:snapToGrid w:val="0"/>
        </w:rPr>
      </w:pPr>
      <w:r w:rsidRPr="002568F3">
        <w:t>СО 153</w:t>
      </w:r>
      <w:r w:rsidRPr="002568F3">
        <w:rPr>
          <w:color w:val="0000FF"/>
        </w:rPr>
        <w:t>-</w:t>
      </w:r>
      <w:r w:rsidRPr="002568F3">
        <w:t>34.21.322-2003</w:t>
      </w:r>
      <w:r w:rsidRPr="002568F3">
        <w:rPr>
          <w:color w:val="0000FF"/>
        </w:rPr>
        <w:t xml:space="preserve"> </w:t>
      </w:r>
      <w:r w:rsidRPr="002568F3">
        <w:t>Методические указания по проведению наблюдений за осадкой фундаментов и деформациями зданий и сооружений, строящихся и эксплуатируемых тепловых электростанций</w:t>
      </w:r>
      <w:r w:rsidR="005D3D5E" w:rsidRPr="002568F3">
        <w:t>.</w:t>
      </w:r>
    </w:p>
    <w:p w:rsidR="00725B33" w:rsidRPr="002568F3" w:rsidRDefault="00725B33" w:rsidP="00725B33">
      <w:pPr>
        <w:ind w:left="540"/>
        <w:jc w:val="both"/>
        <w:rPr>
          <w:snapToGrid w:val="0"/>
        </w:rPr>
      </w:pPr>
    </w:p>
    <w:p w:rsidR="00B832A7" w:rsidRPr="002568F3" w:rsidRDefault="00B832A7" w:rsidP="00887F05">
      <w:pPr>
        <w:outlineLvl w:val="0"/>
        <w:rPr>
          <w:b/>
        </w:rPr>
      </w:pPr>
    </w:p>
    <w:p w:rsidR="0081243A" w:rsidRPr="002568F3" w:rsidRDefault="00B832A7" w:rsidP="00887F05">
      <w:pPr>
        <w:outlineLvl w:val="0"/>
        <w:rPr>
          <w:b/>
        </w:rPr>
      </w:pPr>
      <w:r w:rsidRPr="002568F3">
        <w:rPr>
          <w:b/>
        </w:rPr>
        <w:t>8</w:t>
      </w:r>
      <w:r w:rsidR="00FA3BA4" w:rsidRPr="002568F3">
        <w:rPr>
          <w:b/>
        </w:rPr>
        <w:t xml:space="preserve">. </w:t>
      </w:r>
      <w:r w:rsidR="00F41610" w:rsidRPr="002568F3">
        <w:rPr>
          <w:b/>
        </w:rPr>
        <w:t>С</w:t>
      </w:r>
      <w:r w:rsidR="00FA3BA4" w:rsidRPr="002568F3">
        <w:rPr>
          <w:b/>
        </w:rPr>
        <w:t xml:space="preserve">роки </w:t>
      </w:r>
      <w:r w:rsidR="00A906A1" w:rsidRPr="002568F3">
        <w:rPr>
          <w:b/>
        </w:rPr>
        <w:t xml:space="preserve">оказания </w:t>
      </w:r>
      <w:r w:rsidR="007D0B3E">
        <w:rPr>
          <w:b/>
        </w:rPr>
        <w:t>работ</w:t>
      </w:r>
    </w:p>
    <w:p w:rsidR="00887F05" w:rsidRPr="002568F3" w:rsidRDefault="00887F05" w:rsidP="00887F05">
      <w:pPr>
        <w:outlineLvl w:val="0"/>
        <w:rPr>
          <w:b/>
        </w:rPr>
      </w:pPr>
    </w:p>
    <w:p w:rsidR="00FA3BA4" w:rsidRPr="002568F3" w:rsidRDefault="00FA3BA4" w:rsidP="00503550">
      <w:pPr>
        <w:pStyle w:val="6"/>
        <w:shd w:val="clear" w:color="auto" w:fill="auto"/>
        <w:spacing w:after="0" w:line="240" w:lineRule="auto"/>
        <w:ind w:right="60" w:firstLine="426"/>
        <w:jc w:val="both"/>
        <w:rPr>
          <w:rFonts w:ascii="Times New Roman" w:hAnsi="Times New Roman" w:cs="Times New Roman"/>
          <w:sz w:val="24"/>
          <w:szCs w:val="24"/>
        </w:rPr>
      </w:pPr>
      <w:r w:rsidRPr="002568F3">
        <w:rPr>
          <w:rFonts w:ascii="Times New Roman" w:hAnsi="Times New Roman" w:cs="Times New Roman"/>
          <w:sz w:val="24"/>
          <w:szCs w:val="24"/>
        </w:rPr>
        <w:t>Срок начала - «</w:t>
      </w:r>
      <w:r w:rsidR="000410A3">
        <w:rPr>
          <w:rFonts w:ascii="Times New Roman" w:hAnsi="Times New Roman" w:cs="Times New Roman"/>
          <w:sz w:val="24"/>
          <w:szCs w:val="24"/>
        </w:rPr>
        <w:t xml:space="preserve">17» </w:t>
      </w:r>
      <w:r w:rsidR="00416C79" w:rsidRPr="002568F3">
        <w:rPr>
          <w:rFonts w:ascii="Times New Roman" w:hAnsi="Times New Roman" w:cs="Times New Roman"/>
          <w:sz w:val="24"/>
          <w:szCs w:val="24"/>
        </w:rPr>
        <w:t>ноябр</w:t>
      </w:r>
      <w:r w:rsidRPr="002568F3">
        <w:rPr>
          <w:rFonts w:ascii="Times New Roman" w:hAnsi="Times New Roman" w:cs="Times New Roman"/>
          <w:sz w:val="24"/>
          <w:szCs w:val="24"/>
        </w:rPr>
        <w:t>я 201</w:t>
      </w:r>
      <w:r w:rsidR="00416C79" w:rsidRPr="002568F3">
        <w:rPr>
          <w:rFonts w:ascii="Times New Roman" w:hAnsi="Times New Roman" w:cs="Times New Roman"/>
          <w:sz w:val="24"/>
          <w:szCs w:val="24"/>
        </w:rPr>
        <w:t>4</w:t>
      </w:r>
      <w:r w:rsidRPr="002568F3">
        <w:rPr>
          <w:rFonts w:ascii="Times New Roman" w:hAnsi="Times New Roman" w:cs="Times New Roman"/>
          <w:sz w:val="24"/>
          <w:szCs w:val="24"/>
        </w:rPr>
        <w:t xml:space="preserve"> года;</w:t>
      </w:r>
    </w:p>
    <w:p w:rsidR="00416C79" w:rsidRPr="002568F3" w:rsidRDefault="00FA3BA4" w:rsidP="00EC6B84">
      <w:pPr>
        <w:pStyle w:val="6"/>
        <w:shd w:val="clear" w:color="auto" w:fill="auto"/>
        <w:spacing w:after="0" w:line="240" w:lineRule="auto"/>
        <w:ind w:right="60" w:firstLine="426"/>
        <w:jc w:val="both"/>
        <w:rPr>
          <w:rFonts w:ascii="Times New Roman" w:hAnsi="Times New Roman" w:cs="Times New Roman"/>
          <w:sz w:val="24"/>
          <w:szCs w:val="24"/>
        </w:rPr>
      </w:pPr>
      <w:r w:rsidRPr="002568F3">
        <w:rPr>
          <w:rFonts w:ascii="Times New Roman" w:hAnsi="Times New Roman" w:cs="Times New Roman"/>
          <w:sz w:val="24"/>
          <w:szCs w:val="24"/>
        </w:rPr>
        <w:t>Срок окончания  - «</w:t>
      </w:r>
      <w:r w:rsidR="00416C79" w:rsidRPr="002568F3">
        <w:rPr>
          <w:rFonts w:ascii="Times New Roman" w:hAnsi="Times New Roman" w:cs="Times New Roman"/>
          <w:sz w:val="24"/>
          <w:szCs w:val="24"/>
        </w:rPr>
        <w:t>02</w:t>
      </w:r>
      <w:r w:rsidRPr="002568F3">
        <w:rPr>
          <w:rFonts w:ascii="Times New Roman" w:hAnsi="Times New Roman" w:cs="Times New Roman"/>
          <w:sz w:val="24"/>
          <w:szCs w:val="24"/>
        </w:rPr>
        <w:t xml:space="preserve">» </w:t>
      </w:r>
      <w:r w:rsidR="00416C79" w:rsidRPr="002568F3">
        <w:rPr>
          <w:rFonts w:ascii="Times New Roman" w:hAnsi="Times New Roman" w:cs="Times New Roman"/>
          <w:sz w:val="24"/>
          <w:szCs w:val="24"/>
        </w:rPr>
        <w:t>декабря</w:t>
      </w:r>
      <w:r w:rsidRPr="002568F3">
        <w:rPr>
          <w:rFonts w:ascii="Times New Roman" w:hAnsi="Times New Roman" w:cs="Times New Roman"/>
          <w:sz w:val="24"/>
          <w:szCs w:val="24"/>
        </w:rPr>
        <w:t xml:space="preserve"> 201</w:t>
      </w:r>
      <w:r w:rsidR="00416C79" w:rsidRPr="002568F3">
        <w:rPr>
          <w:rFonts w:ascii="Times New Roman" w:hAnsi="Times New Roman" w:cs="Times New Roman"/>
          <w:sz w:val="24"/>
          <w:szCs w:val="24"/>
        </w:rPr>
        <w:t>4</w:t>
      </w:r>
      <w:r w:rsidRPr="002568F3">
        <w:rPr>
          <w:rFonts w:ascii="Times New Roman" w:hAnsi="Times New Roman" w:cs="Times New Roman"/>
          <w:sz w:val="24"/>
          <w:szCs w:val="24"/>
        </w:rPr>
        <w:t xml:space="preserve"> года.</w:t>
      </w:r>
    </w:p>
    <w:p w:rsidR="00FA3BA4" w:rsidRPr="002568F3" w:rsidRDefault="00FA3BA4" w:rsidP="00EC6B84">
      <w:pPr>
        <w:rPr>
          <w:b/>
        </w:rPr>
      </w:pPr>
    </w:p>
    <w:p w:rsidR="00FA3BA4" w:rsidRPr="002568F3" w:rsidRDefault="00FA3BA4" w:rsidP="00503550">
      <w:pPr>
        <w:ind w:left="540" w:hanging="540"/>
      </w:pPr>
      <w:r w:rsidRPr="002568F3">
        <w:rPr>
          <w:b/>
        </w:rPr>
        <w:t xml:space="preserve"> </w:t>
      </w:r>
      <w:r w:rsidR="00504AF5" w:rsidRPr="002568F3">
        <w:rPr>
          <w:b/>
        </w:rPr>
        <w:t>9</w:t>
      </w:r>
      <w:r w:rsidRPr="002568F3">
        <w:rPr>
          <w:b/>
        </w:rPr>
        <w:t>.   Требования к приёмк</w:t>
      </w:r>
      <w:r w:rsidR="0081243A" w:rsidRPr="002568F3">
        <w:rPr>
          <w:b/>
        </w:rPr>
        <w:t>е</w:t>
      </w:r>
    </w:p>
    <w:p w:rsidR="0081243A" w:rsidRPr="002568F3" w:rsidRDefault="0081243A" w:rsidP="00503550">
      <w:pPr>
        <w:pStyle w:val="6"/>
        <w:shd w:val="clear" w:color="auto" w:fill="auto"/>
        <w:tabs>
          <w:tab w:val="left" w:pos="426"/>
        </w:tabs>
        <w:spacing w:after="0" w:line="240" w:lineRule="auto"/>
        <w:ind w:right="60" w:firstLine="426"/>
        <w:jc w:val="both"/>
        <w:rPr>
          <w:rFonts w:ascii="Times New Roman" w:hAnsi="Times New Roman" w:cs="Times New Roman"/>
          <w:sz w:val="24"/>
          <w:szCs w:val="24"/>
        </w:rPr>
      </w:pPr>
    </w:p>
    <w:p w:rsidR="00FA3BA4" w:rsidRPr="002568F3" w:rsidRDefault="00725B33" w:rsidP="00503550">
      <w:pPr>
        <w:pStyle w:val="6"/>
        <w:shd w:val="clear" w:color="auto" w:fill="auto"/>
        <w:tabs>
          <w:tab w:val="left" w:pos="426"/>
        </w:tabs>
        <w:spacing w:after="0" w:line="240" w:lineRule="auto"/>
        <w:ind w:right="60" w:firstLine="426"/>
        <w:jc w:val="both"/>
        <w:rPr>
          <w:rFonts w:ascii="Times New Roman" w:hAnsi="Times New Roman" w:cs="Times New Roman"/>
          <w:sz w:val="24"/>
          <w:szCs w:val="24"/>
        </w:rPr>
      </w:pPr>
      <w:r w:rsidRPr="002568F3">
        <w:rPr>
          <w:rFonts w:ascii="Times New Roman" w:hAnsi="Times New Roman" w:cs="Times New Roman"/>
          <w:sz w:val="24"/>
          <w:szCs w:val="24"/>
        </w:rPr>
        <w:t>1.</w:t>
      </w:r>
      <w:r w:rsidR="00FA3BA4" w:rsidRPr="002568F3">
        <w:rPr>
          <w:rFonts w:ascii="Times New Roman" w:hAnsi="Times New Roman" w:cs="Times New Roman"/>
          <w:sz w:val="24"/>
          <w:szCs w:val="24"/>
        </w:rPr>
        <w:t xml:space="preserve"> Сдача-приемка </w:t>
      </w:r>
      <w:r w:rsidR="007D0B3E">
        <w:rPr>
          <w:rFonts w:ascii="Times New Roman" w:hAnsi="Times New Roman" w:cs="Times New Roman"/>
          <w:sz w:val="24"/>
          <w:szCs w:val="24"/>
        </w:rPr>
        <w:t>работ</w:t>
      </w:r>
      <w:r w:rsidR="00FA3BA4" w:rsidRPr="002568F3">
        <w:rPr>
          <w:rFonts w:ascii="Times New Roman" w:hAnsi="Times New Roman" w:cs="Times New Roman"/>
          <w:sz w:val="24"/>
          <w:szCs w:val="24"/>
        </w:rPr>
        <w:t xml:space="preserve"> </w:t>
      </w:r>
      <w:r w:rsidR="00E75CA7">
        <w:rPr>
          <w:rFonts w:ascii="Times New Roman" w:hAnsi="Times New Roman" w:cs="Times New Roman"/>
          <w:sz w:val="24"/>
          <w:szCs w:val="24"/>
        </w:rPr>
        <w:t xml:space="preserve">специалиста </w:t>
      </w:r>
      <w:proofErr w:type="spellStart"/>
      <w:r w:rsidR="00E75CA7">
        <w:rPr>
          <w:rFonts w:ascii="Times New Roman" w:hAnsi="Times New Roman" w:cs="Times New Roman"/>
          <w:sz w:val="24"/>
          <w:szCs w:val="24"/>
        </w:rPr>
        <w:t>спецорганизации</w:t>
      </w:r>
      <w:proofErr w:type="spellEnd"/>
      <w:r w:rsidR="00E75CA7">
        <w:rPr>
          <w:rFonts w:ascii="Times New Roman" w:hAnsi="Times New Roman" w:cs="Times New Roman"/>
          <w:sz w:val="24"/>
          <w:szCs w:val="24"/>
        </w:rPr>
        <w:t xml:space="preserve"> </w:t>
      </w:r>
      <w:r w:rsidR="00504AF5" w:rsidRPr="002568F3">
        <w:rPr>
          <w:rFonts w:ascii="Times New Roman" w:hAnsi="Times New Roman" w:cs="Times New Roman"/>
          <w:sz w:val="24"/>
          <w:szCs w:val="24"/>
        </w:rPr>
        <w:t xml:space="preserve">в составе комиссии </w:t>
      </w:r>
      <w:r w:rsidR="00FA3BA4" w:rsidRPr="002568F3">
        <w:rPr>
          <w:rFonts w:ascii="Times New Roman" w:hAnsi="Times New Roman" w:cs="Times New Roman"/>
          <w:sz w:val="24"/>
          <w:szCs w:val="24"/>
        </w:rPr>
        <w:t xml:space="preserve">осуществляется по фактическим объемам </w:t>
      </w:r>
      <w:r w:rsidR="00E75CA7">
        <w:rPr>
          <w:rFonts w:ascii="Times New Roman" w:hAnsi="Times New Roman" w:cs="Times New Roman"/>
          <w:sz w:val="24"/>
          <w:szCs w:val="24"/>
        </w:rPr>
        <w:t>выполненных работ</w:t>
      </w:r>
      <w:r w:rsidR="00FA3BA4" w:rsidRPr="002568F3">
        <w:rPr>
          <w:rFonts w:ascii="Times New Roman" w:hAnsi="Times New Roman" w:cs="Times New Roman"/>
          <w:sz w:val="24"/>
          <w:szCs w:val="24"/>
        </w:rPr>
        <w:t xml:space="preserve"> и подписания акта сдачи-приемки </w:t>
      </w:r>
      <w:r w:rsidR="00E75CA7">
        <w:rPr>
          <w:rFonts w:ascii="Times New Roman" w:hAnsi="Times New Roman" w:cs="Times New Roman"/>
          <w:sz w:val="24"/>
          <w:szCs w:val="24"/>
        </w:rPr>
        <w:t>работ</w:t>
      </w:r>
      <w:r w:rsidR="00FA3BA4" w:rsidRPr="002568F3">
        <w:rPr>
          <w:rFonts w:ascii="Times New Roman" w:hAnsi="Times New Roman" w:cs="Times New Roman"/>
          <w:sz w:val="24"/>
          <w:szCs w:val="24"/>
        </w:rPr>
        <w:t xml:space="preserve"> </w:t>
      </w:r>
      <w:r w:rsidR="00504AF5" w:rsidRPr="002568F3">
        <w:rPr>
          <w:rFonts w:ascii="Times New Roman" w:hAnsi="Times New Roman" w:cs="Times New Roman"/>
          <w:sz w:val="24"/>
          <w:szCs w:val="24"/>
        </w:rPr>
        <w:t>при полном подписании Актов освидетельствования ПЗиС всеми членами комиссии</w:t>
      </w:r>
      <w:r w:rsidR="00FA3BA4" w:rsidRPr="002568F3">
        <w:rPr>
          <w:rFonts w:ascii="Times New Roman" w:hAnsi="Times New Roman" w:cs="Times New Roman"/>
          <w:sz w:val="24"/>
          <w:szCs w:val="24"/>
        </w:rPr>
        <w:t xml:space="preserve">. </w:t>
      </w:r>
    </w:p>
    <w:p w:rsidR="00FA3BA4" w:rsidRPr="002568F3" w:rsidRDefault="00725B33" w:rsidP="00503550">
      <w:pPr>
        <w:pStyle w:val="a6"/>
        <w:tabs>
          <w:tab w:val="right" w:pos="709"/>
        </w:tabs>
        <w:jc w:val="both"/>
        <w:rPr>
          <w:b w:val="0"/>
        </w:rPr>
      </w:pPr>
      <w:r w:rsidRPr="002568F3">
        <w:rPr>
          <w:b w:val="0"/>
        </w:rPr>
        <w:t xml:space="preserve">       2.   Приёмка выполненных работ по измерению осадок фундаментов зданий и сооружений осуществляется по факту передачи Заказчику оформленных отчетов в соответствии с НТД.</w:t>
      </w:r>
    </w:p>
    <w:p w:rsidR="00FA3BA4" w:rsidRPr="002568F3" w:rsidRDefault="00FA3BA4" w:rsidP="00503550">
      <w:pPr>
        <w:pStyle w:val="a"/>
        <w:numPr>
          <w:ilvl w:val="0"/>
          <w:numId w:val="0"/>
        </w:numPr>
        <w:spacing w:after="0"/>
        <w:outlineLvl w:val="0"/>
        <w:rPr>
          <w:rFonts w:ascii="Times New Roman" w:hAnsi="Times New Roman"/>
          <w:b/>
          <w:sz w:val="24"/>
        </w:rPr>
      </w:pPr>
      <w:r w:rsidRPr="002568F3">
        <w:rPr>
          <w:rFonts w:ascii="Times New Roman" w:hAnsi="Times New Roman"/>
          <w:b/>
          <w:sz w:val="24"/>
        </w:rPr>
        <w:t>1</w:t>
      </w:r>
      <w:r w:rsidR="00504AF5" w:rsidRPr="002568F3">
        <w:rPr>
          <w:rFonts w:ascii="Times New Roman" w:hAnsi="Times New Roman"/>
          <w:b/>
          <w:sz w:val="24"/>
        </w:rPr>
        <w:t>0</w:t>
      </w:r>
      <w:r w:rsidRPr="002568F3">
        <w:rPr>
          <w:rFonts w:ascii="Times New Roman" w:hAnsi="Times New Roman"/>
          <w:b/>
          <w:sz w:val="24"/>
        </w:rPr>
        <w:t>. Документация, предъявляемая Заказчику</w:t>
      </w:r>
    </w:p>
    <w:p w:rsidR="0081243A" w:rsidRPr="002568F3" w:rsidRDefault="0081243A" w:rsidP="00503550"/>
    <w:p w:rsidR="00FA3BA4" w:rsidRPr="002568F3" w:rsidRDefault="00581A18" w:rsidP="007D0B3E">
      <w:pPr>
        <w:jc w:val="both"/>
      </w:pPr>
      <w:r w:rsidRPr="002568F3">
        <w:t xml:space="preserve">        1. </w:t>
      </w:r>
      <w:r w:rsidR="007D0B3E">
        <w:t>Подрядчик</w:t>
      </w:r>
      <w:r w:rsidR="00FA3BA4" w:rsidRPr="002568F3">
        <w:t xml:space="preserve">, </w:t>
      </w:r>
      <w:r w:rsidR="007D0B3E">
        <w:t xml:space="preserve"> </w:t>
      </w:r>
      <w:r w:rsidR="00FA3BA4" w:rsidRPr="002568F3">
        <w:t xml:space="preserve">после окончания </w:t>
      </w:r>
      <w:r w:rsidR="007D0B3E">
        <w:t>работы</w:t>
      </w:r>
      <w:r w:rsidR="00FA3BA4" w:rsidRPr="002568F3">
        <w:t xml:space="preserve">, </w:t>
      </w:r>
      <w:r w:rsidR="00572718" w:rsidRPr="002568F3">
        <w:t xml:space="preserve"> совместно с комиссией филиала</w:t>
      </w:r>
      <w:r w:rsidR="00EC6B84" w:rsidRPr="002568F3">
        <w:t xml:space="preserve"> и представителем РТН </w:t>
      </w:r>
      <w:r w:rsidR="00572718" w:rsidRPr="002568F3">
        <w:t xml:space="preserve">оформляет </w:t>
      </w:r>
      <w:r w:rsidR="002179F0" w:rsidRPr="002568F3">
        <w:t>Акт</w:t>
      </w:r>
      <w:r w:rsidR="00457303" w:rsidRPr="002568F3">
        <w:t xml:space="preserve"> по</w:t>
      </w:r>
      <w:r w:rsidR="002179F0" w:rsidRPr="002568F3">
        <w:t xml:space="preserve"> техническому</w:t>
      </w:r>
      <w:r w:rsidR="00457303" w:rsidRPr="002568F3">
        <w:t xml:space="preserve"> </w:t>
      </w:r>
      <w:r w:rsidR="009E4CFF" w:rsidRPr="002568F3">
        <w:t>освидетельствованию</w:t>
      </w:r>
      <w:r w:rsidR="00457303" w:rsidRPr="002568F3">
        <w:t xml:space="preserve"> </w:t>
      </w:r>
      <w:r w:rsidR="00FA3BA4" w:rsidRPr="002568F3">
        <w:t xml:space="preserve">зданий и сооружений с </w:t>
      </w:r>
      <w:r w:rsidR="00504AF5" w:rsidRPr="002568F3">
        <w:t xml:space="preserve">соответствующей </w:t>
      </w:r>
      <w:r w:rsidR="00FA3BA4" w:rsidRPr="002568F3">
        <w:t xml:space="preserve">технической документацией </w:t>
      </w:r>
      <w:r w:rsidR="00504AF5" w:rsidRPr="002568F3">
        <w:t>(при необходимости)</w:t>
      </w:r>
      <w:r w:rsidR="00762051" w:rsidRPr="002568F3">
        <w:t xml:space="preserve"> и </w:t>
      </w:r>
      <w:proofErr w:type="gramStart"/>
      <w:r w:rsidR="00762051" w:rsidRPr="002568F3">
        <w:t>предоставляет отчет</w:t>
      </w:r>
      <w:proofErr w:type="gramEnd"/>
      <w:r w:rsidR="00572718" w:rsidRPr="002568F3">
        <w:t xml:space="preserve"> о техническом состоянии </w:t>
      </w:r>
      <w:r w:rsidR="00762051" w:rsidRPr="002568F3">
        <w:t>несущих и ограждающих конструкций зданий и сооружений, в соответствии перечня.</w:t>
      </w:r>
    </w:p>
    <w:p w:rsidR="00581A18" w:rsidRPr="002568F3" w:rsidRDefault="00581A18" w:rsidP="007D0B3E">
      <w:pPr>
        <w:widowControl w:val="0"/>
        <w:shd w:val="clear" w:color="auto" w:fill="FFFFFF"/>
        <w:tabs>
          <w:tab w:val="left" w:pos="288"/>
        </w:tabs>
        <w:autoSpaceDE w:val="0"/>
        <w:autoSpaceDN w:val="0"/>
        <w:adjustRightInd w:val="0"/>
        <w:spacing w:before="7"/>
        <w:ind w:right="50"/>
        <w:jc w:val="both"/>
        <w:rPr>
          <w:bCs/>
          <w:color w:val="000000"/>
          <w:spacing w:val="5"/>
        </w:rPr>
      </w:pPr>
      <w:r w:rsidRPr="002568F3">
        <w:rPr>
          <w:color w:val="FF0000"/>
        </w:rPr>
        <w:t xml:space="preserve">       </w:t>
      </w:r>
      <w:r w:rsidRPr="002568F3">
        <w:t xml:space="preserve">2. </w:t>
      </w:r>
      <w:r w:rsidRPr="002568F3">
        <w:rPr>
          <w:bCs/>
          <w:spacing w:val="5"/>
        </w:rPr>
        <w:t xml:space="preserve">Отчет о высокоточных наблюдениях за осадками фундаментов сооружений. </w:t>
      </w:r>
      <w:r w:rsidRPr="002568F3">
        <w:rPr>
          <w:bCs/>
          <w:color w:val="000000"/>
          <w:spacing w:val="5"/>
        </w:rPr>
        <w:t>Отчет представляется в трех экземплярах на бумажном носителе и в электронном виде.</w:t>
      </w:r>
    </w:p>
    <w:p w:rsidR="00581A18" w:rsidRPr="002568F3" w:rsidRDefault="00581A18" w:rsidP="00581A18">
      <w:pPr>
        <w:jc w:val="both"/>
        <w:rPr>
          <w:bCs/>
        </w:rPr>
      </w:pPr>
      <w:r w:rsidRPr="002568F3">
        <w:rPr>
          <w:bCs/>
        </w:rPr>
        <w:t xml:space="preserve">       3. Акты выполненных работ установленной формы.</w:t>
      </w:r>
    </w:p>
    <w:p w:rsidR="00581A18" w:rsidRPr="002568F3" w:rsidRDefault="00581A18" w:rsidP="00EC6B84">
      <w:pPr>
        <w:rPr>
          <w:color w:val="FF0000"/>
        </w:rPr>
      </w:pPr>
    </w:p>
    <w:p w:rsidR="00FA3BA4" w:rsidRPr="002568F3" w:rsidRDefault="00FA3BA4" w:rsidP="00503550">
      <w:pPr>
        <w:ind w:firstLine="180"/>
        <w:outlineLvl w:val="0"/>
        <w:rPr>
          <w:b/>
        </w:rPr>
      </w:pPr>
    </w:p>
    <w:p w:rsidR="00FA3BA4" w:rsidRPr="002568F3" w:rsidRDefault="00FA3BA4" w:rsidP="00503550">
      <w:pPr>
        <w:outlineLvl w:val="0"/>
        <w:rPr>
          <w:b/>
        </w:rPr>
      </w:pPr>
      <w:r w:rsidRPr="002568F3">
        <w:rPr>
          <w:b/>
        </w:rPr>
        <w:t>1</w:t>
      </w:r>
      <w:r w:rsidR="00504AF5" w:rsidRPr="002568F3">
        <w:rPr>
          <w:b/>
        </w:rPr>
        <w:t>1</w:t>
      </w:r>
      <w:r w:rsidRPr="002568F3">
        <w:rPr>
          <w:b/>
        </w:rPr>
        <w:t xml:space="preserve">. </w:t>
      </w:r>
      <w:r w:rsidR="007D0B3E" w:rsidRPr="007D0B3E">
        <w:rPr>
          <w:b/>
        </w:rPr>
        <w:t>Гарантия  Подрядчика на выполненные работы</w:t>
      </w:r>
      <w:r w:rsidRPr="002568F3">
        <w:rPr>
          <w:b/>
        </w:rPr>
        <w:t>:</w:t>
      </w:r>
    </w:p>
    <w:p w:rsidR="0081243A" w:rsidRPr="002568F3" w:rsidRDefault="0081243A" w:rsidP="00503550">
      <w:pPr>
        <w:pStyle w:val="6"/>
        <w:shd w:val="clear" w:color="auto" w:fill="auto"/>
        <w:spacing w:after="0" w:line="240" w:lineRule="auto"/>
        <w:ind w:firstLine="426"/>
        <w:jc w:val="both"/>
        <w:rPr>
          <w:rFonts w:ascii="Times New Roman" w:hAnsi="Times New Roman" w:cs="Times New Roman"/>
          <w:sz w:val="24"/>
          <w:szCs w:val="24"/>
        </w:rPr>
      </w:pPr>
    </w:p>
    <w:p w:rsidR="00FA3BA4" w:rsidRPr="002568F3" w:rsidRDefault="007D0B3E" w:rsidP="00503550">
      <w:pPr>
        <w:pStyle w:val="6"/>
        <w:shd w:val="clear" w:color="auto" w:fill="auto"/>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Подрядчик</w:t>
      </w:r>
      <w:r w:rsidR="00FA3BA4" w:rsidRPr="002568F3">
        <w:rPr>
          <w:rFonts w:ascii="Times New Roman" w:hAnsi="Times New Roman" w:cs="Times New Roman"/>
          <w:sz w:val="24"/>
          <w:szCs w:val="24"/>
        </w:rPr>
        <w:t xml:space="preserve"> должен гарантировать:</w:t>
      </w:r>
    </w:p>
    <w:p w:rsidR="00FA3BA4" w:rsidRPr="002568F3" w:rsidRDefault="00FA3BA4" w:rsidP="00503550">
      <w:pPr>
        <w:pStyle w:val="6"/>
        <w:shd w:val="clear" w:color="auto" w:fill="auto"/>
        <w:tabs>
          <w:tab w:val="left" w:pos="411"/>
        </w:tabs>
        <w:spacing w:after="0" w:line="240" w:lineRule="auto"/>
        <w:ind w:right="60" w:firstLine="426"/>
        <w:jc w:val="both"/>
        <w:rPr>
          <w:rFonts w:ascii="Times New Roman" w:hAnsi="Times New Roman" w:cs="Times New Roman"/>
          <w:sz w:val="24"/>
          <w:szCs w:val="24"/>
        </w:rPr>
      </w:pPr>
      <w:r w:rsidRPr="002568F3">
        <w:rPr>
          <w:rFonts w:ascii="Times New Roman" w:hAnsi="Times New Roman" w:cs="Times New Roman"/>
          <w:sz w:val="24"/>
          <w:szCs w:val="24"/>
        </w:rPr>
        <w:t>1</w:t>
      </w:r>
      <w:r w:rsidR="00581A18" w:rsidRPr="002568F3">
        <w:rPr>
          <w:rFonts w:ascii="Times New Roman" w:hAnsi="Times New Roman" w:cs="Times New Roman"/>
          <w:sz w:val="24"/>
          <w:szCs w:val="24"/>
        </w:rPr>
        <w:t>1</w:t>
      </w:r>
      <w:r w:rsidRPr="002568F3">
        <w:rPr>
          <w:rFonts w:ascii="Times New Roman" w:hAnsi="Times New Roman" w:cs="Times New Roman"/>
          <w:sz w:val="24"/>
          <w:szCs w:val="24"/>
        </w:rPr>
        <w:t xml:space="preserve">.1. Надлежащее качество </w:t>
      </w:r>
      <w:r w:rsidR="007D0B3E">
        <w:rPr>
          <w:rFonts w:ascii="Times New Roman" w:hAnsi="Times New Roman" w:cs="Times New Roman"/>
          <w:sz w:val="24"/>
          <w:szCs w:val="24"/>
        </w:rPr>
        <w:t>выполнения работ</w:t>
      </w:r>
      <w:r w:rsidRPr="002568F3">
        <w:rPr>
          <w:rFonts w:ascii="Times New Roman" w:hAnsi="Times New Roman" w:cs="Times New Roman"/>
          <w:sz w:val="24"/>
          <w:szCs w:val="24"/>
        </w:rPr>
        <w:t xml:space="preserve"> в соответствии с проектной документацией и действующей нормативно-технической документацией.</w:t>
      </w:r>
    </w:p>
    <w:p w:rsidR="00FA3BA4" w:rsidRPr="002568F3" w:rsidRDefault="00FA3BA4" w:rsidP="00503550">
      <w:pPr>
        <w:pStyle w:val="6"/>
        <w:shd w:val="clear" w:color="auto" w:fill="auto"/>
        <w:tabs>
          <w:tab w:val="left" w:pos="399"/>
        </w:tabs>
        <w:spacing w:after="0" w:line="240" w:lineRule="auto"/>
        <w:ind w:right="60" w:firstLine="426"/>
        <w:jc w:val="both"/>
        <w:rPr>
          <w:rFonts w:ascii="Times New Roman" w:hAnsi="Times New Roman" w:cs="Times New Roman"/>
          <w:sz w:val="24"/>
          <w:szCs w:val="24"/>
        </w:rPr>
      </w:pPr>
      <w:r w:rsidRPr="002568F3">
        <w:rPr>
          <w:rFonts w:ascii="Times New Roman" w:hAnsi="Times New Roman" w:cs="Times New Roman"/>
          <w:sz w:val="24"/>
          <w:szCs w:val="24"/>
        </w:rPr>
        <w:t>1</w:t>
      </w:r>
      <w:r w:rsidR="00581A18" w:rsidRPr="002568F3">
        <w:rPr>
          <w:rFonts w:ascii="Times New Roman" w:hAnsi="Times New Roman" w:cs="Times New Roman"/>
          <w:sz w:val="24"/>
          <w:szCs w:val="24"/>
        </w:rPr>
        <w:t>1</w:t>
      </w:r>
      <w:r w:rsidRPr="002568F3">
        <w:rPr>
          <w:rFonts w:ascii="Times New Roman" w:hAnsi="Times New Roman" w:cs="Times New Roman"/>
          <w:sz w:val="24"/>
          <w:szCs w:val="24"/>
        </w:rPr>
        <w:t xml:space="preserve">.2. </w:t>
      </w:r>
      <w:r w:rsidR="00E75CA7">
        <w:rPr>
          <w:rFonts w:ascii="Times New Roman" w:hAnsi="Times New Roman" w:cs="Times New Roman"/>
          <w:sz w:val="24"/>
          <w:szCs w:val="24"/>
        </w:rPr>
        <w:t>Выполнение</w:t>
      </w:r>
      <w:r w:rsidRPr="002568F3">
        <w:rPr>
          <w:rFonts w:ascii="Times New Roman" w:hAnsi="Times New Roman" w:cs="Times New Roman"/>
          <w:sz w:val="24"/>
          <w:szCs w:val="24"/>
        </w:rPr>
        <w:t xml:space="preserve"> всех </w:t>
      </w:r>
      <w:r w:rsidR="00E75CA7">
        <w:rPr>
          <w:rFonts w:ascii="Times New Roman" w:hAnsi="Times New Roman" w:cs="Times New Roman"/>
          <w:sz w:val="24"/>
          <w:szCs w:val="24"/>
        </w:rPr>
        <w:t>работ</w:t>
      </w:r>
      <w:r w:rsidRPr="002568F3">
        <w:rPr>
          <w:rFonts w:ascii="Times New Roman" w:hAnsi="Times New Roman" w:cs="Times New Roman"/>
          <w:sz w:val="24"/>
          <w:szCs w:val="24"/>
        </w:rPr>
        <w:t xml:space="preserve"> в установленные сроки.</w:t>
      </w:r>
    </w:p>
    <w:p w:rsidR="00FA3BA4" w:rsidRPr="002568F3" w:rsidRDefault="00FA3BA4" w:rsidP="00503550">
      <w:pPr>
        <w:pStyle w:val="6"/>
        <w:shd w:val="clear" w:color="auto" w:fill="auto"/>
        <w:tabs>
          <w:tab w:val="left" w:pos="411"/>
        </w:tabs>
        <w:spacing w:after="0" w:line="240" w:lineRule="auto"/>
        <w:ind w:right="60" w:firstLine="426"/>
        <w:jc w:val="both"/>
        <w:rPr>
          <w:rFonts w:ascii="Times New Roman" w:hAnsi="Times New Roman" w:cs="Times New Roman"/>
          <w:sz w:val="24"/>
          <w:szCs w:val="24"/>
        </w:rPr>
      </w:pPr>
      <w:r w:rsidRPr="002568F3">
        <w:rPr>
          <w:rFonts w:ascii="Times New Roman" w:hAnsi="Times New Roman" w:cs="Times New Roman"/>
          <w:sz w:val="24"/>
          <w:szCs w:val="24"/>
        </w:rPr>
        <w:t>1</w:t>
      </w:r>
      <w:r w:rsidR="00581A18" w:rsidRPr="002568F3">
        <w:rPr>
          <w:rFonts w:ascii="Times New Roman" w:hAnsi="Times New Roman" w:cs="Times New Roman"/>
          <w:sz w:val="24"/>
          <w:szCs w:val="24"/>
        </w:rPr>
        <w:t>1</w:t>
      </w:r>
      <w:r w:rsidRPr="002568F3">
        <w:rPr>
          <w:rFonts w:ascii="Times New Roman" w:hAnsi="Times New Roman" w:cs="Times New Roman"/>
          <w:sz w:val="24"/>
          <w:szCs w:val="24"/>
        </w:rPr>
        <w:t xml:space="preserve">.3. </w:t>
      </w:r>
      <w:r w:rsidR="00E75CA7">
        <w:rPr>
          <w:rFonts w:ascii="Times New Roman" w:hAnsi="Times New Roman" w:cs="Times New Roman"/>
          <w:sz w:val="24"/>
          <w:szCs w:val="24"/>
        </w:rPr>
        <w:t>Подрядчик</w:t>
      </w:r>
      <w:r w:rsidRPr="002568F3">
        <w:rPr>
          <w:rFonts w:ascii="Times New Roman" w:hAnsi="Times New Roman" w:cs="Times New Roman"/>
          <w:sz w:val="24"/>
          <w:szCs w:val="24"/>
        </w:rPr>
        <w:t xml:space="preserve"> несет ответственность перед Заказчиком за причиненный действиями </w:t>
      </w:r>
      <w:r w:rsidR="00504AF5" w:rsidRPr="002568F3">
        <w:rPr>
          <w:rFonts w:ascii="Times New Roman" w:hAnsi="Times New Roman" w:cs="Times New Roman"/>
          <w:sz w:val="24"/>
          <w:szCs w:val="24"/>
        </w:rPr>
        <w:t>или бездействием своего специалиста</w:t>
      </w:r>
      <w:r w:rsidRPr="002568F3">
        <w:rPr>
          <w:rFonts w:ascii="Times New Roman" w:hAnsi="Times New Roman" w:cs="Times New Roman"/>
          <w:sz w:val="24"/>
          <w:szCs w:val="24"/>
        </w:rPr>
        <w:t xml:space="preserve"> ущерб имуществу Заказчика в размере затрат на восстановление.</w:t>
      </w:r>
    </w:p>
    <w:p w:rsidR="00B94DB6" w:rsidRPr="002568F3" w:rsidRDefault="00B94DB6" w:rsidP="00503550">
      <w:pPr>
        <w:ind w:left="-540"/>
      </w:pPr>
    </w:p>
    <w:p w:rsidR="007C2796" w:rsidRPr="002568F3" w:rsidRDefault="00F373C6" w:rsidP="00503550">
      <w:pPr>
        <w:shd w:val="clear" w:color="auto" w:fill="FFFFFF"/>
        <w:tabs>
          <w:tab w:val="left" w:leader="underscore" w:pos="180"/>
        </w:tabs>
      </w:pPr>
      <w:r w:rsidRPr="002568F3">
        <w:t xml:space="preserve">Приложение №1:  </w:t>
      </w:r>
      <w:r w:rsidR="00B832A7" w:rsidRPr="002568F3">
        <w:t>Рекомендуемая форма а</w:t>
      </w:r>
      <w:r w:rsidRPr="002568F3">
        <w:t>кт</w:t>
      </w:r>
      <w:r w:rsidR="00B832A7" w:rsidRPr="002568F3">
        <w:t>а</w:t>
      </w:r>
      <w:r w:rsidRPr="002568F3">
        <w:t xml:space="preserve"> технического освидетельствования здания.</w:t>
      </w:r>
    </w:p>
    <w:p w:rsidR="00F373C6" w:rsidRPr="002568F3" w:rsidRDefault="00F373C6" w:rsidP="00503550">
      <w:pPr>
        <w:shd w:val="clear" w:color="auto" w:fill="FFFFFF"/>
        <w:tabs>
          <w:tab w:val="left" w:leader="underscore" w:pos="180"/>
        </w:tabs>
      </w:pPr>
    </w:p>
    <w:p w:rsidR="00F373C6" w:rsidRPr="002568F3" w:rsidRDefault="00F373C6" w:rsidP="00503550">
      <w:pPr>
        <w:shd w:val="clear" w:color="auto" w:fill="FFFFFF"/>
        <w:tabs>
          <w:tab w:val="left" w:leader="underscore" w:pos="180"/>
        </w:tabs>
      </w:pPr>
      <w:bookmarkStart w:id="1" w:name="_GoBack"/>
      <w:bookmarkEnd w:id="1"/>
    </w:p>
    <w:sectPr w:rsidR="00F373C6" w:rsidRPr="002568F3" w:rsidSect="001708FC">
      <w:footerReference w:type="even" r:id="rId9"/>
      <w:footerReference w:type="default" r:id="rId10"/>
      <w:pgSz w:w="11906" w:h="16838" w:code="9"/>
      <w:pgMar w:top="567" w:right="68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4AF" w:rsidRDefault="00E554AF">
      <w:r>
        <w:separator/>
      </w:r>
    </w:p>
  </w:endnote>
  <w:endnote w:type="continuationSeparator" w:id="0">
    <w:p w:rsidR="00E554AF" w:rsidRDefault="00E5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6B3" w:rsidRDefault="00540E4C" w:rsidP="00001303">
    <w:pPr>
      <w:pStyle w:val="a8"/>
      <w:framePr w:wrap="around" w:vAnchor="text" w:hAnchor="margin" w:xAlign="right" w:y="1"/>
      <w:rPr>
        <w:rStyle w:val="a9"/>
      </w:rPr>
    </w:pPr>
    <w:r>
      <w:rPr>
        <w:rStyle w:val="a9"/>
      </w:rPr>
      <w:fldChar w:fldCharType="begin"/>
    </w:r>
    <w:r w:rsidR="003D66B3">
      <w:rPr>
        <w:rStyle w:val="a9"/>
      </w:rPr>
      <w:instrText xml:space="preserve">PAGE  </w:instrText>
    </w:r>
    <w:r>
      <w:rPr>
        <w:rStyle w:val="a9"/>
      </w:rPr>
      <w:fldChar w:fldCharType="separate"/>
    </w:r>
    <w:r w:rsidR="003D66B3">
      <w:rPr>
        <w:rStyle w:val="a9"/>
        <w:noProof/>
      </w:rPr>
      <w:t>4</w:t>
    </w:r>
    <w:r>
      <w:rPr>
        <w:rStyle w:val="a9"/>
      </w:rPr>
      <w:fldChar w:fldCharType="end"/>
    </w:r>
  </w:p>
  <w:p w:rsidR="003D66B3" w:rsidRDefault="003D66B3" w:rsidP="00B23A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6B3" w:rsidRDefault="003D66B3" w:rsidP="00B23A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4AF" w:rsidRDefault="00E554AF">
      <w:r>
        <w:separator/>
      </w:r>
    </w:p>
  </w:footnote>
  <w:footnote w:type="continuationSeparator" w:id="0">
    <w:p w:rsidR="00E554AF" w:rsidRDefault="00E55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DCB212"/>
    <w:lvl w:ilvl="0">
      <w:numFmt w:val="bullet"/>
      <w:lvlText w:val="*"/>
      <w:lvlJc w:val="left"/>
    </w:lvl>
  </w:abstractNum>
  <w:abstractNum w:abstractNumId="1">
    <w:nsid w:val="01C04514"/>
    <w:multiLevelType w:val="hybridMultilevel"/>
    <w:tmpl w:val="533A2D30"/>
    <w:lvl w:ilvl="0" w:tplc="54A0DB0E">
      <w:start w:val="10"/>
      <w:numFmt w:val="decimal"/>
      <w:lvlText w:val="%1."/>
      <w:lvlJc w:val="left"/>
      <w:pPr>
        <w:tabs>
          <w:tab w:val="num" w:pos="567"/>
        </w:tabs>
        <w:ind w:firstLine="567"/>
      </w:pPr>
      <w:rPr>
        <w:rFonts w:ascii="Times New Roman" w:hAnsi="Times New Roman" w:cs="Times New Roman" w:hint="default"/>
        <w:b/>
        <w:bCs/>
        <w:i w:val="0"/>
        <w:iCs w:val="0"/>
      </w:rPr>
    </w:lvl>
    <w:lvl w:ilvl="1" w:tplc="15F81D2C">
      <w:start w:val="1"/>
      <w:numFmt w:val="decimal"/>
      <w:lvlText w:val="9.3.%2."/>
      <w:lvlJc w:val="left"/>
      <w:pPr>
        <w:tabs>
          <w:tab w:val="num" w:pos="567"/>
        </w:tabs>
        <w:ind w:firstLine="567"/>
      </w:pPr>
      <w:rPr>
        <w:rFonts w:ascii="Times New Roman" w:hAnsi="Times New Roman" w:cs="Times New Roman" w:hint="default"/>
        <w:b/>
        <w:bCs/>
        <w:i w:val="0"/>
        <w:iCs w:val="0"/>
        <w:sz w:val="28"/>
        <w:szCs w:val="28"/>
      </w:rPr>
    </w:lvl>
    <w:lvl w:ilvl="2" w:tplc="991A0614">
      <w:start w:val="1"/>
      <w:numFmt w:val="decimal"/>
      <w:lvlText w:val="9.2.1.%3."/>
      <w:lvlJc w:val="left"/>
      <w:pPr>
        <w:tabs>
          <w:tab w:val="num" w:pos="1413"/>
        </w:tabs>
        <w:ind w:left="1413" w:firstLine="567"/>
      </w:pPr>
      <w:rPr>
        <w:rFonts w:ascii="Times New Roman" w:hAnsi="Times New Roman" w:cs="Times New Roman" w:hint="default"/>
        <w:b/>
        <w:bCs/>
        <w:i w:val="0"/>
        <w:iCs w:val="0"/>
        <w:sz w:val="28"/>
        <w:szCs w:val="28"/>
      </w:rPr>
    </w:lvl>
    <w:lvl w:ilvl="3" w:tplc="B338F93C">
      <w:start w:val="1"/>
      <w:numFmt w:val="bullet"/>
      <w:lvlText w:val=""/>
      <w:lvlJc w:val="left"/>
      <w:pPr>
        <w:tabs>
          <w:tab w:val="num" w:pos="2804"/>
        </w:tabs>
        <w:ind w:left="2520"/>
      </w:pPr>
      <w:rPr>
        <w:rFonts w:ascii="Symbol" w:hAnsi="Symbol" w:hint="default"/>
        <w:b/>
        <w:i w:val="0"/>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33BA1"/>
    <w:multiLevelType w:val="multilevel"/>
    <w:tmpl w:val="8F949F84"/>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FAC7B38"/>
    <w:multiLevelType w:val="multilevel"/>
    <w:tmpl w:val="A9302B7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10B21D9E"/>
    <w:multiLevelType w:val="hybridMultilevel"/>
    <w:tmpl w:val="EC64592C"/>
    <w:lvl w:ilvl="0" w:tplc="0419000F">
      <w:start w:val="1"/>
      <w:numFmt w:val="decimal"/>
      <w:lvlText w:val="%1."/>
      <w:lvlJc w:val="left"/>
      <w:pPr>
        <w:tabs>
          <w:tab w:val="num" w:pos="720"/>
        </w:tabs>
        <w:ind w:left="720" w:hanging="360"/>
      </w:pPr>
    </w:lvl>
    <w:lvl w:ilvl="1" w:tplc="75801E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E3559"/>
    <w:multiLevelType w:val="hybridMultilevel"/>
    <w:tmpl w:val="1D48A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D8508E"/>
    <w:multiLevelType w:val="hybridMultilevel"/>
    <w:tmpl w:val="1AB875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F013ED"/>
    <w:multiLevelType w:val="hybridMultilevel"/>
    <w:tmpl w:val="1A08ECF6"/>
    <w:lvl w:ilvl="0" w:tplc="5B02F29A">
      <w:start w:val="7"/>
      <w:numFmt w:val="decimal"/>
      <w:lvlText w:val="%1."/>
      <w:lvlJc w:val="left"/>
      <w:pPr>
        <w:tabs>
          <w:tab w:val="num" w:pos="660"/>
        </w:tabs>
        <w:ind w:left="660" w:hanging="360"/>
      </w:pPr>
      <w:rPr>
        <w:rFonts w:hint="default"/>
      </w:rPr>
    </w:lvl>
    <w:lvl w:ilvl="1" w:tplc="B53685DE">
      <w:numFmt w:val="none"/>
      <w:lvlText w:val=""/>
      <w:lvlJc w:val="left"/>
      <w:pPr>
        <w:tabs>
          <w:tab w:val="num" w:pos="360"/>
        </w:tabs>
      </w:pPr>
    </w:lvl>
    <w:lvl w:ilvl="2" w:tplc="39387578">
      <w:numFmt w:val="none"/>
      <w:lvlText w:val=""/>
      <w:lvlJc w:val="left"/>
      <w:pPr>
        <w:tabs>
          <w:tab w:val="num" w:pos="360"/>
        </w:tabs>
      </w:pPr>
    </w:lvl>
    <w:lvl w:ilvl="3" w:tplc="11868F98">
      <w:numFmt w:val="none"/>
      <w:lvlText w:val=""/>
      <w:lvlJc w:val="left"/>
      <w:pPr>
        <w:tabs>
          <w:tab w:val="num" w:pos="360"/>
        </w:tabs>
      </w:pPr>
    </w:lvl>
    <w:lvl w:ilvl="4" w:tplc="2F4E153A">
      <w:numFmt w:val="none"/>
      <w:lvlText w:val=""/>
      <w:lvlJc w:val="left"/>
      <w:pPr>
        <w:tabs>
          <w:tab w:val="num" w:pos="360"/>
        </w:tabs>
      </w:pPr>
    </w:lvl>
    <w:lvl w:ilvl="5" w:tplc="B926619E">
      <w:numFmt w:val="none"/>
      <w:lvlText w:val=""/>
      <w:lvlJc w:val="left"/>
      <w:pPr>
        <w:tabs>
          <w:tab w:val="num" w:pos="360"/>
        </w:tabs>
      </w:pPr>
    </w:lvl>
    <w:lvl w:ilvl="6" w:tplc="7AD49626">
      <w:numFmt w:val="none"/>
      <w:lvlText w:val=""/>
      <w:lvlJc w:val="left"/>
      <w:pPr>
        <w:tabs>
          <w:tab w:val="num" w:pos="360"/>
        </w:tabs>
      </w:pPr>
    </w:lvl>
    <w:lvl w:ilvl="7" w:tplc="BD225AE8">
      <w:numFmt w:val="none"/>
      <w:lvlText w:val=""/>
      <w:lvlJc w:val="left"/>
      <w:pPr>
        <w:tabs>
          <w:tab w:val="num" w:pos="360"/>
        </w:tabs>
      </w:pPr>
    </w:lvl>
    <w:lvl w:ilvl="8" w:tplc="D3B8FA9A">
      <w:numFmt w:val="none"/>
      <w:lvlText w:val=""/>
      <w:lvlJc w:val="left"/>
      <w:pPr>
        <w:tabs>
          <w:tab w:val="num" w:pos="360"/>
        </w:tabs>
      </w:pPr>
    </w:lvl>
  </w:abstractNum>
  <w:abstractNum w:abstractNumId="8">
    <w:nsid w:val="1AA90A19"/>
    <w:multiLevelType w:val="singleLevel"/>
    <w:tmpl w:val="0F7C721E"/>
    <w:lvl w:ilvl="0">
      <w:start w:val="4"/>
      <w:numFmt w:val="decimal"/>
      <w:lvlText w:val="%1."/>
      <w:legacy w:legacy="1" w:legacySpace="0" w:legacyIndent="389"/>
      <w:lvlJc w:val="left"/>
      <w:rPr>
        <w:rFonts w:ascii="Arial" w:hAnsi="Arial" w:cs="Arial" w:hint="default"/>
      </w:rPr>
    </w:lvl>
  </w:abstractNum>
  <w:abstractNum w:abstractNumId="9">
    <w:nsid w:val="1CA92550"/>
    <w:multiLevelType w:val="singleLevel"/>
    <w:tmpl w:val="8EB67732"/>
    <w:lvl w:ilvl="0">
      <w:start w:val="1"/>
      <w:numFmt w:val="decimal"/>
      <w:lvlText w:val="%1."/>
      <w:legacy w:legacy="1" w:legacySpace="0" w:legacyIndent="288"/>
      <w:lvlJc w:val="left"/>
      <w:rPr>
        <w:rFonts w:ascii="Times New Roman" w:hAnsi="Times New Roman" w:cs="Times New Roman" w:hint="default"/>
      </w:rPr>
    </w:lvl>
  </w:abstractNum>
  <w:abstractNum w:abstractNumId="10">
    <w:nsid w:val="236229AD"/>
    <w:multiLevelType w:val="singleLevel"/>
    <w:tmpl w:val="2A0468A4"/>
    <w:lvl w:ilvl="0">
      <w:start w:val="2"/>
      <w:numFmt w:val="decimal"/>
      <w:lvlText w:val="%1)"/>
      <w:legacy w:legacy="1" w:legacySpace="0" w:legacyIndent="288"/>
      <w:lvlJc w:val="left"/>
      <w:rPr>
        <w:rFonts w:ascii="Arial" w:hAnsi="Arial" w:cs="Arial" w:hint="default"/>
      </w:rPr>
    </w:lvl>
  </w:abstractNum>
  <w:abstractNum w:abstractNumId="11">
    <w:nsid w:val="29FD1236"/>
    <w:multiLevelType w:val="singleLevel"/>
    <w:tmpl w:val="C6D2E658"/>
    <w:lvl w:ilvl="0">
      <w:start w:val="1"/>
      <w:numFmt w:val="decimal"/>
      <w:lvlText w:val="%1."/>
      <w:legacy w:legacy="1" w:legacySpace="0" w:legacyIndent="360"/>
      <w:lvlJc w:val="left"/>
      <w:rPr>
        <w:rFonts w:ascii="Arial" w:hAnsi="Arial" w:cs="Arial" w:hint="default"/>
      </w:rPr>
    </w:lvl>
  </w:abstractNum>
  <w:abstractNum w:abstractNumId="12">
    <w:nsid w:val="2DA376C9"/>
    <w:multiLevelType w:val="singleLevel"/>
    <w:tmpl w:val="96FE1DD2"/>
    <w:lvl w:ilvl="0">
      <w:start w:val="8"/>
      <w:numFmt w:val="decimal"/>
      <w:lvlText w:val="%1."/>
      <w:legacy w:legacy="1" w:legacySpace="0" w:legacyIndent="396"/>
      <w:lvlJc w:val="left"/>
      <w:rPr>
        <w:rFonts w:ascii="Arial" w:hAnsi="Arial" w:cs="Arial" w:hint="default"/>
      </w:rPr>
    </w:lvl>
  </w:abstractNum>
  <w:abstractNum w:abstractNumId="13">
    <w:nsid w:val="335037E4"/>
    <w:multiLevelType w:val="singleLevel"/>
    <w:tmpl w:val="CE400F0C"/>
    <w:lvl w:ilvl="0">
      <w:start w:val="3"/>
      <w:numFmt w:val="decimal"/>
      <w:lvlText w:val="%1."/>
      <w:legacy w:legacy="1" w:legacySpace="0" w:legacyIndent="353"/>
      <w:lvlJc w:val="left"/>
      <w:rPr>
        <w:rFonts w:ascii="Arial" w:hAnsi="Arial" w:cs="Arial" w:hint="default"/>
      </w:rPr>
    </w:lvl>
  </w:abstractNum>
  <w:abstractNum w:abstractNumId="14">
    <w:nsid w:val="3ABB6225"/>
    <w:multiLevelType w:val="multilevel"/>
    <w:tmpl w:val="CD6AD10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E806710"/>
    <w:multiLevelType w:val="hybridMultilevel"/>
    <w:tmpl w:val="64908916"/>
    <w:lvl w:ilvl="0" w:tplc="0419000F">
      <w:start w:val="1"/>
      <w:numFmt w:val="decimal"/>
      <w:lvlText w:val="%1."/>
      <w:lvlJc w:val="left"/>
      <w:pPr>
        <w:tabs>
          <w:tab w:val="num" w:pos="720"/>
        </w:tabs>
        <w:ind w:left="720" w:hanging="360"/>
      </w:pPr>
      <w:rPr>
        <w:rFonts w:hint="default"/>
      </w:rPr>
    </w:lvl>
    <w:lvl w:ilvl="1" w:tplc="8A602CD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D0700C"/>
    <w:multiLevelType w:val="singleLevel"/>
    <w:tmpl w:val="BCC8DDC6"/>
    <w:lvl w:ilvl="0">
      <w:start w:val="1"/>
      <w:numFmt w:val="decimal"/>
      <w:lvlText w:val="%1."/>
      <w:legacy w:legacy="1" w:legacySpace="0" w:legacyIndent="461"/>
      <w:lvlJc w:val="left"/>
      <w:rPr>
        <w:rFonts w:ascii="Arial" w:hAnsi="Arial" w:cs="Arial" w:hint="default"/>
      </w:rPr>
    </w:lvl>
  </w:abstractNum>
  <w:abstractNum w:abstractNumId="17">
    <w:nsid w:val="42416A70"/>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18">
    <w:nsid w:val="4499775C"/>
    <w:multiLevelType w:val="singleLevel"/>
    <w:tmpl w:val="D1EAB5FE"/>
    <w:lvl w:ilvl="0">
      <w:start w:val="9"/>
      <w:numFmt w:val="decimal"/>
      <w:lvlText w:val="%1."/>
      <w:legacy w:legacy="1" w:legacySpace="0" w:legacyIndent="338"/>
      <w:lvlJc w:val="left"/>
      <w:rPr>
        <w:rFonts w:ascii="Arial" w:hAnsi="Arial" w:cs="Arial" w:hint="default"/>
      </w:rPr>
    </w:lvl>
  </w:abstractNum>
  <w:abstractNum w:abstractNumId="19">
    <w:nsid w:val="4BE1496E"/>
    <w:multiLevelType w:val="hybridMultilevel"/>
    <w:tmpl w:val="66C86B74"/>
    <w:lvl w:ilvl="0" w:tplc="8A0C69CE">
      <w:start w:val="1"/>
      <w:numFmt w:val="bullet"/>
      <w:lvlText w:val="­"/>
      <w:lvlJc w:val="left"/>
      <w:pPr>
        <w:tabs>
          <w:tab w:val="num" w:pos="1069"/>
        </w:tabs>
        <w:ind w:left="1069"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C6333C5"/>
    <w:multiLevelType w:val="singleLevel"/>
    <w:tmpl w:val="E646C3BA"/>
    <w:lvl w:ilvl="0">
      <w:start w:val="1"/>
      <w:numFmt w:val="decimal"/>
      <w:lvlText w:val="%1."/>
      <w:legacy w:legacy="1" w:legacySpace="0" w:legacyIndent="288"/>
      <w:lvlJc w:val="left"/>
      <w:rPr>
        <w:rFonts w:ascii="Times New Roman" w:hAnsi="Times New Roman" w:cs="Times New Roman" w:hint="default"/>
        <w:sz w:val="24"/>
        <w:szCs w:val="24"/>
      </w:rPr>
    </w:lvl>
  </w:abstractNum>
  <w:abstractNum w:abstractNumId="21">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3">
    <w:nsid w:val="5B825346"/>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24">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2C6F49"/>
    <w:multiLevelType w:val="hybridMultilevel"/>
    <w:tmpl w:val="CCBCF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294770C"/>
    <w:multiLevelType w:val="multilevel"/>
    <w:tmpl w:val="9D1A6154"/>
    <w:lvl w:ilvl="0">
      <w:start w:val="7"/>
      <w:numFmt w:val="decimal"/>
      <w:lvlText w:val="%1"/>
      <w:lvlJc w:val="left"/>
      <w:pPr>
        <w:tabs>
          <w:tab w:val="num" w:pos="540"/>
        </w:tabs>
        <w:ind w:left="54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3E15737"/>
    <w:multiLevelType w:val="singleLevel"/>
    <w:tmpl w:val="352E89FE"/>
    <w:lvl w:ilvl="0">
      <w:start w:val="1"/>
      <w:numFmt w:val="decimal"/>
      <w:lvlText w:val="%1)"/>
      <w:legacy w:legacy="1" w:legacySpace="0" w:legacyIndent="368"/>
      <w:lvlJc w:val="left"/>
      <w:rPr>
        <w:rFonts w:ascii="Arial" w:hAnsi="Arial" w:cs="Arial" w:hint="default"/>
      </w:rPr>
    </w:lvl>
  </w:abstractNum>
  <w:abstractNum w:abstractNumId="28">
    <w:nsid w:val="74541360"/>
    <w:multiLevelType w:val="singleLevel"/>
    <w:tmpl w:val="1C682E1C"/>
    <w:lvl w:ilvl="0">
      <w:start w:val="2"/>
      <w:numFmt w:val="decimal"/>
      <w:lvlText w:val="%1."/>
      <w:legacy w:legacy="1" w:legacySpace="0" w:legacyIndent="288"/>
      <w:lvlJc w:val="left"/>
      <w:rPr>
        <w:rFonts w:ascii="Arial" w:hAnsi="Arial" w:cs="Arial" w:hint="default"/>
      </w:rPr>
    </w:lvl>
  </w:abstractNum>
  <w:abstractNum w:abstractNumId="29">
    <w:nsid w:val="76CA052D"/>
    <w:multiLevelType w:val="hybridMultilevel"/>
    <w:tmpl w:val="9272B8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605E32"/>
    <w:multiLevelType w:val="multilevel"/>
    <w:tmpl w:val="D10E91BA"/>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1">
    <w:nsid w:val="7A7F34F4"/>
    <w:multiLevelType w:val="hybridMultilevel"/>
    <w:tmpl w:val="4740E0B8"/>
    <w:lvl w:ilvl="0" w:tplc="C3AE6B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AA60EAB"/>
    <w:multiLevelType w:val="hybridMultilevel"/>
    <w:tmpl w:val="92183F7A"/>
    <w:lvl w:ilvl="0" w:tplc="2D4E5FA6">
      <w:start w:val="1"/>
      <w:numFmt w:val="decimal"/>
      <w:lvlText w:val="9.%1."/>
      <w:lvlJc w:val="left"/>
      <w:pPr>
        <w:tabs>
          <w:tab w:val="num" w:pos="907"/>
        </w:tabs>
        <w:ind w:left="454" w:firstLine="453"/>
      </w:pPr>
      <w:rPr>
        <w:rFonts w:ascii="Times New Roman" w:hAnsi="Times New Roman" w:cs="Times New Roman" w:hint="default"/>
        <w:b/>
        <w:bCs/>
        <w:sz w:val="24"/>
        <w:szCs w:val="24"/>
      </w:rPr>
    </w:lvl>
    <w:lvl w:ilvl="1" w:tplc="8A0C69CE">
      <w:start w:val="1"/>
      <w:numFmt w:val="bullet"/>
      <w:lvlText w:val="­"/>
      <w:lvlJc w:val="left"/>
      <w:pPr>
        <w:tabs>
          <w:tab w:val="num" w:pos="1440"/>
        </w:tabs>
        <w:ind w:left="1440" w:hanging="360"/>
      </w:pPr>
      <w:rPr>
        <w:rFonts w:ascii="Courier New" w:hAnsi="Courier New" w:hint="default"/>
        <w:b/>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BDB58A0"/>
    <w:multiLevelType w:val="hybridMultilevel"/>
    <w:tmpl w:val="2496E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5B151C"/>
    <w:multiLevelType w:val="multilevel"/>
    <w:tmpl w:val="28FE270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60"/>
        </w:tabs>
        <w:ind w:left="96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5">
    <w:nsid w:val="7C870A90"/>
    <w:multiLevelType w:val="hybridMultilevel"/>
    <w:tmpl w:val="4666143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15"/>
  </w:num>
  <w:num w:numId="2">
    <w:abstractNumId w:val="26"/>
  </w:num>
  <w:num w:numId="3">
    <w:abstractNumId w:val="7"/>
  </w:num>
  <w:num w:numId="4">
    <w:abstractNumId w:val="30"/>
  </w:num>
  <w:num w:numId="5">
    <w:abstractNumId w:val="2"/>
  </w:num>
  <w:num w:numId="6">
    <w:abstractNumId w:val="34"/>
  </w:num>
  <w:num w:numId="7">
    <w:abstractNumId w:val="3"/>
  </w:num>
  <w:num w:numId="8">
    <w:abstractNumId w:val="4"/>
  </w:num>
  <w:num w:numId="9">
    <w:abstractNumId w:val="16"/>
  </w:num>
  <w:num w:numId="10">
    <w:abstractNumId w:val="23"/>
  </w:num>
  <w:num w:numId="11">
    <w:abstractNumId w:val="18"/>
  </w:num>
  <w:num w:numId="12">
    <w:abstractNumId w:val="0"/>
    <w:lvlOverride w:ilvl="0">
      <w:lvl w:ilvl="0">
        <w:start w:val="65535"/>
        <w:numFmt w:val="bullet"/>
        <w:lvlText w:val="•"/>
        <w:legacy w:legacy="1" w:legacySpace="0" w:legacyIndent="352"/>
        <w:lvlJc w:val="left"/>
        <w:rPr>
          <w:rFonts w:ascii="Arial" w:hAnsi="Arial" w:cs="Arial" w:hint="default"/>
        </w:rPr>
      </w:lvl>
    </w:lvlOverride>
  </w:num>
  <w:num w:numId="13">
    <w:abstractNumId w:val="0"/>
    <w:lvlOverride w:ilvl="0">
      <w:lvl w:ilvl="0">
        <w:start w:val="65535"/>
        <w:numFmt w:val="bullet"/>
        <w:lvlText w:val="•"/>
        <w:legacy w:legacy="1" w:legacySpace="0" w:legacyIndent="353"/>
        <w:lvlJc w:val="left"/>
        <w:rPr>
          <w:rFonts w:ascii="Arial" w:hAnsi="Arial" w:cs="Arial" w:hint="default"/>
        </w:rPr>
      </w:lvl>
    </w:lvlOverride>
  </w:num>
  <w:num w:numId="14">
    <w:abstractNumId w:val="0"/>
    <w:lvlOverride w:ilvl="0">
      <w:lvl w:ilvl="0">
        <w:start w:val="65535"/>
        <w:numFmt w:val="bullet"/>
        <w:lvlText w:val="•"/>
        <w:legacy w:legacy="1" w:legacySpace="0" w:legacyIndent="360"/>
        <w:lvlJc w:val="left"/>
        <w:rPr>
          <w:rFonts w:ascii="Arial" w:hAnsi="Arial" w:cs="Arial" w:hint="default"/>
        </w:rPr>
      </w:lvl>
    </w:lvlOverride>
  </w:num>
  <w:num w:numId="15">
    <w:abstractNumId w:val="27"/>
  </w:num>
  <w:num w:numId="16">
    <w:abstractNumId w:val="10"/>
  </w:num>
  <w:num w:numId="17">
    <w:abstractNumId w:val="28"/>
  </w:num>
  <w:num w:numId="18">
    <w:abstractNumId w:val="8"/>
  </w:num>
  <w:num w:numId="19">
    <w:abstractNumId w:val="12"/>
  </w:num>
  <w:num w:numId="20">
    <w:abstractNumId w:val="11"/>
  </w:num>
  <w:num w:numId="21">
    <w:abstractNumId w:val="9"/>
  </w:num>
  <w:num w:numId="22">
    <w:abstractNumId w:val="17"/>
  </w:num>
  <w:num w:numId="23">
    <w:abstractNumId w:val="17"/>
    <w:lvlOverride w:ilvl="0">
      <w:lvl w:ilvl="0">
        <w:start w:val="3"/>
        <w:numFmt w:val="decimal"/>
        <w:lvlText w:val="%1."/>
        <w:legacy w:legacy="1" w:legacySpace="0" w:legacyIndent="360"/>
        <w:lvlJc w:val="left"/>
        <w:rPr>
          <w:rFonts w:ascii="Arial" w:hAnsi="Arial" w:cs="Arial" w:hint="default"/>
        </w:rPr>
      </w:lvl>
    </w:lvlOverride>
  </w:num>
  <w:num w:numId="24">
    <w:abstractNumId w:val="20"/>
  </w:num>
  <w:num w:numId="25">
    <w:abstractNumId w:val="13"/>
  </w:num>
  <w:num w:numId="26">
    <w:abstractNumId w:val="14"/>
  </w:num>
  <w:num w:numId="27">
    <w:abstractNumId w:val="25"/>
  </w:num>
  <w:num w:numId="28">
    <w:abstractNumId w:val="35"/>
  </w:num>
  <w:num w:numId="29">
    <w:abstractNumId w:val="5"/>
  </w:num>
  <w:num w:numId="30">
    <w:abstractNumId w:val="19"/>
  </w:num>
  <w:num w:numId="31">
    <w:abstractNumId w:val="1"/>
  </w:num>
  <w:num w:numId="32">
    <w:abstractNumId w:val="32"/>
  </w:num>
  <w:num w:numId="33">
    <w:abstractNumId w:val="6"/>
  </w:num>
  <w:num w:numId="34">
    <w:abstractNumId w:val="33"/>
  </w:num>
  <w:num w:numId="35">
    <w:abstractNumId w:val="22"/>
  </w:num>
  <w:num w:numId="36">
    <w:abstractNumId w:val="31"/>
  </w:num>
  <w:num w:numId="37">
    <w:abstractNumId w:val="21"/>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1A25"/>
    <w:rsid w:val="00001303"/>
    <w:rsid w:val="00001EAB"/>
    <w:rsid w:val="00010C94"/>
    <w:rsid w:val="00020198"/>
    <w:rsid w:val="00020A4D"/>
    <w:rsid w:val="00025695"/>
    <w:rsid w:val="00026428"/>
    <w:rsid w:val="00032E55"/>
    <w:rsid w:val="000341F0"/>
    <w:rsid w:val="0003590B"/>
    <w:rsid w:val="00036299"/>
    <w:rsid w:val="00037342"/>
    <w:rsid w:val="000402AE"/>
    <w:rsid w:val="0004040F"/>
    <w:rsid w:val="000410A3"/>
    <w:rsid w:val="00050EEB"/>
    <w:rsid w:val="00051559"/>
    <w:rsid w:val="00052C93"/>
    <w:rsid w:val="000555CA"/>
    <w:rsid w:val="0005702D"/>
    <w:rsid w:val="00065877"/>
    <w:rsid w:val="00066290"/>
    <w:rsid w:val="00066EC7"/>
    <w:rsid w:val="000742EF"/>
    <w:rsid w:val="000752E0"/>
    <w:rsid w:val="00077480"/>
    <w:rsid w:val="00080245"/>
    <w:rsid w:val="00082B8A"/>
    <w:rsid w:val="00083930"/>
    <w:rsid w:val="00090A71"/>
    <w:rsid w:val="000A2436"/>
    <w:rsid w:val="000A3EBA"/>
    <w:rsid w:val="000A70CD"/>
    <w:rsid w:val="000C5BBE"/>
    <w:rsid w:val="000C7384"/>
    <w:rsid w:val="000C7F91"/>
    <w:rsid w:val="000D43CA"/>
    <w:rsid w:val="000D5E7C"/>
    <w:rsid w:val="000E566A"/>
    <w:rsid w:val="000E5CDF"/>
    <w:rsid w:val="000E6495"/>
    <w:rsid w:val="000E68DD"/>
    <w:rsid w:val="000E7845"/>
    <w:rsid w:val="000E7AF1"/>
    <w:rsid w:val="000F427E"/>
    <w:rsid w:val="000F495F"/>
    <w:rsid w:val="000F7430"/>
    <w:rsid w:val="00100DFD"/>
    <w:rsid w:val="00105FAB"/>
    <w:rsid w:val="00110783"/>
    <w:rsid w:val="00111A98"/>
    <w:rsid w:val="0011387A"/>
    <w:rsid w:val="00113DBC"/>
    <w:rsid w:val="00115BDA"/>
    <w:rsid w:val="00130AB2"/>
    <w:rsid w:val="00131696"/>
    <w:rsid w:val="0013589A"/>
    <w:rsid w:val="001368C8"/>
    <w:rsid w:val="001413AF"/>
    <w:rsid w:val="00144483"/>
    <w:rsid w:val="001479AF"/>
    <w:rsid w:val="00150DA5"/>
    <w:rsid w:val="00154528"/>
    <w:rsid w:val="00157F1F"/>
    <w:rsid w:val="00160A7A"/>
    <w:rsid w:val="001617E0"/>
    <w:rsid w:val="00162375"/>
    <w:rsid w:val="001708FC"/>
    <w:rsid w:val="001719BB"/>
    <w:rsid w:val="00183874"/>
    <w:rsid w:val="00186D26"/>
    <w:rsid w:val="001A7231"/>
    <w:rsid w:val="001B26B4"/>
    <w:rsid w:val="001B54F1"/>
    <w:rsid w:val="001B625B"/>
    <w:rsid w:val="001D0C7D"/>
    <w:rsid w:val="001D14FC"/>
    <w:rsid w:val="001D26F0"/>
    <w:rsid w:val="001D29CE"/>
    <w:rsid w:val="001D396D"/>
    <w:rsid w:val="001D64B0"/>
    <w:rsid w:val="001D6FA9"/>
    <w:rsid w:val="001E12AD"/>
    <w:rsid w:val="001E7707"/>
    <w:rsid w:val="001F2418"/>
    <w:rsid w:val="001F2587"/>
    <w:rsid w:val="001F3071"/>
    <w:rsid w:val="001F311C"/>
    <w:rsid w:val="001F3E9A"/>
    <w:rsid w:val="00200E29"/>
    <w:rsid w:val="00203EF7"/>
    <w:rsid w:val="002048F1"/>
    <w:rsid w:val="00205AAE"/>
    <w:rsid w:val="002111F1"/>
    <w:rsid w:val="0021265B"/>
    <w:rsid w:val="0021445F"/>
    <w:rsid w:val="002155B8"/>
    <w:rsid w:val="00216137"/>
    <w:rsid w:val="002179F0"/>
    <w:rsid w:val="00225613"/>
    <w:rsid w:val="0023678C"/>
    <w:rsid w:val="00237356"/>
    <w:rsid w:val="00240D22"/>
    <w:rsid w:val="00241654"/>
    <w:rsid w:val="002426F0"/>
    <w:rsid w:val="00243D0E"/>
    <w:rsid w:val="00244A8E"/>
    <w:rsid w:val="00246DDC"/>
    <w:rsid w:val="00252885"/>
    <w:rsid w:val="00253A61"/>
    <w:rsid w:val="002556E9"/>
    <w:rsid w:val="002568F3"/>
    <w:rsid w:val="002572B6"/>
    <w:rsid w:val="00262103"/>
    <w:rsid w:val="00264450"/>
    <w:rsid w:val="00264B8D"/>
    <w:rsid w:val="00265680"/>
    <w:rsid w:val="00266F90"/>
    <w:rsid w:val="00276AE6"/>
    <w:rsid w:val="00281981"/>
    <w:rsid w:val="00283E9C"/>
    <w:rsid w:val="002847D9"/>
    <w:rsid w:val="00286F71"/>
    <w:rsid w:val="00287B8B"/>
    <w:rsid w:val="00290016"/>
    <w:rsid w:val="00291045"/>
    <w:rsid w:val="002919BD"/>
    <w:rsid w:val="002932E4"/>
    <w:rsid w:val="0029687D"/>
    <w:rsid w:val="00296921"/>
    <w:rsid w:val="00297CE0"/>
    <w:rsid w:val="002A518B"/>
    <w:rsid w:val="002A7D04"/>
    <w:rsid w:val="002B34BC"/>
    <w:rsid w:val="002B41BE"/>
    <w:rsid w:val="002C4A96"/>
    <w:rsid w:val="002D010E"/>
    <w:rsid w:val="002D1220"/>
    <w:rsid w:val="002D1478"/>
    <w:rsid w:val="002D268E"/>
    <w:rsid w:val="002D425C"/>
    <w:rsid w:val="002E17F6"/>
    <w:rsid w:val="002E3DFD"/>
    <w:rsid w:val="002F126A"/>
    <w:rsid w:val="00304E78"/>
    <w:rsid w:val="00307947"/>
    <w:rsid w:val="00311E1A"/>
    <w:rsid w:val="00316734"/>
    <w:rsid w:val="0032013D"/>
    <w:rsid w:val="003210FC"/>
    <w:rsid w:val="0032729C"/>
    <w:rsid w:val="00334802"/>
    <w:rsid w:val="00335F0B"/>
    <w:rsid w:val="00343050"/>
    <w:rsid w:val="0034316B"/>
    <w:rsid w:val="003433A5"/>
    <w:rsid w:val="0034466B"/>
    <w:rsid w:val="00346C8E"/>
    <w:rsid w:val="00353799"/>
    <w:rsid w:val="00357995"/>
    <w:rsid w:val="00367AFC"/>
    <w:rsid w:val="00377237"/>
    <w:rsid w:val="003863E5"/>
    <w:rsid w:val="00390F85"/>
    <w:rsid w:val="00391F87"/>
    <w:rsid w:val="00392784"/>
    <w:rsid w:val="003939F3"/>
    <w:rsid w:val="00393DAD"/>
    <w:rsid w:val="00394F03"/>
    <w:rsid w:val="003959B9"/>
    <w:rsid w:val="00395B78"/>
    <w:rsid w:val="00395F61"/>
    <w:rsid w:val="003A1678"/>
    <w:rsid w:val="003A39EA"/>
    <w:rsid w:val="003A3E37"/>
    <w:rsid w:val="003B67F0"/>
    <w:rsid w:val="003B686B"/>
    <w:rsid w:val="003B775D"/>
    <w:rsid w:val="003C0FA4"/>
    <w:rsid w:val="003C14ED"/>
    <w:rsid w:val="003C3907"/>
    <w:rsid w:val="003C534D"/>
    <w:rsid w:val="003C6D07"/>
    <w:rsid w:val="003C7AE0"/>
    <w:rsid w:val="003D1CAA"/>
    <w:rsid w:val="003D5672"/>
    <w:rsid w:val="003D66B3"/>
    <w:rsid w:val="003F3671"/>
    <w:rsid w:val="003F4A70"/>
    <w:rsid w:val="003F52CE"/>
    <w:rsid w:val="003F6511"/>
    <w:rsid w:val="00400B29"/>
    <w:rsid w:val="00400D00"/>
    <w:rsid w:val="00416C79"/>
    <w:rsid w:val="00417A96"/>
    <w:rsid w:val="00422790"/>
    <w:rsid w:val="00423048"/>
    <w:rsid w:val="00431DF5"/>
    <w:rsid w:val="00434BC9"/>
    <w:rsid w:val="004372E2"/>
    <w:rsid w:val="0044134A"/>
    <w:rsid w:val="00441740"/>
    <w:rsid w:val="00441D0C"/>
    <w:rsid w:val="004475B9"/>
    <w:rsid w:val="00451472"/>
    <w:rsid w:val="00455A91"/>
    <w:rsid w:val="00456BFF"/>
    <w:rsid w:val="00457303"/>
    <w:rsid w:val="0046443C"/>
    <w:rsid w:val="004644E5"/>
    <w:rsid w:val="00466F63"/>
    <w:rsid w:val="00470480"/>
    <w:rsid w:val="00474A18"/>
    <w:rsid w:val="0047582A"/>
    <w:rsid w:val="00475D1E"/>
    <w:rsid w:val="00483875"/>
    <w:rsid w:val="00487595"/>
    <w:rsid w:val="00491BB8"/>
    <w:rsid w:val="00492D20"/>
    <w:rsid w:val="0049362D"/>
    <w:rsid w:val="00494C9C"/>
    <w:rsid w:val="0049582A"/>
    <w:rsid w:val="0049672B"/>
    <w:rsid w:val="004A053D"/>
    <w:rsid w:val="004A0D90"/>
    <w:rsid w:val="004A4217"/>
    <w:rsid w:val="004B301E"/>
    <w:rsid w:val="004B4F7B"/>
    <w:rsid w:val="004B6B99"/>
    <w:rsid w:val="004C07A0"/>
    <w:rsid w:val="004C20C7"/>
    <w:rsid w:val="004C3B6F"/>
    <w:rsid w:val="004D510D"/>
    <w:rsid w:val="004E0CED"/>
    <w:rsid w:val="004E1F3D"/>
    <w:rsid w:val="004E4D04"/>
    <w:rsid w:val="004E4D77"/>
    <w:rsid w:val="004E6631"/>
    <w:rsid w:val="004F21F0"/>
    <w:rsid w:val="004F275F"/>
    <w:rsid w:val="004F6C46"/>
    <w:rsid w:val="004F7AA2"/>
    <w:rsid w:val="00501529"/>
    <w:rsid w:val="005018BD"/>
    <w:rsid w:val="00503550"/>
    <w:rsid w:val="005049A1"/>
    <w:rsid w:val="00504AF5"/>
    <w:rsid w:val="00505852"/>
    <w:rsid w:val="00506A05"/>
    <w:rsid w:val="005127DD"/>
    <w:rsid w:val="00522642"/>
    <w:rsid w:val="005238AE"/>
    <w:rsid w:val="00523A14"/>
    <w:rsid w:val="00524B80"/>
    <w:rsid w:val="00526CD5"/>
    <w:rsid w:val="005278D0"/>
    <w:rsid w:val="0053383A"/>
    <w:rsid w:val="00535430"/>
    <w:rsid w:val="00536B8B"/>
    <w:rsid w:val="00540E4C"/>
    <w:rsid w:val="005426AD"/>
    <w:rsid w:val="00552839"/>
    <w:rsid w:val="005668D5"/>
    <w:rsid w:val="00567FF3"/>
    <w:rsid w:val="0057197A"/>
    <w:rsid w:val="005725EB"/>
    <w:rsid w:val="00572718"/>
    <w:rsid w:val="00575B67"/>
    <w:rsid w:val="00576D50"/>
    <w:rsid w:val="0058135E"/>
    <w:rsid w:val="00581A18"/>
    <w:rsid w:val="00582582"/>
    <w:rsid w:val="00584086"/>
    <w:rsid w:val="005874AB"/>
    <w:rsid w:val="00590B66"/>
    <w:rsid w:val="00590B8C"/>
    <w:rsid w:val="0059141C"/>
    <w:rsid w:val="0059185E"/>
    <w:rsid w:val="00592A12"/>
    <w:rsid w:val="00593799"/>
    <w:rsid w:val="00594ACB"/>
    <w:rsid w:val="00595AE8"/>
    <w:rsid w:val="005A1FF0"/>
    <w:rsid w:val="005A2DEB"/>
    <w:rsid w:val="005A33DB"/>
    <w:rsid w:val="005A6845"/>
    <w:rsid w:val="005B0DDC"/>
    <w:rsid w:val="005B67D3"/>
    <w:rsid w:val="005C5A4E"/>
    <w:rsid w:val="005C6B49"/>
    <w:rsid w:val="005D1D1F"/>
    <w:rsid w:val="005D3D5E"/>
    <w:rsid w:val="005E309D"/>
    <w:rsid w:val="005E43BA"/>
    <w:rsid w:val="005F7E0B"/>
    <w:rsid w:val="00601D19"/>
    <w:rsid w:val="00604BD8"/>
    <w:rsid w:val="006051F6"/>
    <w:rsid w:val="00605C6D"/>
    <w:rsid w:val="00610407"/>
    <w:rsid w:val="006120ED"/>
    <w:rsid w:val="00616E39"/>
    <w:rsid w:val="00627481"/>
    <w:rsid w:val="00633E64"/>
    <w:rsid w:val="00636645"/>
    <w:rsid w:val="0063675D"/>
    <w:rsid w:val="006426E8"/>
    <w:rsid w:val="00664331"/>
    <w:rsid w:val="0066737C"/>
    <w:rsid w:val="00667E86"/>
    <w:rsid w:val="00670EF6"/>
    <w:rsid w:val="00671A25"/>
    <w:rsid w:val="006723B7"/>
    <w:rsid w:val="006742EF"/>
    <w:rsid w:val="006830D7"/>
    <w:rsid w:val="00684496"/>
    <w:rsid w:val="00693157"/>
    <w:rsid w:val="00697836"/>
    <w:rsid w:val="006A0036"/>
    <w:rsid w:val="006A47C8"/>
    <w:rsid w:val="006A4DC3"/>
    <w:rsid w:val="006A7028"/>
    <w:rsid w:val="006A76D3"/>
    <w:rsid w:val="006B1023"/>
    <w:rsid w:val="006B1EB1"/>
    <w:rsid w:val="006B27D3"/>
    <w:rsid w:val="006B309A"/>
    <w:rsid w:val="006B47B8"/>
    <w:rsid w:val="006B4D97"/>
    <w:rsid w:val="006C0577"/>
    <w:rsid w:val="006C288D"/>
    <w:rsid w:val="006C43B1"/>
    <w:rsid w:val="006C6726"/>
    <w:rsid w:val="006C6F9A"/>
    <w:rsid w:val="006D179C"/>
    <w:rsid w:val="006D34E8"/>
    <w:rsid w:val="006D6929"/>
    <w:rsid w:val="006E032A"/>
    <w:rsid w:val="006E08E7"/>
    <w:rsid w:val="006E235B"/>
    <w:rsid w:val="006E2F90"/>
    <w:rsid w:val="006E38A3"/>
    <w:rsid w:val="006E51CC"/>
    <w:rsid w:val="006E520D"/>
    <w:rsid w:val="006E690A"/>
    <w:rsid w:val="006F00C6"/>
    <w:rsid w:val="006F199F"/>
    <w:rsid w:val="006F4673"/>
    <w:rsid w:val="006F70D5"/>
    <w:rsid w:val="00700FFA"/>
    <w:rsid w:val="007044A3"/>
    <w:rsid w:val="00707249"/>
    <w:rsid w:val="0070769D"/>
    <w:rsid w:val="00712575"/>
    <w:rsid w:val="00712945"/>
    <w:rsid w:val="00714514"/>
    <w:rsid w:val="00715E46"/>
    <w:rsid w:val="00715F49"/>
    <w:rsid w:val="00716032"/>
    <w:rsid w:val="00716CEA"/>
    <w:rsid w:val="00717BA0"/>
    <w:rsid w:val="00717CE1"/>
    <w:rsid w:val="00717E22"/>
    <w:rsid w:val="00720939"/>
    <w:rsid w:val="00721756"/>
    <w:rsid w:val="00723CF9"/>
    <w:rsid w:val="00723EAB"/>
    <w:rsid w:val="00724CB2"/>
    <w:rsid w:val="00725B33"/>
    <w:rsid w:val="00731765"/>
    <w:rsid w:val="0073176F"/>
    <w:rsid w:val="00734782"/>
    <w:rsid w:val="00736DAD"/>
    <w:rsid w:val="00737A22"/>
    <w:rsid w:val="00762051"/>
    <w:rsid w:val="00762FB8"/>
    <w:rsid w:val="00770A43"/>
    <w:rsid w:val="007863CE"/>
    <w:rsid w:val="007873AC"/>
    <w:rsid w:val="00793A38"/>
    <w:rsid w:val="00795A18"/>
    <w:rsid w:val="007A6832"/>
    <w:rsid w:val="007B3CAB"/>
    <w:rsid w:val="007B3CDE"/>
    <w:rsid w:val="007B5435"/>
    <w:rsid w:val="007B79D1"/>
    <w:rsid w:val="007C2796"/>
    <w:rsid w:val="007C6672"/>
    <w:rsid w:val="007D0B3E"/>
    <w:rsid w:val="007D1DD7"/>
    <w:rsid w:val="007E05FB"/>
    <w:rsid w:val="007E06C3"/>
    <w:rsid w:val="007E37A5"/>
    <w:rsid w:val="007E5B9C"/>
    <w:rsid w:val="007E6C3C"/>
    <w:rsid w:val="007F208C"/>
    <w:rsid w:val="007F568A"/>
    <w:rsid w:val="007F57AE"/>
    <w:rsid w:val="007F6F92"/>
    <w:rsid w:val="007F7D88"/>
    <w:rsid w:val="008040E9"/>
    <w:rsid w:val="0080723C"/>
    <w:rsid w:val="0081243A"/>
    <w:rsid w:val="0081279F"/>
    <w:rsid w:val="008133E8"/>
    <w:rsid w:val="00817E88"/>
    <w:rsid w:val="00820C30"/>
    <w:rsid w:val="0082113F"/>
    <w:rsid w:val="008240BF"/>
    <w:rsid w:val="008248F7"/>
    <w:rsid w:val="00825C90"/>
    <w:rsid w:val="00826A31"/>
    <w:rsid w:val="00831741"/>
    <w:rsid w:val="0083283C"/>
    <w:rsid w:val="0084178F"/>
    <w:rsid w:val="00844B6F"/>
    <w:rsid w:val="00851A96"/>
    <w:rsid w:val="00854AA8"/>
    <w:rsid w:val="00857E32"/>
    <w:rsid w:val="008617BB"/>
    <w:rsid w:val="00861AE9"/>
    <w:rsid w:val="00864453"/>
    <w:rsid w:val="008658CA"/>
    <w:rsid w:val="00866DC7"/>
    <w:rsid w:val="00866FF8"/>
    <w:rsid w:val="00867503"/>
    <w:rsid w:val="00867C1A"/>
    <w:rsid w:val="00872CC7"/>
    <w:rsid w:val="0088353A"/>
    <w:rsid w:val="00887F05"/>
    <w:rsid w:val="008915F7"/>
    <w:rsid w:val="00891BA4"/>
    <w:rsid w:val="00897249"/>
    <w:rsid w:val="008A1474"/>
    <w:rsid w:val="008A2641"/>
    <w:rsid w:val="008A4B24"/>
    <w:rsid w:val="008A612E"/>
    <w:rsid w:val="008B0016"/>
    <w:rsid w:val="008B3794"/>
    <w:rsid w:val="008C05D7"/>
    <w:rsid w:val="008C0B9A"/>
    <w:rsid w:val="008C19F1"/>
    <w:rsid w:val="008C1AA0"/>
    <w:rsid w:val="008C3052"/>
    <w:rsid w:val="008C6EC4"/>
    <w:rsid w:val="008E3260"/>
    <w:rsid w:val="008E3850"/>
    <w:rsid w:val="008E756A"/>
    <w:rsid w:val="008F4E3A"/>
    <w:rsid w:val="008F5EAE"/>
    <w:rsid w:val="008F7D6E"/>
    <w:rsid w:val="00900DD5"/>
    <w:rsid w:val="00901F0F"/>
    <w:rsid w:val="009043E7"/>
    <w:rsid w:val="00904436"/>
    <w:rsid w:val="00912333"/>
    <w:rsid w:val="009126FD"/>
    <w:rsid w:val="00913A63"/>
    <w:rsid w:val="00913C59"/>
    <w:rsid w:val="00914831"/>
    <w:rsid w:val="00915908"/>
    <w:rsid w:val="0092176A"/>
    <w:rsid w:val="00923FD1"/>
    <w:rsid w:val="00932816"/>
    <w:rsid w:val="009371A1"/>
    <w:rsid w:val="00937FBD"/>
    <w:rsid w:val="00940838"/>
    <w:rsid w:val="00946DB0"/>
    <w:rsid w:val="00946DBA"/>
    <w:rsid w:val="00954E45"/>
    <w:rsid w:val="00956AEE"/>
    <w:rsid w:val="00971830"/>
    <w:rsid w:val="00972899"/>
    <w:rsid w:val="00973011"/>
    <w:rsid w:val="00974D8C"/>
    <w:rsid w:val="00976903"/>
    <w:rsid w:val="00984A0B"/>
    <w:rsid w:val="00987795"/>
    <w:rsid w:val="00991B5F"/>
    <w:rsid w:val="00994023"/>
    <w:rsid w:val="00994038"/>
    <w:rsid w:val="009A73D4"/>
    <w:rsid w:val="009A7A29"/>
    <w:rsid w:val="009A7F5E"/>
    <w:rsid w:val="009B02CC"/>
    <w:rsid w:val="009B1038"/>
    <w:rsid w:val="009B292F"/>
    <w:rsid w:val="009B658D"/>
    <w:rsid w:val="009C0121"/>
    <w:rsid w:val="009C0133"/>
    <w:rsid w:val="009C1CAB"/>
    <w:rsid w:val="009C1D92"/>
    <w:rsid w:val="009C2AA1"/>
    <w:rsid w:val="009C4593"/>
    <w:rsid w:val="009C45C9"/>
    <w:rsid w:val="009C76B9"/>
    <w:rsid w:val="009D0E65"/>
    <w:rsid w:val="009D2396"/>
    <w:rsid w:val="009E070D"/>
    <w:rsid w:val="009E267A"/>
    <w:rsid w:val="009E2A69"/>
    <w:rsid w:val="009E464C"/>
    <w:rsid w:val="009E49AE"/>
    <w:rsid w:val="009E4CFF"/>
    <w:rsid w:val="009E61AC"/>
    <w:rsid w:val="009E6407"/>
    <w:rsid w:val="009F1BA9"/>
    <w:rsid w:val="009F2FC6"/>
    <w:rsid w:val="009F3014"/>
    <w:rsid w:val="009F349A"/>
    <w:rsid w:val="009F411F"/>
    <w:rsid w:val="00A00AF6"/>
    <w:rsid w:val="00A01EC4"/>
    <w:rsid w:val="00A0286C"/>
    <w:rsid w:val="00A05E88"/>
    <w:rsid w:val="00A0605B"/>
    <w:rsid w:val="00A06C81"/>
    <w:rsid w:val="00A1088B"/>
    <w:rsid w:val="00A11AF7"/>
    <w:rsid w:val="00A1454C"/>
    <w:rsid w:val="00A15E3A"/>
    <w:rsid w:val="00A22467"/>
    <w:rsid w:val="00A226A2"/>
    <w:rsid w:val="00A23088"/>
    <w:rsid w:val="00A30993"/>
    <w:rsid w:val="00A43743"/>
    <w:rsid w:val="00A4573B"/>
    <w:rsid w:val="00A46B58"/>
    <w:rsid w:val="00A5018C"/>
    <w:rsid w:val="00A54510"/>
    <w:rsid w:val="00A61620"/>
    <w:rsid w:val="00A66A13"/>
    <w:rsid w:val="00A67202"/>
    <w:rsid w:val="00A77317"/>
    <w:rsid w:val="00A802EA"/>
    <w:rsid w:val="00A8683D"/>
    <w:rsid w:val="00A86894"/>
    <w:rsid w:val="00A906A1"/>
    <w:rsid w:val="00A96679"/>
    <w:rsid w:val="00AA3A6F"/>
    <w:rsid w:val="00AA56CD"/>
    <w:rsid w:val="00AA586A"/>
    <w:rsid w:val="00AC2D94"/>
    <w:rsid w:val="00AC40C9"/>
    <w:rsid w:val="00AC4239"/>
    <w:rsid w:val="00AC4835"/>
    <w:rsid w:val="00AC75F7"/>
    <w:rsid w:val="00AD08CA"/>
    <w:rsid w:val="00AD3413"/>
    <w:rsid w:val="00AD36D7"/>
    <w:rsid w:val="00AD5FDC"/>
    <w:rsid w:val="00AD6B7C"/>
    <w:rsid w:val="00AE4D2A"/>
    <w:rsid w:val="00AE5A86"/>
    <w:rsid w:val="00AF1920"/>
    <w:rsid w:val="00AF35DB"/>
    <w:rsid w:val="00AF647C"/>
    <w:rsid w:val="00AF670D"/>
    <w:rsid w:val="00AF7615"/>
    <w:rsid w:val="00B00382"/>
    <w:rsid w:val="00B005CB"/>
    <w:rsid w:val="00B0071F"/>
    <w:rsid w:val="00B02D6F"/>
    <w:rsid w:val="00B04166"/>
    <w:rsid w:val="00B05F33"/>
    <w:rsid w:val="00B0642D"/>
    <w:rsid w:val="00B128DD"/>
    <w:rsid w:val="00B16BD0"/>
    <w:rsid w:val="00B23A06"/>
    <w:rsid w:val="00B23E73"/>
    <w:rsid w:val="00B24D4F"/>
    <w:rsid w:val="00B25EF9"/>
    <w:rsid w:val="00B325E2"/>
    <w:rsid w:val="00B361E2"/>
    <w:rsid w:val="00B377DA"/>
    <w:rsid w:val="00B37919"/>
    <w:rsid w:val="00B410F5"/>
    <w:rsid w:val="00B45E29"/>
    <w:rsid w:val="00B46CFC"/>
    <w:rsid w:val="00B47A57"/>
    <w:rsid w:val="00B505DE"/>
    <w:rsid w:val="00B523E4"/>
    <w:rsid w:val="00B52D7F"/>
    <w:rsid w:val="00B53030"/>
    <w:rsid w:val="00B543F9"/>
    <w:rsid w:val="00B54611"/>
    <w:rsid w:val="00B552DA"/>
    <w:rsid w:val="00B55E3B"/>
    <w:rsid w:val="00B6092D"/>
    <w:rsid w:val="00B60A16"/>
    <w:rsid w:val="00B61FB8"/>
    <w:rsid w:val="00B6759C"/>
    <w:rsid w:val="00B700AE"/>
    <w:rsid w:val="00B71DD6"/>
    <w:rsid w:val="00B73D10"/>
    <w:rsid w:val="00B80B46"/>
    <w:rsid w:val="00B832A7"/>
    <w:rsid w:val="00B84933"/>
    <w:rsid w:val="00B8629D"/>
    <w:rsid w:val="00B9182B"/>
    <w:rsid w:val="00B9383D"/>
    <w:rsid w:val="00B93AF4"/>
    <w:rsid w:val="00B94DB6"/>
    <w:rsid w:val="00B95725"/>
    <w:rsid w:val="00BA127E"/>
    <w:rsid w:val="00BA5C26"/>
    <w:rsid w:val="00BB7183"/>
    <w:rsid w:val="00BB7ACF"/>
    <w:rsid w:val="00BC38B4"/>
    <w:rsid w:val="00BD5995"/>
    <w:rsid w:val="00BD649D"/>
    <w:rsid w:val="00BD7192"/>
    <w:rsid w:val="00BE1086"/>
    <w:rsid w:val="00BE2B5D"/>
    <w:rsid w:val="00BE2F23"/>
    <w:rsid w:val="00BE3AAF"/>
    <w:rsid w:val="00BE3EDD"/>
    <w:rsid w:val="00BE47BB"/>
    <w:rsid w:val="00BE5B10"/>
    <w:rsid w:val="00BF1C95"/>
    <w:rsid w:val="00BF3BB1"/>
    <w:rsid w:val="00BF439E"/>
    <w:rsid w:val="00BF5154"/>
    <w:rsid w:val="00BF58FD"/>
    <w:rsid w:val="00C1102B"/>
    <w:rsid w:val="00C11C4A"/>
    <w:rsid w:val="00C121AE"/>
    <w:rsid w:val="00C13FCA"/>
    <w:rsid w:val="00C15684"/>
    <w:rsid w:val="00C16A05"/>
    <w:rsid w:val="00C22D99"/>
    <w:rsid w:val="00C262CC"/>
    <w:rsid w:val="00C34938"/>
    <w:rsid w:val="00C357B5"/>
    <w:rsid w:val="00C40FF6"/>
    <w:rsid w:val="00C45974"/>
    <w:rsid w:val="00C5033F"/>
    <w:rsid w:val="00C537EB"/>
    <w:rsid w:val="00C53B36"/>
    <w:rsid w:val="00C5481B"/>
    <w:rsid w:val="00C62049"/>
    <w:rsid w:val="00C635E1"/>
    <w:rsid w:val="00C64ECD"/>
    <w:rsid w:val="00C66252"/>
    <w:rsid w:val="00C66A2A"/>
    <w:rsid w:val="00C66BD8"/>
    <w:rsid w:val="00C701B8"/>
    <w:rsid w:val="00C720C8"/>
    <w:rsid w:val="00C770F1"/>
    <w:rsid w:val="00C80490"/>
    <w:rsid w:val="00C80B58"/>
    <w:rsid w:val="00C85713"/>
    <w:rsid w:val="00C85A4B"/>
    <w:rsid w:val="00C860DC"/>
    <w:rsid w:val="00C9027C"/>
    <w:rsid w:val="00C9062A"/>
    <w:rsid w:val="00C91E01"/>
    <w:rsid w:val="00C9277B"/>
    <w:rsid w:val="00C96785"/>
    <w:rsid w:val="00CB6A4C"/>
    <w:rsid w:val="00CC4521"/>
    <w:rsid w:val="00CC6DE8"/>
    <w:rsid w:val="00CD1C53"/>
    <w:rsid w:val="00CD1ECE"/>
    <w:rsid w:val="00CD55F7"/>
    <w:rsid w:val="00CE3EE2"/>
    <w:rsid w:val="00CE4854"/>
    <w:rsid w:val="00CE53DC"/>
    <w:rsid w:val="00CE5F56"/>
    <w:rsid w:val="00CE7C93"/>
    <w:rsid w:val="00CF39CA"/>
    <w:rsid w:val="00CF77EE"/>
    <w:rsid w:val="00D03480"/>
    <w:rsid w:val="00D0516A"/>
    <w:rsid w:val="00D06536"/>
    <w:rsid w:val="00D078D9"/>
    <w:rsid w:val="00D12082"/>
    <w:rsid w:val="00D141F4"/>
    <w:rsid w:val="00D14CC5"/>
    <w:rsid w:val="00D15BE3"/>
    <w:rsid w:val="00D25243"/>
    <w:rsid w:val="00D25E1E"/>
    <w:rsid w:val="00D2662F"/>
    <w:rsid w:val="00D2715E"/>
    <w:rsid w:val="00D276DE"/>
    <w:rsid w:val="00D27D66"/>
    <w:rsid w:val="00D32CB5"/>
    <w:rsid w:val="00D35377"/>
    <w:rsid w:val="00D37027"/>
    <w:rsid w:val="00D4082A"/>
    <w:rsid w:val="00D43821"/>
    <w:rsid w:val="00D53A03"/>
    <w:rsid w:val="00D53C72"/>
    <w:rsid w:val="00D56B7A"/>
    <w:rsid w:val="00D67EE4"/>
    <w:rsid w:val="00D7237A"/>
    <w:rsid w:val="00D73625"/>
    <w:rsid w:val="00D73698"/>
    <w:rsid w:val="00D74722"/>
    <w:rsid w:val="00D7487B"/>
    <w:rsid w:val="00D812D9"/>
    <w:rsid w:val="00D91601"/>
    <w:rsid w:val="00D92185"/>
    <w:rsid w:val="00D93BF4"/>
    <w:rsid w:val="00D946F7"/>
    <w:rsid w:val="00D94B7C"/>
    <w:rsid w:val="00D9507C"/>
    <w:rsid w:val="00D95434"/>
    <w:rsid w:val="00D97547"/>
    <w:rsid w:val="00DA11B6"/>
    <w:rsid w:val="00DA1307"/>
    <w:rsid w:val="00DB2105"/>
    <w:rsid w:val="00DB3920"/>
    <w:rsid w:val="00DB58FC"/>
    <w:rsid w:val="00DB7D64"/>
    <w:rsid w:val="00DC3249"/>
    <w:rsid w:val="00DC3495"/>
    <w:rsid w:val="00DC3A04"/>
    <w:rsid w:val="00DC3C2A"/>
    <w:rsid w:val="00DC5545"/>
    <w:rsid w:val="00DD15E6"/>
    <w:rsid w:val="00DD2801"/>
    <w:rsid w:val="00DD2B2D"/>
    <w:rsid w:val="00DD40E9"/>
    <w:rsid w:val="00DD6330"/>
    <w:rsid w:val="00DE21BC"/>
    <w:rsid w:val="00DE7050"/>
    <w:rsid w:val="00DF124C"/>
    <w:rsid w:val="00DF59A1"/>
    <w:rsid w:val="00DF6E06"/>
    <w:rsid w:val="00DF7B91"/>
    <w:rsid w:val="00E00175"/>
    <w:rsid w:val="00E009CE"/>
    <w:rsid w:val="00E02C00"/>
    <w:rsid w:val="00E07E05"/>
    <w:rsid w:val="00E104E7"/>
    <w:rsid w:val="00E13DE7"/>
    <w:rsid w:val="00E15AC4"/>
    <w:rsid w:val="00E173BE"/>
    <w:rsid w:val="00E23906"/>
    <w:rsid w:val="00E2407E"/>
    <w:rsid w:val="00E256EF"/>
    <w:rsid w:val="00E33C41"/>
    <w:rsid w:val="00E37527"/>
    <w:rsid w:val="00E37EF2"/>
    <w:rsid w:val="00E40674"/>
    <w:rsid w:val="00E41912"/>
    <w:rsid w:val="00E4282D"/>
    <w:rsid w:val="00E42DDE"/>
    <w:rsid w:val="00E4318D"/>
    <w:rsid w:val="00E44D35"/>
    <w:rsid w:val="00E45349"/>
    <w:rsid w:val="00E5192A"/>
    <w:rsid w:val="00E524BD"/>
    <w:rsid w:val="00E529A6"/>
    <w:rsid w:val="00E554AF"/>
    <w:rsid w:val="00E60181"/>
    <w:rsid w:val="00E61A0E"/>
    <w:rsid w:val="00E61D07"/>
    <w:rsid w:val="00E63505"/>
    <w:rsid w:val="00E648F2"/>
    <w:rsid w:val="00E64D85"/>
    <w:rsid w:val="00E65FE9"/>
    <w:rsid w:val="00E66F89"/>
    <w:rsid w:val="00E726BC"/>
    <w:rsid w:val="00E73FF9"/>
    <w:rsid w:val="00E75CA7"/>
    <w:rsid w:val="00E81885"/>
    <w:rsid w:val="00E82E54"/>
    <w:rsid w:val="00E871F5"/>
    <w:rsid w:val="00E90FFB"/>
    <w:rsid w:val="00E932B7"/>
    <w:rsid w:val="00E93E35"/>
    <w:rsid w:val="00E9440E"/>
    <w:rsid w:val="00EA2A41"/>
    <w:rsid w:val="00EB4A8B"/>
    <w:rsid w:val="00EB5A02"/>
    <w:rsid w:val="00EB65CA"/>
    <w:rsid w:val="00EC12A3"/>
    <w:rsid w:val="00EC6B84"/>
    <w:rsid w:val="00EC72C5"/>
    <w:rsid w:val="00ED147E"/>
    <w:rsid w:val="00ED1C95"/>
    <w:rsid w:val="00ED29DE"/>
    <w:rsid w:val="00ED2EC3"/>
    <w:rsid w:val="00ED3F8F"/>
    <w:rsid w:val="00EE1578"/>
    <w:rsid w:val="00EE4714"/>
    <w:rsid w:val="00EE799B"/>
    <w:rsid w:val="00EF11BB"/>
    <w:rsid w:val="00EF205A"/>
    <w:rsid w:val="00EF5AC7"/>
    <w:rsid w:val="00EF5C6D"/>
    <w:rsid w:val="00EF609F"/>
    <w:rsid w:val="00F0162B"/>
    <w:rsid w:val="00F028A5"/>
    <w:rsid w:val="00F02CB4"/>
    <w:rsid w:val="00F04B99"/>
    <w:rsid w:val="00F0567D"/>
    <w:rsid w:val="00F05FFA"/>
    <w:rsid w:val="00F1141F"/>
    <w:rsid w:val="00F11CE4"/>
    <w:rsid w:val="00F14A5D"/>
    <w:rsid w:val="00F16ED3"/>
    <w:rsid w:val="00F17383"/>
    <w:rsid w:val="00F20DC1"/>
    <w:rsid w:val="00F23905"/>
    <w:rsid w:val="00F27E11"/>
    <w:rsid w:val="00F3154D"/>
    <w:rsid w:val="00F373C6"/>
    <w:rsid w:val="00F41610"/>
    <w:rsid w:val="00F515EF"/>
    <w:rsid w:val="00F51FB1"/>
    <w:rsid w:val="00F55262"/>
    <w:rsid w:val="00F55D1C"/>
    <w:rsid w:val="00F61139"/>
    <w:rsid w:val="00F73011"/>
    <w:rsid w:val="00F74B4D"/>
    <w:rsid w:val="00F80664"/>
    <w:rsid w:val="00F83A70"/>
    <w:rsid w:val="00F84097"/>
    <w:rsid w:val="00F874E7"/>
    <w:rsid w:val="00F9032D"/>
    <w:rsid w:val="00F93E3A"/>
    <w:rsid w:val="00F96773"/>
    <w:rsid w:val="00F97643"/>
    <w:rsid w:val="00FA2F5D"/>
    <w:rsid w:val="00FA3BA4"/>
    <w:rsid w:val="00FB073C"/>
    <w:rsid w:val="00FB2BE3"/>
    <w:rsid w:val="00FC012A"/>
    <w:rsid w:val="00FC59A4"/>
    <w:rsid w:val="00FE758F"/>
    <w:rsid w:val="00FE7B9D"/>
    <w:rsid w:val="00FF073B"/>
    <w:rsid w:val="00FF233C"/>
    <w:rsid w:val="00FF67A5"/>
    <w:rsid w:val="00FF6BF0"/>
    <w:rsid w:val="00FF7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1A25"/>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eastAsia="en-US"/>
    </w:rPr>
  </w:style>
  <w:style w:type="character" w:customStyle="1" w:styleId="EON0">
    <w:name w:val="E.ON Основной текст Знак"/>
    <w:link w:val="EON"/>
    <w:rsid w:val="005D1D1F"/>
    <w:rPr>
      <w:rFonts w:eastAsia="Calibri"/>
      <w:sz w:val="22"/>
      <w:szCs w:val="22"/>
      <w:lang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DB2105"/>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FA3BA4"/>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FA3BA4"/>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FA3BA4"/>
    <w:rPr>
      <w:rFonts w:ascii="Verdana" w:eastAsia="Verdana" w:hAnsi="Verdana" w:cs="Verdana"/>
      <w:sz w:val="19"/>
      <w:szCs w:val="19"/>
      <w:shd w:val="clear" w:color="auto" w:fill="FFFFFF"/>
    </w:rPr>
  </w:style>
  <w:style w:type="paragraph" w:customStyle="1" w:styleId="23">
    <w:name w:val="Заголовок №2"/>
    <w:basedOn w:val="a0"/>
    <w:link w:val="22"/>
    <w:rsid w:val="00FA3BA4"/>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FA3BA4"/>
    <w:pPr>
      <w:ind w:firstLine="709"/>
      <w:jc w:val="both"/>
    </w:pPr>
    <w:rPr>
      <w:rFonts w:ascii="Verdana" w:hAnsi="Verdana" w:cs="Tahoma"/>
      <w:sz w:val="18"/>
      <w:lang w:eastAsia="en-US"/>
    </w:rPr>
  </w:style>
  <w:style w:type="paragraph" w:customStyle="1" w:styleId="ConsPlusNonformat">
    <w:name w:val="ConsPlusNonformat"/>
    <w:link w:val="ConsPlusNonformat0"/>
    <w:rsid w:val="001F3071"/>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1F3071"/>
    <w:rPr>
      <w:rFonts w:ascii="Courier New" w:hAnsi="Courier New" w:cs="Courier New"/>
    </w:rPr>
  </w:style>
  <w:style w:type="paragraph" w:styleId="af1">
    <w:name w:val="annotation text"/>
    <w:basedOn w:val="a0"/>
    <w:link w:val="af2"/>
    <w:rsid w:val="004F6C46"/>
    <w:rPr>
      <w:sz w:val="20"/>
      <w:szCs w:val="20"/>
    </w:rPr>
  </w:style>
  <w:style w:type="character" w:customStyle="1" w:styleId="af2">
    <w:name w:val="Текст примечания Знак"/>
    <w:basedOn w:val="a1"/>
    <w:link w:val="af1"/>
    <w:rsid w:val="004F6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2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ED8F-463D-4FC7-A82B-B2B8CBDE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16502</Characters>
  <Application>Microsoft Office Word</Application>
  <DocSecurity>0</DocSecurity>
  <Lines>137</Lines>
  <Paragraphs>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Leading</Company>
  <LinksUpToDate>false</LinksUpToDate>
  <CharactersWithSpaces>18307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A3000</dc:creator>
  <cp:lastModifiedBy>Васильева Надежда Евгеньевна</cp:lastModifiedBy>
  <cp:revision>3</cp:revision>
  <cp:lastPrinted>2014-10-24T07:57:00Z</cp:lastPrinted>
  <dcterms:created xsi:type="dcterms:W3CDTF">2014-10-29T05:59:00Z</dcterms:created>
  <dcterms:modified xsi:type="dcterms:W3CDTF">2014-10-29T06:01:00Z</dcterms:modified>
</cp:coreProperties>
</file>