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73" w:rsidRPr="00632DAA" w:rsidRDefault="00B10773" w:rsidP="00EC5C81">
      <w:pPr>
        <w:pStyle w:val="21"/>
        <w:pageBreakBefore/>
        <w:numPr>
          <w:ilvl w:val="0"/>
          <w:numId w:val="0"/>
        </w:numPr>
        <w:spacing w:before="120"/>
        <w:ind w:left="567"/>
        <w:rPr>
          <w:sz w:val="24"/>
          <w:szCs w:val="24"/>
        </w:rPr>
      </w:pPr>
      <w:bookmarkStart w:id="0" w:name="_Ref34763774"/>
      <w:bookmarkStart w:id="1" w:name="_Ref55335818"/>
      <w:bookmarkStart w:id="2" w:name="_Ref55336334"/>
      <w:bookmarkStart w:id="3" w:name="_Toc57314673"/>
      <w:bookmarkStart w:id="4" w:name="_Toc69728987"/>
      <w:bookmarkStart w:id="5" w:name="_Toc297281563"/>
      <w:bookmarkStart w:id="6" w:name="_Ref89649494"/>
      <w:bookmarkStart w:id="7" w:name="_Toc90385115"/>
      <w:r>
        <w:rPr>
          <w:sz w:val="24"/>
          <w:szCs w:val="24"/>
        </w:rPr>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1"/>
      <w:bookmarkEnd w:id="2"/>
      <w:bookmarkEnd w:id="3"/>
      <w:bookmarkEnd w:id="4"/>
      <w:bookmarkEnd w:id="5"/>
    </w:p>
    <w:p w:rsidR="00B10773" w:rsidRPr="00632DAA" w:rsidRDefault="00B10773" w:rsidP="00EC5C81">
      <w:pPr>
        <w:pStyle w:val="24"/>
        <w:numPr>
          <w:ilvl w:val="0"/>
          <w:numId w:val="0"/>
        </w:numPr>
        <w:spacing w:before="0" w:after="0"/>
        <w:ind w:left="567"/>
        <w:rPr>
          <w:sz w:val="24"/>
          <w:szCs w:val="24"/>
        </w:rPr>
      </w:pPr>
      <w:bookmarkStart w:id="8" w:name="_Toc297281564"/>
      <w:r w:rsidRPr="00632DAA">
        <w:rPr>
          <w:sz w:val="24"/>
          <w:szCs w:val="24"/>
        </w:rPr>
        <w:t xml:space="preserve">Форма </w:t>
      </w:r>
      <w:r>
        <w:rPr>
          <w:sz w:val="24"/>
          <w:szCs w:val="24"/>
        </w:rPr>
        <w:t>Коммерческого предложения</w:t>
      </w:r>
      <w:bookmarkEnd w:id="8"/>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307"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186DBE" w:rsidRPr="00207BF6" w:rsidTr="004A1048">
        <w:trPr>
          <w:cantSplit/>
          <w:trHeight w:val="517"/>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ind w:firstLine="0"/>
              <w:rPr>
                <w:sz w:val="24"/>
                <w:szCs w:val="24"/>
              </w:rPr>
            </w:pPr>
            <w:r w:rsidRPr="00207BF6">
              <w:rPr>
                <w:b/>
                <w:bCs/>
                <w:sz w:val="24"/>
                <w:szCs w:val="24"/>
              </w:rPr>
              <w:t>Таблица</w:t>
            </w:r>
            <w:r w:rsidR="00FB6DAA">
              <w:rPr>
                <w:b/>
                <w:bCs/>
                <w:sz w:val="24"/>
                <w:szCs w:val="24"/>
              </w:rPr>
              <w:t xml:space="preserve"> </w:t>
            </w:r>
            <w:r w:rsidRPr="00207BF6">
              <w:rPr>
                <w:b/>
                <w:bCs/>
                <w:sz w:val="24"/>
                <w:szCs w:val="24"/>
              </w:rPr>
              <w:t>-</w:t>
            </w:r>
            <w:r w:rsidR="00FB6DAA">
              <w:rPr>
                <w:b/>
                <w:bCs/>
                <w:sz w:val="24"/>
                <w:szCs w:val="24"/>
              </w:rPr>
              <w:t xml:space="preserve"> </w:t>
            </w:r>
            <w:r w:rsidRPr="00207BF6">
              <w:rPr>
                <w:b/>
                <w:bCs/>
                <w:sz w:val="24"/>
                <w:szCs w:val="24"/>
              </w:rPr>
              <w:t>1. Сводная таблица стоимости услуг</w:t>
            </w:r>
          </w:p>
        </w:tc>
      </w:tr>
      <w:tr w:rsidR="00186DBE" w:rsidRPr="00207BF6" w:rsidTr="00186DBE">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0"/>
              <w:rPr>
                <w:sz w:val="24"/>
                <w:szCs w:val="24"/>
                <w:lang w:val="en-US"/>
              </w:rPr>
            </w:pPr>
            <w:r w:rsidRPr="00207BF6">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186DBE" w:rsidRPr="004D6ED3" w:rsidRDefault="004D6ED3" w:rsidP="004D6ED3">
            <w:pPr>
              <w:spacing w:line="240" w:lineRule="auto"/>
              <w:jc w:val="center"/>
              <w:rPr>
                <w:sz w:val="24"/>
                <w:szCs w:val="24"/>
              </w:rPr>
            </w:pPr>
            <w:r>
              <w:rPr>
                <w:sz w:val="24"/>
                <w:szCs w:val="24"/>
              </w:rPr>
              <w:t>Вид услуг</w:t>
            </w: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4D6ED3" w:rsidP="004D6ED3">
            <w:pPr>
              <w:spacing w:line="240" w:lineRule="auto"/>
              <w:jc w:val="center"/>
              <w:rPr>
                <w:sz w:val="24"/>
                <w:szCs w:val="24"/>
              </w:rPr>
            </w:pPr>
            <w:r>
              <w:rPr>
                <w:sz w:val="24"/>
                <w:szCs w:val="24"/>
              </w:rPr>
              <w:t>Тариф (с</w:t>
            </w:r>
            <w:r w:rsidR="00186DBE" w:rsidRPr="00207BF6">
              <w:rPr>
                <w:sz w:val="24"/>
                <w:szCs w:val="24"/>
              </w:rPr>
              <w:t>тоимость</w:t>
            </w:r>
            <w:r>
              <w:rPr>
                <w:sz w:val="24"/>
                <w:szCs w:val="24"/>
              </w:rPr>
              <w:t xml:space="preserve"> ед. расценок)</w:t>
            </w:r>
            <w:r w:rsidR="00186DBE" w:rsidRPr="00207BF6">
              <w:rPr>
                <w:sz w:val="24"/>
                <w:szCs w:val="24"/>
              </w:rPr>
              <w:t>, без учета НДС, руб.</w:t>
            </w:r>
            <w:r w:rsidR="002165C8">
              <w:rPr>
                <w:sz w:val="24"/>
                <w:szCs w:val="24"/>
              </w:rPr>
              <w:t>*</w:t>
            </w: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4D6ED3" w:rsidRDefault="00186DBE" w:rsidP="00186DBE">
            <w:pPr>
              <w:spacing w:line="240" w:lineRule="auto"/>
              <w:jc w:val="center"/>
              <w:rPr>
                <w:sz w:val="24"/>
                <w:szCs w:val="24"/>
              </w:rPr>
            </w:pPr>
            <w:r w:rsidRPr="004D6ED3">
              <w:rPr>
                <w:sz w:val="24"/>
                <w:szCs w:val="24"/>
              </w:rPr>
              <w:t>1</w:t>
            </w:r>
          </w:p>
        </w:tc>
        <w:tc>
          <w:tcPr>
            <w:tcW w:w="5363" w:type="dxa"/>
            <w:tcBorders>
              <w:top w:val="single" w:sz="4" w:space="0" w:color="auto"/>
              <w:left w:val="single" w:sz="4" w:space="0" w:color="auto"/>
              <w:bottom w:val="single" w:sz="4" w:space="0" w:color="auto"/>
              <w:right w:val="single" w:sz="4" w:space="0" w:color="auto"/>
            </w:tcBorders>
          </w:tcPr>
          <w:p w:rsidR="00186DBE" w:rsidRPr="009E1D04" w:rsidRDefault="004D6ED3" w:rsidP="009E1D04">
            <w:pPr>
              <w:pStyle w:val="1e"/>
              <w:shd w:val="clear" w:color="auto" w:fill="auto"/>
              <w:tabs>
                <w:tab w:val="left" w:pos="726"/>
              </w:tabs>
              <w:spacing w:before="0" w:line="283" w:lineRule="exact"/>
              <w:ind w:right="20" w:firstLine="0"/>
              <w:rPr>
                <w:sz w:val="24"/>
                <w:szCs w:val="24"/>
              </w:rPr>
            </w:pPr>
            <w:r w:rsidRPr="009E1D04">
              <w:rPr>
                <w:sz w:val="24"/>
                <w:szCs w:val="24"/>
              </w:rPr>
              <w:t xml:space="preserve">Перевод 1 (одной) переводческой страницы текста с английского/немецкого  языка на русский и с русского языка на английский/немецкий при норме объема перевода 8 (восемь) переводческих </w:t>
            </w:r>
            <w:r w:rsidR="009E1D04" w:rsidRPr="009E1D04">
              <w:rPr>
                <w:sz w:val="24"/>
                <w:szCs w:val="24"/>
              </w:rPr>
              <w:t>страниц в день по каждой Заявке.</w:t>
            </w:r>
          </w:p>
        </w:tc>
        <w:tc>
          <w:tcPr>
            <w:tcW w:w="4116" w:type="dxa"/>
            <w:tcBorders>
              <w:top w:val="single" w:sz="4" w:space="0" w:color="auto"/>
              <w:left w:val="single" w:sz="4" w:space="0" w:color="auto"/>
              <w:bottom w:val="single" w:sz="4" w:space="0" w:color="auto"/>
              <w:right w:val="single" w:sz="4" w:space="0" w:color="auto"/>
            </w:tcBorders>
          </w:tcPr>
          <w:p w:rsidR="00186DBE" w:rsidRPr="00186DBE"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4D6ED3" w:rsidRDefault="00186DBE" w:rsidP="00186DBE">
            <w:pPr>
              <w:spacing w:line="240" w:lineRule="auto"/>
              <w:jc w:val="center"/>
              <w:rPr>
                <w:sz w:val="24"/>
                <w:szCs w:val="24"/>
              </w:rPr>
            </w:pPr>
            <w:r w:rsidRPr="004D6ED3">
              <w:rPr>
                <w:sz w:val="24"/>
                <w:szCs w:val="24"/>
              </w:rPr>
              <w:t>2</w:t>
            </w:r>
          </w:p>
        </w:tc>
        <w:tc>
          <w:tcPr>
            <w:tcW w:w="5363" w:type="dxa"/>
            <w:tcBorders>
              <w:top w:val="single" w:sz="4" w:space="0" w:color="auto"/>
              <w:left w:val="single" w:sz="4" w:space="0" w:color="auto"/>
              <w:bottom w:val="single" w:sz="4" w:space="0" w:color="auto"/>
              <w:right w:val="single" w:sz="4" w:space="0" w:color="auto"/>
            </w:tcBorders>
          </w:tcPr>
          <w:p w:rsidR="00E93375" w:rsidRPr="009E1D04" w:rsidRDefault="009E1D04" w:rsidP="00B54E50">
            <w:pPr>
              <w:spacing w:line="240" w:lineRule="auto"/>
              <w:ind w:firstLine="0"/>
              <w:rPr>
                <w:sz w:val="24"/>
                <w:szCs w:val="24"/>
              </w:rPr>
            </w:pPr>
            <w:proofErr w:type="gramStart"/>
            <w:r w:rsidRPr="009E1D04">
              <w:rPr>
                <w:sz w:val="24"/>
                <w:szCs w:val="24"/>
              </w:rPr>
              <w:t>Срочный перевода 1 (одной) переводческой страницы текста с английского/немецкого  языка на русский и с русского языка на английский/немецкий при объеме одной срочной Заявки от 9 (девяти) до 25 (двадцати пяти) переводческих страниц в день.</w:t>
            </w:r>
            <w:proofErr w:type="gramEnd"/>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4D6ED3" w:rsidRDefault="00186DBE" w:rsidP="00186DBE">
            <w:pPr>
              <w:spacing w:line="240" w:lineRule="auto"/>
              <w:jc w:val="center"/>
              <w:rPr>
                <w:sz w:val="24"/>
                <w:szCs w:val="24"/>
              </w:rPr>
            </w:pPr>
            <w:r w:rsidRPr="004D6ED3">
              <w:rPr>
                <w:sz w:val="24"/>
                <w:szCs w:val="24"/>
              </w:rPr>
              <w:t>3</w:t>
            </w:r>
          </w:p>
        </w:tc>
        <w:tc>
          <w:tcPr>
            <w:tcW w:w="5363" w:type="dxa"/>
            <w:tcBorders>
              <w:top w:val="single" w:sz="4" w:space="0" w:color="auto"/>
              <w:left w:val="single" w:sz="4" w:space="0" w:color="auto"/>
              <w:bottom w:val="single" w:sz="4" w:space="0" w:color="auto"/>
              <w:right w:val="single" w:sz="4" w:space="0" w:color="auto"/>
            </w:tcBorders>
          </w:tcPr>
          <w:p w:rsidR="00186DBE" w:rsidRPr="009E1D04" w:rsidRDefault="009E1D04" w:rsidP="009E1D04">
            <w:pPr>
              <w:tabs>
                <w:tab w:val="left" w:pos="726"/>
              </w:tabs>
              <w:spacing w:line="283" w:lineRule="exact"/>
              <w:ind w:right="20" w:firstLine="0"/>
              <w:jc w:val="left"/>
              <w:rPr>
                <w:sz w:val="24"/>
                <w:szCs w:val="24"/>
              </w:rPr>
            </w:pPr>
            <w:r w:rsidRPr="009E1D04">
              <w:rPr>
                <w:snapToGrid/>
                <w:color w:val="000000"/>
                <w:sz w:val="24"/>
                <w:szCs w:val="24"/>
              </w:rPr>
              <w:t>Устный последовательный перевод 1 (одного) астрономического часа в зависимости от формата мероприятия а) телефонные переговоры, совещания;  б) презентации, выставки, конгрессы.</w:t>
            </w:r>
          </w:p>
        </w:tc>
        <w:tc>
          <w:tcPr>
            <w:tcW w:w="4116" w:type="dxa"/>
            <w:tcBorders>
              <w:top w:val="single" w:sz="4" w:space="0" w:color="auto"/>
              <w:left w:val="single" w:sz="4" w:space="0" w:color="auto"/>
              <w:bottom w:val="single" w:sz="4" w:space="0" w:color="auto"/>
              <w:right w:val="single" w:sz="4" w:space="0" w:color="auto"/>
            </w:tcBorders>
          </w:tcPr>
          <w:p w:rsidR="00186DBE" w:rsidRPr="004D6ED3" w:rsidRDefault="00186DBE" w:rsidP="00186DBE">
            <w:pPr>
              <w:spacing w:line="240" w:lineRule="auto"/>
              <w:rPr>
                <w:sz w:val="24"/>
                <w:szCs w:val="24"/>
              </w:rPr>
            </w:pPr>
          </w:p>
        </w:tc>
      </w:tr>
      <w:tr w:rsidR="00186DBE"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186DBE" w:rsidRPr="004D6ED3" w:rsidRDefault="00824899" w:rsidP="00186DBE">
            <w:pPr>
              <w:spacing w:line="240" w:lineRule="auto"/>
              <w:jc w:val="center"/>
              <w:rPr>
                <w:sz w:val="24"/>
                <w:szCs w:val="24"/>
              </w:rPr>
            </w:pPr>
            <w:r>
              <w:rPr>
                <w:sz w:val="24"/>
                <w:szCs w:val="24"/>
              </w:rPr>
              <w:t>4</w:t>
            </w:r>
          </w:p>
        </w:tc>
        <w:tc>
          <w:tcPr>
            <w:tcW w:w="5363" w:type="dxa"/>
            <w:tcBorders>
              <w:top w:val="single" w:sz="4" w:space="0" w:color="auto"/>
              <w:left w:val="single" w:sz="4" w:space="0" w:color="auto"/>
              <w:bottom w:val="single" w:sz="4" w:space="0" w:color="auto"/>
              <w:right w:val="single" w:sz="4" w:space="0" w:color="auto"/>
            </w:tcBorders>
          </w:tcPr>
          <w:p w:rsidR="00186DBE" w:rsidRPr="009E1D04" w:rsidRDefault="009E1D04" w:rsidP="009E1D04">
            <w:pPr>
              <w:tabs>
                <w:tab w:val="left" w:pos="726"/>
              </w:tabs>
              <w:spacing w:line="283" w:lineRule="exact"/>
              <w:ind w:right="20" w:firstLine="0"/>
              <w:jc w:val="left"/>
              <w:rPr>
                <w:sz w:val="24"/>
                <w:szCs w:val="24"/>
              </w:rPr>
            </w:pPr>
            <w:r w:rsidRPr="009E1D04">
              <w:rPr>
                <w:snapToGrid/>
                <w:sz w:val="24"/>
                <w:szCs w:val="24"/>
              </w:rPr>
              <w:t xml:space="preserve">Услуги по нотариальном </w:t>
            </w:r>
            <w:proofErr w:type="gramStart"/>
            <w:r w:rsidRPr="009E1D04">
              <w:rPr>
                <w:snapToGrid/>
                <w:sz w:val="24"/>
                <w:szCs w:val="24"/>
              </w:rPr>
              <w:t>свидетельствовании</w:t>
            </w:r>
            <w:proofErr w:type="gramEnd"/>
            <w:r w:rsidRPr="009E1D04">
              <w:rPr>
                <w:snapToGrid/>
                <w:sz w:val="24"/>
                <w:szCs w:val="24"/>
              </w:rPr>
              <w:t xml:space="preserve"> подлинности подписи переводчика на документе дополнительно к стоимости перевода Заказчика за 1 (один) документ.</w:t>
            </w:r>
          </w:p>
        </w:tc>
        <w:tc>
          <w:tcPr>
            <w:tcW w:w="4116" w:type="dxa"/>
            <w:tcBorders>
              <w:top w:val="single" w:sz="4" w:space="0" w:color="auto"/>
              <w:left w:val="single" w:sz="4" w:space="0" w:color="auto"/>
              <w:bottom w:val="single" w:sz="4" w:space="0" w:color="auto"/>
              <w:right w:val="single" w:sz="4" w:space="0" w:color="auto"/>
            </w:tcBorders>
          </w:tcPr>
          <w:p w:rsidR="00186DBE" w:rsidRPr="004D6ED3" w:rsidRDefault="00186DBE" w:rsidP="00186DBE">
            <w:pPr>
              <w:spacing w:line="240" w:lineRule="auto"/>
              <w:rPr>
                <w:sz w:val="24"/>
                <w:szCs w:val="24"/>
              </w:rPr>
            </w:pPr>
          </w:p>
        </w:tc>
      </w:tr>
      <w:tr w:rsidR="00824899"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824899" w:rsidRPr="004D6ED3" w:rsidRDefault="00824899" w:rsidP="00186DBE">
            <w:pPr>
              <w:spacing w:line="240" w:lineRule="auto"/>
              <w:jc w:val="center"/>
              <w:rPr>
                <w:sz w:val="24"/>
                <w:szCs w:val="24"/>
              </w:rPr>
            </w:pPr>
            <w:r>
              <w:rPr>
                <w:sz w:val="24"/>
                <w:szCs w:val="24"/>
              </w:rPr>
              <w:t>5.</w:t>
            </w:r>
          </w:p>
        </w:tc>
        <w:tc>
          <w:tcPr>
            <w:tcW w:w="5363" w:type="dxa"/>
            <w:tcBorders>
              <w:top w:val="single" w:sz="4" w:space="0" w:color="auto"/>
              <w:left w:val="single" w:sz="4" w:space="0" w:color="auto"/>
              <w:bottom w:val="single" w:sz="4" w:space="0" w:color="auto"/>
              <w:right w:val="single" w:sz="4" w:space="0" w:color="auto"/>
            </w:tcBorders>
          </w:tcPr>
          <w:p w:rsidR="00824899" w:rsidRPr="009E1D04" w:rsidRDefault="00824899" w:rsidP="009E1D04">
            <w:pPr>
              <w:tabs>
                <w:tab w:val="left" w:pos="726"/>
              </w:tabs>
              <w:spacing w:line="283" w:lineRule="exact"/>
              <w:ind w:right="20" w:firstLine="0"/>
              <w:jc w:val="left"/>
              <w:rPr>
                <w:snapToGrid/>
                <w:sz w:val="24"/>
                <w:szCs w:val="24"/>
              </w:rPr>
            </w:pPr>
            <w:r>
              <w:rPr>
                <w:snapToGrid/>
                <w:sz w:val="24"/>
                <w:szCs w:val="24"/>
              </w:rPr>
              <w:t>Услуги р</w:t>
            </w:r>
            <w:r w:rsidRPr="00824899">
              <w:rPr>
                <w:snapToGrid/>
                <w:sz w:val="24"/>
                <w:szCs w:val="24"/>
              </w:rPr>
              <w:t>едакции носителем при переводе на английский/немецкий язык (за переводческую страницу)</w:t>
            </w:r>
          </w:p>
        </w:tc>
        <w:tc>
          <w:tcPr>
            <w:tcW w:w="4116" w:type="dxa"/>
            <w:tcBorders>
              <w:top w:val="single" w:sz="4" w:space="0" w:color="auto"/>
              <w:left w:val="single" w:sz="4" w:space="0" w:color="auto"/>
              <w:bottom w:val="single" w:sz="4" w:space="0" w:color="auto"/>
              <w:right w:val="single" w:sz="4" w:space="0" w:color="auto"/>
            </w:tcBorders>
          </w:tcPr>
          <w:p w:rsidR="00824899" w:rsidRPr="004D6ED3" w:rsidRDefault="00824899" w:rsidP="00186DBE">
            <w:pPr>
              <w:spacing w:line="240" w:lineRule="auto"/>
              <w:rPr>
                <w:sz w:val="24"/>
                <w:szCs w:val="24"/>
              </w:rPr>
            </w:pPr>
          </w:p>
        </w:tc>
      </w:tr>
      <w:tr w:rsidR="00824899"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824899" w:rsidRDefault="00824899" w:rsidP="00186DBE">
            <w:pPr>
              <w:spacing w:line="240" w:lineRule="auto"/>
              <w:jc w:val="center"/>
              <w:rPr>
                <w:sz w:val="24"/>
                <w:szCs w:val="24"/>
              </w:rPr>
            </w:pPr>
            <w:r>
              <w:rPr>
                <w:sz w:val="24"/>
                <w:szCs w:val="24"/>
              </w:rPr>
              <w:t>6</w:t>
            </w:r>
          </w:p>
        </w:tc>
        <w:tc>
          <w:tcPr>
            <w:tcW w:w="5363" w:type="dxa"/>
            <w:tcBorders>
              <w:top w:val="single" w:sz="4" w:space="0" w:color="auto"/>
              <w:left w:val="single" w:sz="4" w:space="0" w:color="auto"/>
              <w:bottom w:val="single" w:sz="4" w:space="0" w:color="auto"/>
              <w:right w:val="single" w:sz="4" w:space="0" w:color="auto"/>
            </w:tcBorders>
          </w:tcPr>
          <w:p w:rsidR="00824899" w:rsidRDefault="00824899" w:rsidP="009E1D04">
            <w:pPr>
              <w:tabs>
                <w:tab w:val="left" w:pos="726"/>
              </w:tabs>
              <w:spacing w:line="283" w:lineRule="exact"/>
              <w:ind w:right="20" w:firstLine="0"/>
              <w:jc w:val="left"/>
              <w:rPr>
                <w:snapToGrid/>
                <w:sz w:val="24"/>
                <w:szCs w:val="24"/>
              </w:rPr>
            </w:pPr>
            <w:r w:rsidRPr="00824899">
              <w:rPr>
                <w:snapToGrid/>
                <w:sz w:val="24"/>
                <w:szCs w:val="24"/>
              </w:rPr>
              <w:t>Вёрстка 1 (одной) страницы текста (за лист формата А</w:t>
            </w:r>
            <w:proofErr w:type="gramStart"/>
            <w:r w:rsidRPr="00824899">
              <w:rPr>
                <w:snapToGrid/>
                <w:sz w:val="24"/>
                <w:szCs w:val="24"/>
              </w:rPr>
              <w:t>4</w:t>
            </w:r>
            <w:proofErr w:type="gramEnd"/>
            <w:r w:rsidRPr="00824899">
              <w:rPr>
                <w:snapToGrid/>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824899" w:rsidRPr="004D6ED3" w:rsidRDefault="00824899" w:rsidP="00186DBE">
            <w:pPr>
              <w:spacing w:line="240" w:lineRule="auto"/>
              <w:rPr>
                <w:sz w:val="24"/>
                <w:szCs w:val="24"/>
              </w:rPr>
            </w:pPr>
          </w:p>
        </w:tc>
      </w:tr>
      <w:tr w:rsidR="00824899"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824899" w:rsidRDefault="00824899" w:rsidP="00186DBE">
            <w:pPr>
              <w:spacing w:line="240" w:lineRule="auto"/>
              <w:jc w:val="center"/>
              <w:rPr>
                <w:sz w:val="24"/>
                <w:szCs w:val="24"/>
              </w:rPr>
            </w:pPr>
            <w:r>
              <w:rPr>
                <w:sz w:val="24"/>
                <w:szCs w:val="24"/>
              </w:rPr>
              <w:t>7</w:t>
            </w:r>
          </w:p>
        </w:tc>
        <w:tc>
          <w:tcPr>
            <w:tcW w:w="5363" w:type="dxa"/>
            <w:tcBorders>
              <w:top w:val="single" w:sz="4" w:space="0" w:color="auto"/>
              <w:left w:val="single" w:sz="4" w:space="0" w:color="auto"/>
              <w:bottom w:val="single" w:sz="4" w:space="0" w:color="auto"/>
              <w:right w:val="single" w:sz="4" w:space="0" w:color="auto"/>
            </w:tcBorders>
          </w:tcPr>
          <w:p w:rsidR="00824899" w:rsidRDefault="00824899" w:rsidP="00824899">
            <w:pPr>
              <w:tabs>
                <w:tab w:val="left" w:pos="726"/>
              </w:tabs>
              <w:spacing w:line="283" w:lineRule="exact"/>
              <w:ind w:right="20" w:firstLine="0"/>
              <w:jc w:val="left"/>
              <w:rPr>
                <w:snapToGrid/>
                <w:sz w:val="24"/>
                <w:szCs w:val="24"/>
              </w:rPr>
            </w:pPr>
            <w:r>
              <w:rPr>
                <w:snapToGrid/>
                <w:sz w:val="24"/>
                <w:szCs w:val="24"/>
              </w:rPr>
              <w:t>В</w:t>
            </w:r>
            <w:r w:rsidRPr="00824899">
              <w:rPr>
                <w:snapToGrid/>
                <w:sz w:val="24"/>
                <w:szCs w:val="24"/>
              </w:rPr>
              <w:t>ерстк</w:t>
            </w:r>
            <w:r>
              <w:rPr>
                <w:snapToGrid/>
                <w:sz w:val="24"/>
                <w:szCs w:val="24"/>
              </w:rPr>
              <w:t>а</w:t>
            </w:r>
            <w:r w:rsidRPr="00824899">
              <w:rPr>
                <w:snapToGrid/>
                <w:sz w:val="24"/>
                <w:szCs w:val="24"/>
              </w:rPr>
              <w:t xml:space="preserve"> иллюстративной информации в </w:t>
            </w:r>
            <w:proofErr w:type="spellStart"/>
            <w:r w:rsidRPr="00824899">
              <w:rPr>
                <w:snapToGrid/>
                <w:sz w:val="24"/>
                <w:szCs w:val="24"/>
              </w:rPr>
              <w:t>AutoCAD</w:t>
            </w:r>
            <w:proofErr w:type="spellEnd"/>
            <w:r w:rsidRPr="00824899">
              <w:rPr>
                <w:snapToGrid/>
                <w:sz w:val="24"/>
                <w:szCs w:val="24"/>
              </w:rPr>
              <w:t xml:space="preserve"> (за лист формата А</w:t>
            </w:r>
            <w:proofErr w:type="gramStart"/>
            <w:r w:rsidRPr="00824899">
              <w:rPr>
                <w:snapToGrid/>
                <w:sz w:val="24"/>
                <w:szCs w:val="24"/>
              </w:rPr>
              <w:t>4</w:t>
            </w:r>
            <w:proofErr w:type="gramEnd"/>
            <w:r w:rsidRPr="00824899">
              <w:rPr>
                <w:snapToGrid/>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824899" w:rsidRPr="004D6ED3" w:rsidRDefault="00824899" w:rsidP="00186DBE">
            <w:pPr>
              <w:spacing w:line="240" w:lineRule="auto"/>
              <w:rPr>
                <w:sz w:val="24"/>
                <w:szCs w:val="24"/>
              </w:rPr>
            </w:pPr>
          </w:p>
        </w:tc>
      </w:tr>
      <w:tr w:rsidR="00824899"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824899" w:rsidRDefault="00824899" w:rsidP="00186DBE">
            <w:pPr>
              <w:spacing w:line="240" w:lineRule="auto"/>
              <w:jc w:val="center"/>
              <w:rPr>
                <w:sz w:val="24"/>
                <w:szCs w:val="24"/>
              </w:rPr>
            </w:pPr>
            <w:r>
              <w:rPr>
                <w:sz w:val="24"/>
                <w:szCs w:val="24"/>
              </w:rPr>
              <w:t>8</w:t>
            </w:r>
          </w:p>
        </w:tc>
        <w:tc>
          <w:tcPr>
            <w:tcW w:w="5363" w:type="dxa"/>
            <w:tcBorders>
              <w:top w:val="single" w:sz="4" w:space="0" w:color="auto"/>
              <w:left w:val="single" w:sz="4" w:space="0" w:color="auto"/>
              <w:bottom w:val="single" w:sz="4" w:space="0" w:color="auto"/>
              <w:right w:val="single" w:sz="4" w:space="0" w:color="auto"/>
            </w:tcBorders>
          </w:tcPr>
          <w:p w:rsidR="00824899" w:rsidRDefault="00824899" w:rsidP="00824899">
            <w:pPr>
              <w:tabs>
                <w:tab w:val="left" w:pos="726"/>
              </w:tabs>
              <w:spacing w:line="283" w:lineRule="exact"/>
              <w:ind w:right="20" w:firstLine="0"/>
              <w:jc w:val="left"/>
              <w:rPr>
                <w:snapToGrid/>
                <w:sz w:val="24"/>
                <w:szCs w:val="24"/>
              </w:rPr>
            </w:pPr>
            <w:r>
              <w:rPr>
                <w:snapToGrid/>
                <w:sz w:val="24"/>
                <w:szCs w:val="24"/>
              </w:rPr>
              <w:t>В</w:t>
            </w:r>
            <w:r w:rsidRPr="00824899">
              <w:rPr>
                <w:snapToGrid/>
                <w:sz w:val="24"/>
                <w:szCs w:val="24"/>
              </w:rPr>
              <w:t>ерстк</w:t>
            </w:r>
            <w:r>
              <w:rPr>
                <w:snapToGrid/>
                <w:sz w:val="24"/>
                <w:szCs w:val="24"/>
              </w:rPr>
              <w:t>а</w:t>
            </w:r>
            <w:r w:rsidRPr="00824899">
              <w:rPr>
                <w:snapToGrid/>
                <w:sz w:val="24"/>
                <w:szCs w:val="24"/>
              </w:rPr>
              <w:t xml:space="preserve"> иллюстративной информации – чертеж в </w:t>
            </w:r>
            <w:proofErr w:type="spellStart"/>
            <w:r w:rsidRPr="00824899">
              <w:rPr>
                <w:snapToGrid/>
                <w:sz w:val="24"/>
                <w:szCs w:val="24"/>
              </w:rPr>
              <w:t>нередактируемом</w:t>
            </w:r>
            <w:proofErr w:type="spellEnd"/>
            <w:r w:rsidRPr="00824899">
              <w:rPr>
                <w:snapToGrid/>
                <w:sz w:val="24"/>
                <w:szCs w:val="24"/>
              </w:rPr>
              <w:t xml:space="preserve"> формате (за лист формата А</w:t>
            </w:r>
            <w:proofErr w:type="gramStart"/>
            <w:r w:rsidRPr="00824899">
              <w:rPr>
                <w:snapToGrid/>
                <w:sz w:val="24"/>
                <w:szCs w:val="24"/>
              </w:rPr>
              <w:t>4</w:t>
            </w:r>
            <w:proofErr w:type="gramEnd"/>
            <w:r w:rsidRPr="00824899">
              <w:rPr>
                <w:snapToGrid/>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824899" w:rsidRPr="004D6ED3" w:rsidRDefault="00824899" w:rsidP="00186DBE">
            <w:pPr>
              <w:spacing w:line="240" w:lineRule="auto"/>
              <w:rPr>
                <w:sz w:val="24"/>
                <w:szCs w:val="24"/>
              </w:rPr>
            </w:pPr>
          </w:p>
        </w:tc>
      </w:tr>
      <w:tr w:rsidR="00824899"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824899" w:rsidRDefault="00824899" w:rsidP="00186DBE">
            <w:pPr>
              <w:spacing w:line="240" w:lineRule="auto"/>
              <w:jc w:val="center"/>
              <w:rPr>
                <w:sz w:val="24"/>
                <w:szCs w:val="24"/>
              </w:rPr>
            </w:pPr>
            <w:r>
              <w:rPr>
                <w:sz w:val="24"/>
                <w:szCs w:val="24"/>
              </w:rPr>
              <w:t>9</w:t>
            </w:r>
          </w:p>
        </w:tc>
        <w:tc>
          <w:tcPr>
            <w:tcW w:w="5363" w:type="dxa"/>
            <w:tcBorders>
              <w:top w:val="single" w:sz="4" w:space="0" w:color="auto"/>
              <w:left w:val="single" w:sz="4" w:space="0" w:color="auto"/>
              <w:bottom w:val="single" w:sz="4" w:space="0" w:color="auto"/>
              <w:right w:val="single" w:sz="4" w:space="0" w:color="auto"/>
            </w:tcBorders>
          </w:tcPr>
          <w:p w:rsidR="00824899" w:rsidRDefault="00F95D8D" w:rsidP="00F95D8D">
            <w:pPr>
              <w:tabs>
                <w:tab w:val="left" w:pos="726"/>
              </w:tabs>
              <w:spacing w:line="283" w:lineRule="exact"/>
              <w:ind w:right="20" w:firstLine="0"/>
              <w:jc w:val="left"/>
              <w:rPr>
                <w:snapToGrid/>
                <w:sz w:val="24"/>
                <w:szCs w:val="24"/>
              </w:rPr>
            </w:pPr>
            <w:proofErr w:type="spellStart"/>
            <w:r>
              <w:rPr>
                <w:snapToGrid/>
                <w:sz w:val="24"/>
                <w:szCs w:val="24"/>
              </w:rPr>
              <w:t>А</w:t>
            </w:r>
            <w:r w:rsidRPr="00F95D8D">
              <w:rPr>
                <w:snapToGrid/>
                <w:sz w:val="24"/>
                <w:szCs w:val="24"/>
              </w:rPr>
              <w:t>постилировани</w:t>
            </w:r>
            <w:r>
              <w:rPr>
                <w:snapToGrid/>
                <w:sz w:val="24"/>
                <w:szCs w:val="24"/>
              </w:rPr>
              <w:t>е</w:t>
            </w:r>
            <w:proofErr w:type="spellEnd"/>
            <w:r w:rsidRPr="00F95D8D">
              <w:rPr>
                <w:snapToGrid/>
                <w:sz w:val="24"/>
                <w:szCs w:val="24"/>
              </w:rPr>
              <w:t xml:space="preserve"> на территории г. Москва (за документ)</w:t>
            </w:r>
          </w:p>
        </w:tc>
        <w:tc>
          <w:tcPr>
            <w:tcW w:w="4116" w:type="dxa"/>
            <w:tcBorders>
              <w:top w:val="single" w:sz="4" w:space="0" w:color="auto"/>
              <w:left w:val="single" w:sz="4" w:space="0" w:color="auto"/>
              <w:bottom w:val="single" w:sz="4" w:space="0" w:color="auto"/>
              <w:right w:val="single" w:sz="4" w:space="0" w:color="auto"/>
            </w:tcBorders>
          </w:tcPr>
          <w:p w:rsidR="00824899" w:rsidRPr="004D6ED3" w:rsidRDefault="00824899" w:rsidP="00186DBE">
            <w:pPr>
              <w:spacing w:line="240" w:lineRule="auto"/>
              <w:rPr>
                <w:sz w:val="24"/>
                <w:szCs w:val="24"/>
              </w:rPr>
            </w:pPr>
          </w:p>
        </w:tc>
      </w:tr>
      <w:tr w:rsidR="00F95D8D"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F95D8D" w:rsidRDefault="00F95D8D" w:rsidP="00F95D8D">
            <w:pPr>
              <w:spacing w:line="240" w:lineRule="auto"/>
              <w:ind w:firstLine="0"/>
              <w:rPr>
                <w:sz w:val="24"/>
                <w:szCs w:val="24"/>
              </w:rPr>
            </w:pPr>
            <w:r>
              <w:rPr>
                <w:sz w:val="24"/>
                <w:szCs w:val="24"/>
              </w:rPr>
              <w:t xml:space="preserve">      10</w:t>
            </w:r>
          </w:p>
        </w:tc>
        <w:tc>
          <w:tcPr>
            <w:tcW w:w="5363" w:type="dxa"/>
            <w:tcBorders>
              <w:top w:val="single" w:sz="4" w:space="0" w:color="auto"/>
              <w:left w:val="single" w:sz="4" w:space="0" w:color="auto"/>
              <w:bottom w:val="single" w:sz="4" w:space="0" w:color="auto"/>
              <w:right w:val="single" w:sz="4" w:space="0" w:color="auto"/>
            </w:tcBorders>
          </w:tcPr>
          <w:p w:rsidR="00F95D8D" w:rsidRDefault="00F95D8D" w:rsidP="00F95D8D">
            <w:pPr>
              <w:tabs>
                <w:tab w:val="left" w:pos="726"/>
              </w:tabs>
              <w:spacing w:line="283" w:lineRule="exact"/>
              <w:ind w:right="20" w:firstLine="0"/>
              <w:jc w:val="left"/>
              <w:rPr>
                <w:snapToGrid/>
                <w:sz w:val="24"/>
                <w:szCs w:val="24"/>
              </w:rPr>
            </w:pPr>
            <w:r>
              <w:rPr>
                <w:snapToGrid/>
                <w:sz w:val="24"/>
                <w:szCs w:val="24"/>
              </w:rPr>
              <w:t xml:space="preserve">Услуги </w:t>
            </w:r>
            <w:r w:rsidRPr="00F95D8D">
              <w:rPr>
                <w:snapToGrid/>
                <w:sz w:val="24"/>
                <w:szCs w:val="24"/>
              </w:rPr>
              <w:t>консульской легализации в г. Москва (за документ)</w:t>
            </w:r>
          </w:p>
        </w:tc>
        <w:tc>
          <w:tcPr>
            <w:tcW w:w="4116" w:type="dxa"/>
            <w:tcBorders>
              <w:top w:val="single" w:sz="4" w:space="0" w:color="auto"/>
              <w:left w:val="single" w:sz="4" w:space="0" w:color="auto"/>
              <w:bottom w:val="single" w:sz="4" w:space="0" w:color="auto"/>
              <w:right w:val="single" w:sz="4" w:space="0" w:color="auto"/>
            </w:tcBorders>
          </w:tcPr>
          <w:p w:rsidR="00F95D8D" w:rsidRPr="004D6ED3" w:rsidRDefault="00F95D8D" w:rsidP="00186DBE">
            <w:pPr>
              <w:spacing w:line="240" w:lineRule="auto"/>
              <w:rPr>
                <w:sz w:val="24"/>
                <w:szCs w:val="24"/>
              </w:rPr>
            </w:pPr>
          </w:p>
        </w:tc>
      </w:tr>
      <w:tr w:rsidR="00F95D8D"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F95D8D" w:rsidRDefault="00F95D8D" w:rsidP="00F95D8D">
            <w:pPr>
              <w:spacing w:line="240" w:lineRule="auto"/>
              <w:ind w:firstLine="0"/>
              <w:rPr>
                <w:sz w:val="24"/>
                <w:szCs w:val="24"/>
              </w:rPr>
            </w:pPr>
            <w:r>
              <w:rPr>
                <w:sz w:val="24"/>
                <w:szCs w:val="24"/>
              </w:rPr>
              <w:t xml:space="preserve">     11</w:t>
            </w:r>
          </w:p>
        </w:tc>
        <w:tc>
          <w:tcPr>
            <w:tcW w:w="5363" w:type="dxa"/>
            <w:tcBorders>
              <w:top w:val="single" w:sz="4" w:space="0" w:color="auto"/>
              <w:left w:val="single" w:sz="4" w:space="0" w:color="auto"/>
              <w:bottom w:val="single" w:sz="4" w:space="0" w:color="auto"/>
              <w:right w:val="single" w:sz="4" w:space="0" w:color="auto"/>
            </w:tcBorders>
          </w:tcPr>
          <w:p w:rsidR="00F95D8D" w:rsidRDefault="00F95D8D" w:rsidP="00F95D8D">
            <w:pPr>
              <w:tabs>
                <w:tab w:val="left" w:pos="726"/>
              </w:tabs>
              <w:spacing w:line="283" w:lineRule="exact"/>
              <w:ind w:right="20" w:firstLine="0"/>
              <w:jc w:val="left"/>
              <w:rPr>
                <w:snapToGrid/>
                <w:sz w:val="24"/>
                <w:szCs w:val="24"/>
              </w:rPr>
            </w:pPr>
            <w:r>
              <w:rPr>
                <w:snapToGrid/>
                <w:sz w:val="24"/>
                <w:szCs w:val="24"/>
              </w:rPr>
              <w:t xml:space="preserve">Услуги </w:t>
            </w:r>
            <w:r w:rsidRPr="00F95D8D">
              <w:rPr>
                <w:snapToGrid/>
                <w:sz w:val="24"/>
                <w:szCs w:val="24"/>
              </w:rPr>
              <w:t>синхронного перевода (в час)</w:t>
            </w:r>
          </w:p>
        </w:tc>
        <w:tc>
          <w:tcPr>
            <w:tcW w:w="4116" w:type="dxa"/>
            <w:tcBorders>
              <w:top w:val="single" w:sz="4" w:space="0" w:color="auto"/>
              <w:left w:val="single" w:sz="4" w:space="0" w:color="auto"/>
              <w:bottom w:val="single" w:sz="4" w:space="0" w:color="auto"/>
              <w:right w:val="single" w:sz="4" w:space="0" w:color="auto"/>
            </w:tcBorders>
          </w:tcPr>
          <w:p w:rsidR="00F95D8D" w:rsidRPr="004D6ED3" w:rsidRDefault="00F95D8D" w:rsidP="00186DBE">
            <w:pPr>
              <w:spacing w:line="240" w:lineRule="auto"/>
              <w:rPr>
                <w:sz w:val="24"/>
                <w:szCs w:val="24"/>
              </w:rPr>
            </w:pPr>
          </w:p>
        </w:tc>
      </w:tr>
      <w:tr w:rsidR="00F95D8D"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F95D8D" w:rsidRDefault="00F95D8D" w:rsidP="00F95D8D">
            <w:pPr>
              <w:spacing w:line="240" w:lineRule="auto"/>
              <w:ind w:firstLine="0"/>
              <w:rPr>
                <w:sz w:val="24"/>
                <w:szCs w:val="24"/>
              </w:rPr>
            </w:pPr>
            <w:r>
              <w:rPr>
                <w:sz w:val="24"/>
                <w:szCs w:val="24"/>
              </w:rPr>
              <w:t xml:space="preserve">     12</w:t>
            </w:r>
          </w:p>
        </w:tc>
        <w:tc>
          <w:tcPr>
            <w:tcW w:w="5363" w:type="dxa"/>
            <w:tcBorders>
              <w:top w:val="single" w:sz="4" w:space="0" w:color="auto"/>
              <w:left w:val="single" w:sz="4" w:space="0" w:color="auto"/>
              <w:bottom w:val="single" w:sz="4" w:space="0" w:color="auto"/>
              <w:right w:val="single" w:sz="4" w:space="0" w:color="auto"/>
            </w:tcBorders>
          </w:tcPr>
          <w:p w:rsidR="00F95D8D" w:rsidRDefault="00F95D8D" w:rsidP="00F95D8D">
            <w:pPr>
              <w:tabs>
                <w:tab w:val="left" w:pos="726"/>
              </w:tabs>
              <w:spacing w:line="283" w:lineRule="exact"/>
              <w:ind w:right="20" w:firstLine="0"/>
              <w:jc w:val="left"/>
              <w:rPr>
                <w:snapToGrid/>
                <w:sz w:val="24"/>
                <w:szCs w:val="24"/>
              </w:rPr>
            </w:pPr>
            <w:r>
              <w:rPr>
                <w:snapToGrid/>
                <w:sz w:val="24"/>
                <w:szCs w:val="24"/>
              </w:rPr>
              <w:t>А</w:t>
            </w:r>
            <w:r w:rsidRPr="00F95D8D">
              <w:rPr>
                <w:snapToGrid/>
                <w:sz w:val="24"/>
                <w:szCs w:val="24"/>
              </w:rPr>
              <w:t>ренды базового комплекта оборудования для синхронного перевода на аудиторию, равную не более 50 человек</w:t>
            </w:r>
            <w:bookmarkStart w:id="9" w:name="_GoBack"/>
            <w:bookmarkEnd w:id="9"/>
          </w:p>
        </w:tc>
        <w:tc>
          <w:tcPr>
            <w:tcW w:w="4116" w:type="dxa"/>
            <w:tcBorders>
              <w:top w:val="single" w:sz="4" w:space="0" w:color="auto"/>
              <w:left w:val="single" w:sz="4" w:space="0" w:color="auto"/>
              <w:bottom w:val="single" w:sz="4" w:space="0" w:color="auto"/>
              <w:right w:val="single" w:sz="4" w:space="0" w:color="auto"/>
            </w:tcBorders>
          </w:tcPr>
          <w:p w:rsidR="00F95D8D" w:rsidRPr="004D6ED3" w:rsidRDefault="00F95D8D" w:rsidP="00186DBE">
            <w:pPr>
              <w:spacing w:line="240" w:lineRule="auto"/>
              <w:rPr>
                <w:sz w:val="24"/>
                <w:szCs w:val="24"/>
              </w:rPr>
            </w:pPr>
          </w:p>
        </w:tc>
      </w:tr>
    </w:tbl>
    <w:p w:rsidR="002165C8" w:rsidRPr="002165C8" w:rsidRDefault="002165C8" w:rsidP="002165C8">
      <w:pPr>
        <w:spacing w:line="240" w:lineRule="auto"/>
        <w:ind w:firstLine="0"/>
        <w:rPr>
          <w:rFonts w:eastAsia="Arial Unicode MS"/>
          <w:snapToGrid/>
          <w:sz w:val="22"/>
          <w:szCs w:val="22"/>
        </w:rPr>
      </w:pPr>
      <w:r>
        <w:rPr>
          <w:rFonts w:eastAsia="Arial Unicode MS"/>
          <w:snapToGrid/>
          <w:sz w:val="22"/>
          <w:szCs w:val="22"/>
        </w:rPr>
        <w:t>*</w:t>
      </w:r>
      <w:r w:rsidRPr="002165C8">
        <w:rPr>
          <w:rFonts w:eastAsia="Arial Unicode MS"/>
          <w:snapToGrid/>
          <w:sz w:val="22"/>
          <w:szCs w:val="22"/>
        </w:rPr>
        <w:t>Объем переводимых материалов (текста) определяется Заказчиком по исходному тексту в стандартных переводческих страницах, а именно 1800 печатных знаков составляют 1 (одну) переводческую страницу. При определении объема перевода используется математический принцип округления чисел с точностью до 0,5 страницы.</w:t>
      </w:r>
    </w:p>
    <w:p w:rsidR="00B10773" w:rsidRDefault="00B10773"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DE2DC7">
            <w:pPr>
              <w:spacing w:line="240" w:lineRule="auto"/>
              <w:ind w:firstLine="0"/>
              <w:rPr>
                <w:sz w:val="24"/>
                <w:szCs w:val="24"/>
              </w:rPr>
            </w:pPr>
            <w:r w:rsidRPr="004A1048">
              <w:rPr>
                <w:sz w:val="24"/>
                <w:szCs w:val="24"/>
              </w:rPr>
              <w:t xml:space="preserve">Заказчик производит оплату </w:t>
            </w:r>
            <w:r w:rsidR="00DE2DC7" w:rsidRPr="00DE2DC7">
              <w:rPr>
                <w:sz w:val="24"/>
                <w:szCs w:val="24"/>
              </w:rPr>
              <w:t xml:space="preserve">не позднее 45 (сорока пяти) календарных дней с </w:t>
            </w:r>
            <w:r w:rsidR="00DE2DC7">
              <w:rPr>
                <w:sz w:val="24"/>
                <w:szCs w:val="24"/>
              </w:rPr>
              <w:t>момента</w:t>
            </w:r>
            <w:r w:rsidR="00DE2DC7" w:rsidRPr="00DE2DC7">
              <w:rPr>
                <w:sz w:val="24"/>
                <w:szCs w:val="24"/>
              </w:rPr>
              <w:t xml:space="preserve"> принятия выполненных работ</w:t>
            </w:r>
            <w:r w:rsidR="00DE2DC7">
              <w:rPr>
                <w:sz w:val="24"/>
                <w:szCs w:val="24"/>
              </w:rPr>
              <w:t xml:space="preserve"> по </w:t>
            </w:r>
            <w:proofErr w:type="gramStart"/>
            <w:r w:rsidR="00DE2DC7">
              <w:rPr>
                <w:sz w:val="24"/>
                <w:szCs w:val="24"/>
              </w:rPr>
              <w:t>Заказ-наряду</w:t>
            </w:r>
            <w:proofErr w:type="gramEnd"/>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10" w:name="_Toc213755446"/>
      <w:bookmarkStart w:id="11" w:name="_Toc297281565"/>
      <w:r w:rsidRPr="00632DAA">
        <w:rPr>
          <w:sz w:val="24"/>
          <w:szCs w:val="24"/>
        </w:rPr>
        <w:t>Инструкции по заполнению</w:t>
      </w:r>
      <w:bookmarkEnd w:id="10"/>
      <w:bookmarkEnd w:id="11"/>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bookmarkEnd w:id="6"/>
    <w:bookmarkEnd w:id="7"/>
    <w:bookmarkEnd w:id="0"/>
    <w:sectPr w:rsidR="00B10773"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3EB44B52"/>
    <w:multiLevelType w:val="hybridMultilevel"/>
    <w:tmpl w:val="C964BE20"/>
    <w:lvl w:ilvl="0" w:tplc="04190001">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8">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9">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9"/>
  </w:num>
  <w:num w:numId="2">
    <w:abstractNumId w:val="25"/>
  </w:num>
  <w:num w:numId="3">
    <w:abstractNumId w:val="15"/>
  </w:num>
  <w:num w:numId="4">
    <w:abstractNumId w:val="27"/>
  </w:num>
  <w:num w:numId="5">
    <w:abstractNumId w:val="13"/>
  </w:num>
  <w:num w:numId="6">
    <w:abstractNumId w:val="20"/>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3"/>
  </w:num>
  <w:num w:numId="16">
    <w:abstractNumId w:val="32"/>
  </w:num>
  <w:num w:numId="17">
    <w:abstractNumId w:val="26"/>
  </w:num>
  <w:num w:numId="18">
    <w:abstractNumId w:val="29"/>
  </w:num>
  <w:num w:numId="19">
    <w:abstractNumId w:val="4"/>
  </w:num>
  <w:num w:numId="20">
    <w:abstractNumId w:val="31"/>
  </w:num>
  <w:num w:numId="21">
    <w:abstractNumId w:val="11"/>
  </w:num>
  <w:num w:numId="22">
    <w:abstractNumId w:val="1"/>
  </w:num>
  <w:num w:numId="23">
    <w:abstractNumId w:val="0"/>
  </w:num>
  <w:num w:numId="24">
    <w:abstractNumId w:val="21"/>
  </w:num>
  <w:num w:numId="25">
    <w:abstractNumId w:val="2"/>
  </w:num>
  <w:num w:numId="26">
    <w:abstractNumId w:val="6"/>
  </w:num>
  <w:num w:numId="27">
    <w:abstractNumId w:val="3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4"/>
  </w:num>
  <w:num w:numId="31">
    <w:abstractNumId w:val="28"/>
  </w:num>
  <w:num w:numId="32">
    <w:abstractNumId w:val="10"/>
  </w:num>
  <w:num w:numId="33">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D561E5"/>
    <w:rsid w:val="00003231"/>
    <w:rsid w:val="000201DB"/>
    <w:rsid w:val="00023691"/>
    <w:rsid w:val="00037890"/>
    <w:rsid w:val="000A5FF9"/>
    <w:rsid w:val="00186DBE"/>
    <w:rsid w:val="002165C8"/>
    <w:rsid w:val="002D563C"/>
    <w:rsid w:val="004031BC"/>
    <w:rsid w:val="00433617"/>
    <w:rsid w:val="004A1048"/>
    <w:rsid w:val="004A41F8"/>
    <w:rsid w:val="004A69A2"/>
    <w:rsid w:val="004D6ED3"/>
    <w:rsid w:val="00682A35"/>
    <w:rsid w:val="0073519B"/>
    <w:rsid w:val="00736497"/>
    <w:rsid w:val="007D501B"/>
    <w:rsid w:val="00824899"/>
    <w:rsid w:val="008D35E2"/>
    <w:rsid w:val="009209F0"/>
    <w:rsid w:val="0099402C"/>
    <w:rsid w:val="009E1D04"/>
    <w:rsid w:val="00A0158E"/>
    <w:rsid w:val="00AD5321"/>
    <w:rsid w:val="00B10773"/>
    <w:rsid w:val="00B54E50"/>
    <w:rsid w:val="00B727C3"/>
    <w:rsid w:val="00C457AF"/>
    <w:rsid w:val="00CB5166"/>
    <w:rsid w:val="00D561E5"/>
    <w:rsid w:val="00D61FF1"/>
    <w:rsid w:val="00DE2661"/>
    <w:rsid w:val="00DE2DC7"/>
    <w:rsid w:val="00E716B5"/>
    <w:rsid w:val="00E93375"/>
    <w:rsid w:val="00EC5C81"/>
    <w:rsid w:val="00ED6AD7"/>
    <w:rsid w:val="00F17D88"/>
    <w:rsid w:val="00F95D8D"/>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 w:type="character" w:customStyle="1" w:styleId="affffb">
    <w:name w:val="Основной текст_"/>
    <w:basedOn w:val="aa"/>
    <w:link w:val="1e"/>
    <w:rsid w:val="004D6ED3"/>
    <w:rPr>
      <w:rFonts w:ascii="Times New Roman" w:eastAsia="Times New Roman" w:hAnsi="Times New Roman" w:cs="Times New Roman"/>
      <w:sz w:val="23"/>
      <w:szCs w:val="23"/>
      <w:shd w:val="clear" w:color="auto" w:fill="FFFFFF"/>
    </w:rPr>
  </w:style>
  <w:style w:type="paragraph" w:customStyle="1" w:styleId="1e">
    <w:name w:val="Основной текст1"/>
    <w:basedOn w:val="a9"/>
    <w:link w:val="affffb"/>
    <w:rsid w:val="004D6ED3"/>
    <w:pPr>
      <w:shd w:val="clear" w:color="auto" w:fill="FFFFFF"/>
      <w:spacing w:before="180" w:line="278" w:lineRule="exact"/>
      <w:ind w:hanging="520"/>
    </w:pPr>
    <w:rPr>
      <w:snapToGrid/>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3</Pages>
  <Words>470</Words>
  <Characters>2681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Мубаракова Марина Викторовна</cp:lastModifiedBy>
  <cp:revision>29</cp:revision>
  <cp:lastPrinted>2013-12-04T08:54:00Z</cp:lastPrinted>
  <dcterms:created xsi:type="dcterms:W3CDTF">2013-11-20T06:23:00Z</dcterms:created>
  <dcterms:modified xsi:type="dcterms:W3CDTF">2014-11-27T14:22:00Z</dcterms:modified>
</cp:coreProperties>
</file>