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427" w:rsidRDefault="00C27427" w:rsidP="001A3E0D">
      <w:pPr>
        <w:jc w:val="center"/>
        <w:rPr>
          <w:b/>
          <w:sz w:val="24"/>
        </w:rPr>
      </w:pPr>
      <w:r>
        <w:rPr>
          <w:b/>
          <w:sz w:val="24"/>
        </w:rPr>
        <w:t xml:space="preserve">Техническое Задание </w:t>
      </w:r>
    </w:p>
    <w:p w:rsidR="00192622" w:rsidRPr="00C64650" w:rsidRDefault="00C27427" w:rsidP="001A3E0D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192622" w:rsidRPr="00C64650">
        <w:rPr>
          <w:b/>
          <w:sz w:val="24"/>
        </w:rPr>
        <w:t xml:space="preserve">Выполнение работ по сервисному обслуживанию СХД </w:t>
      </w:r>
      <w:r w:rsidR="00192622" w:rsidRPr="00C64650">
        <w:rPr>
          <w:b/>
          <w:sz w:val="24"/>
          <w:lang w:val="en-US"/>
        </w:rPr>
        <w:t>AMS</w:t>
      </w:r>
      <w:r w:rsidR="00192622" w:rsidRPr="00C64650">
        <w:rPr>
          <w:b/>
          <w:sz w:val="24"/>
        </w:rPr>
        <w:t>2300</w:t>
      </w:r>
    </w:p>
    <w:p w:rsidR="00C64650" w:rsidRDefault="00C64650" w:rsidP="001A3E0D">
      <w:pPr>
        <w:pStyle w:val="1"/>
        <w:numPr>
          <w:ilvl w:val="1"/>
          <w:numId w:val="2"/>
        </w:numPr>
        <w:spacing w:before="320" w:line="276" w:lineRule="auto"/>
        <w:ind w:left="788" w:hanging="431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Цель выполнения работ</w:t>
      </w:r>
    </w:p>
    <w:p w:rsidR="00C64650" w:rsidRDefault="00C64650" w:rsidP="001A3E0D">
      <w:pPr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650" w:rsidRPr="00C64650" w:rsidRDefault="00C64650" w:rsidP="001A3E0D">
      <w:pPr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работ является обеспечение бесперебойного ф</w:t>
      </w:r>
      <w:bookmarkStart w:id="0" w:name="_GoBack"/>
      <w:bookmarkEnd w:id="0"/>
      <w:r w:rsidRPr="00C64650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ункционирования оборудования.</w:t>
      </w:r>
    </w:p>
    <w:p w:rsidR="00192622" w:rsidRPr="00AD5CD0" w:rsidRDefault="00192622" w:rsidP="001A3E0D">
      <w:pPr>
        <w:pStyle w:val="1"/>
        <w:numPr>
          <w:ilvl w:val="1"/>
          <w:numId w:val="2"/>
        </w:numPr>
        <w:spacing w:before="320" w:line="276" w:lineRule="auto"/>
        <w:ind w:left="788" w:hanging="431"/>
        <w:jc w:val="both"/>
        <w:rPr>
          <w:rFonts w:ascii="Times New Roman" w:hAnsi="Times New Roman"/>
          <w:color w:val="auto"/>
          <w:sz w:val="24"/>
          <w:szCs w:val="24"/>
        </w:rPr>
      </w:pPr>
      <w:r w:rsidRPr="00AD5CD0">
        <w:rPr>
          <w:rFonts w:ascii="Times New Roman" w:hAnsi="Times New Roman"/>
          <w:color w:val="auto"/>
          <w:sz w:val="24"/>
          <w:szCs w:val="24"/>
        </w:rPr>
        <w:t xml:space="preserve">Наименование </w:t>
      </w:r>
      <w:r>
        <w:rPr>
          <w:rFonts w:ascii="Times New Roman" w:hAnsi="Times New Roman"/>
          <w:color w:val="auto"/>
          <w:sz w:val="24"/>
          <w:szCs w:val="24"/>
        </w:rPr>
        <w:t>З</w:t>
      </w:r>
      <w:r w:rsidRPr="00AD5CD0">
        <w:rPr>
          <w:rFonts w:ascii="Times New Roman" w:hAnsi="Times New Roman"/>
          <w:color w:val="auto"/>
          <w:sz w:val="24"/>
          <w:szCs w:val="24"/>
        </w:rPr>
        <w:t>аказчика</w:t>
      </w:r>
    </w:p>
    <w:p w:rsidR="00192622" w:rsidRPr="00C64650" w:rsidRDefault="00192622" w:rsidP="001A3E0D">
      <w:pPr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622" w:rsidRPr="00C64650" w:rsidRDefault="00192622" w:rsidP="001A3E0D">
      <w:pPr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юридического лица: Открытое акционерное общество «Э.ОН Россия».</w:t>
      </w:r>
    </w:p>
    <w:p w:rsidR="00192622" w:rsidRPr="00C64650" w:rsidRDefault="00192622" w:rsidP="001A3E0D">
      <w:pPr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 123317, г. Москва, Пресненская набережная, дом 10, блок В.</w:t>
      </w:r>
    </w:p>
    <w:p w:rsidR="00192622" w:rsidRPr="00C64650" w:rsidRDefault="00192622" w:rsidP="001A3E0D">
      <w:pPr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адрес: Тюменская область, Ханты Мансийский автономный округ – Югра, г. Сургут, ул. </w:t>
      </w:r>
      <w:proofErr w:type="spellStart"/>
      <w:r w:rsidRPr="00C6465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Энергостроителей</w:t>
      </w:r>
      <w:proofErr w:type="spellEnd"/>
      <w:r w:rsidRPr="00C64650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23, сооружение 34.</w:t>
      </w:r>
    </w:p>
    <w:p w:rsidR="00192622" w:rsidRPr="00C64650" w:rsidRDefault="00192622" w:rsidP="001A3E0D">
      <w:pPr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+7 (495) 545-38-38.</w:t>
      </w:r>
    </w:p>
    <w:p w:rsidR="00192622" w:rsidRPr="00C64650" w:rsidRDefault="00192622" w:rsidP="001A3E0D">
      <w:pPr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Факс:       +7 (495) 545-38-39.</w:t>
      </w:r>
    </w:p>
    <w:p w:rsidR="00192622" w:rsidRPr="00C64650" w:rsidRDefault="00192622" w:rsidP="001A3E0D">
      <w:pPr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почта: info@eon-russia.ru.</w:t>
      </w:r>
    </w:p>
    <w:p w:rsidR="00192622" w:rsidRPr="00C64650" w:rsidRDefault="00192622" w:rsidP="001A3E0D">
      <w:pPr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 сайт: www.eon-russia.ru.</w:t>
      </w:r>
    </w:p>
    <w:p w:rsidR="00192622" w:rsidRPr="00C64650" w:rsidRDefault="00C64650" w:rsidP="001A3E0D">
      <w:pPr>
        <w:pStyle w:val="1"/>
        <w:numPr>
          <w:ilvl w:val="1"/>
          <w:numId w:val="2"/>
        </w:numPr>
        <w:spacing w:before="320" w:line="276" w:lineRule="auto"/>
        <w:ind w:left="788" w:hanging="431"/>
        <w:jc w:val="both"/>
        <w:rPr>
          <w:rFonts w:ascii="Times New Roman" w:hAnsi="Times New Roman"/>
          <w:color w:val="auto"/>
          <w:sz w:val="24"/>
          <w:szCs w:val="24"/>
        </w:rPr>
      </w:pPr>
      <w:r w:rsidRPr="00C64650">
        <w:rPr>
          <w:rFonts w:ascii="Times New Roman" w:hAnsi="Times New Roman"/>
          <w:color w:val="auto"/>
          <w:sz w:val="24"/>
          <w:szCs w:val="24"/>
        </w:rPr>
        <w:t>Квалификационные требования,</w:t>
      </w:r>
      <w:r>
        <w:rPr>
          <w:rFonts w:ascii="Times New Roman" w:hAnsi="Times New Roman"/>
          <w:color w:val="auto"/>
          <w:sz w:val="24"/>
          <w:szCs w:val="24"/>
        </w:rPr>
        <w:t xml:space="preserve"> предъявляемые к Исполнителю</w:t>
      </w:r>
    </w:p>
    <w:p w:rsidR="00C64650" w:rsidRPr="00C64650" w:rsidRDefault="00C64650" w:rsidP="001A3E0D">
      <w:pPr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650" w:rsidRPr="00C64650" w:rsidRDefault="00C64650" w:rsidP="001A3E0D">
      <w:pPr>
        <w:pStyle w:val="a4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соответствующего партнерского статуса производителя оборудования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4650" w:rsidRDefault="00C64650" w:rsidP="001A3E0D">
      <w:pPr>
        <w:pStyle w:val="a4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необходимого количества квалифицированного (прошедшего соответствующее обучение) персонала.</w:t>
      </w:r>
    </w:p>
    <w:p w:rsidR="00C64650" w:rsidRPr="00C64650" w:rsidRDefault="00C64650" w:rsidP="001A3E0D">
      <w:pPr>
        <w:pStyle w:val="a4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Документально подтверждённый опыт выполнения аналогичных по характеру и объёму работ.</w:t>
      </w:r>
    </w:p>
    <w:p w:rsidR="00192622" w:rsidRDefault="00192622" w:rsidP="001A3E0D">
      <w:pPr>
        <w:pStyle w:val="1"/>
        <w:numPr>
          <w:ilvl w:val="1"/>
          <w:numId w:val="2"/>
        </w:numPr>
        <w:spacing w:before="320" w:line="276" w:lineRule="auto"/>
        <w:ind w:left="788" w:hanging="431"/>
        <w:jc w:val="both"/>
        <w:rPr>
          <w:rFonts w:ascii="Times New Roman" w:hAnsi="Times New Roman"/>
          <w:color w:val="auto"/>
          <w:sz w:val="24"/>
          <w:szCs w:val="24"/>
        </w:rPr>
      </w:pPr>
      <w:r w:rsidRPr="0054794D">
        <w:rPr>
          <w:rFonts w:ascii="Times New Roman" w:hAnsi="Times New Roman"/>
          <w:color w:val="auto"/>
          <w:sz w:val="24"/>
          <w:szCs w:val="24"/>
        </w:rPr>
        <w:t>Описание работ</w:t>
      </w:r>
    </w:p>
    <w:p w:rsidR="001A3E0D" w:rsidRDefault="001A3E0D" w:rsidP="001A3E0D">
      <w:pPr>
        <w:spacing w:after="0"/>
        <w:ind w:left="70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1E2" w:rsidRPr="00C64650" w:rsidRDefault="003971E2" w:rsidP="001A3E0D">
      <w:pPr>
        <w:spacing w:after="0"/>
        <w:ind w:left="70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по сервисному обслуживанию оборудования, включают в себя диагностические работы и работы по восстановлению работоспособности оборудования.</w:t>
      </w:r>
    </w:p>
    <w:p w:rsidR="003971E2" w:rsidRPr="00C64650" w:rsidRDefault="003971E2" w:rsidP="001A3E0D">
      <w:pPr>
        <w:spacing w:after="0"/>
        <w:ind w:left="70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осуществляются в рамках следующих уровней – 8х5 </w:t>
      </w:r>
      <w:r w:rsidR="0054794D" w:rsidRPr="0054794D">
        <w:rPr>
          <w:rFonts w:ascii="Times New Roman" w:eastAsia="Times New Roman" w:hAnsi="Times New Roman" w:cs="Times New Roman"/>
          <w:sz w:val="24"/>
          <w:szCs w:val="24"/>
          <w:lang w:eastAsia="ru-RU"/>
        </w:rPr>
        <w:t>Next Business Day</w:t>
      </w:r>
      <w:r w:rsidRPr="00C646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71E2" w:rsidRPr="0054794D" w:rsidRDefault="00440277" w:rsidP="001A3E0D">
      <w:pPr>
        <w:spacing w:after="0"/>
        <w:ind w:left="70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выполнения данных работ необходимо обеспечить привлечение производителя оборудования путем закупки соответствующих сервисных пакетов или заключения соответствующих сервисных контрактов.</w:t>
      </w:r>
    </w:p>
    <w:p w:rsidR="003971E2" w:rsidRPr="00C64650" w:rsidRDefault="003971E2" w:rsidP="001A3E0D">
      <w:pPr>
        <w:spacing w:after="0"/>
        <w:ind w:left="70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основных наименований выполняемых работ:</w:t>
      </w:r>
    </w:p>
    <w:p w:rsidR="003971E2" w:rsidRPr="00C64650" w:rsidRDefault="003971E2" w:rsidP="001A3E0D">
      <w:pPr>
        <w:pStyle w:val="a4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Телефонная квалификация, определение проблем и регистрация заявки Заказчика. Регистрация заявки подтверждается незамедлительным направлением Исполнителем Заказчику с использованием средств факсимильной или иной электронной связи уведомления (с отражением даты и времени регистрации заявки) за подписью уполномоченного лица Исполнителя.  </w:t>
      </w:r>
    </w:p>
    <w:p w:rsidR="003971E2" w:rsidRPr="00C64650" w:rsidRDefault="003971E2" w:rsidP="001A3E0D">
      <w:pPr>
        <w:pStyle w:val="a4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«Хай-</w:t>
      </w:r>
      <w:proofErr w:type="spellStart"/>
      <w:r w:rsidRPr="00C64650">
        <w:rPr>
          <w:rFonts w:ascii="Times New Roman" w:eastAsia="Times New Roman" w:hAnsi="Times New Roman" w:cs="Times New Roman"/>
          <w:sz w:val="24"/>
          <w:szCs w:val="24"/>
          <w:lang w:eastAsia="ru-RU"/>
        </w:rPr>
        <w:t>Трэк</w:t>
      </w:r>
      <w:proofErr w:type="spellEnd"/>
      <w:r w:rsidRPr="00C64650">
        <w:rPr>
          <w:rFonts w:ascii="Times New Roman" w:eastAsia="Times New Roman" w:hAnsi="Times New Roman" w:cs="Times New Roman"/>
          <w:sz w:val="24"/>
          <w:szCs w:val="24"/>
          <w:lang w:eastAsia="ru-RU"/>
        </w:rPr>
        <w:t>», то есть услуги по удаленной диагностике и мониторингу.</w:t>
      </w:r>
    </w:p>
    <w:p w:rsidR="003971E2" w:rsidRPr="00C64650" w:rsidRDefault="003971E2" w:rsidP="001A3E0D">
      <w:pPr>
        <w:pStyle w:val="a4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реакции на запрос обслуживания (т.е. начало обслуживания) по месту установки – в течение 4 (Четырех) часов с момента регистрации заявки Заказчика с помощью программных средств или по телефону.</w:t>
      </w:r>
    </w:p>
    <w:p w:rsidR="001E263D" w:rsidRPr="00C64650" w:rsidRDefault="001E263D" w:rsidP="001A3E0D">
      <w:pPr>
        <w:pStyle w:val="a4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Замена поврежденных узлов и деталей. Время доставки запчастей и замены аварийных блоков в критических ситуациях должно обеспечить восстановление полной работоспособности оборудования в течение следующего рабочего дня с момента регистрации заявки Заказчика с помощью программных средств или по телефону. Критическая ситуация – ситуация, в которой система оказалась в выключенном состоянии, или в состоянии деградации производительности, или конечные пользователи не могут получить доступ к данным вследствие отказа компонентов оборудования. </w:t>
      </w:r>
    </w:p>
    <w:p w:rsidR="003971E2" w:rsidRPr="00C64650" w:rsidRDefault="003971E2" w:rsidP="001A3E0D">
      <w:pPr>
        <w:pStyle w:val="a4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Прибытие на объект для:</w:t>
      </w:r>
    </w:p>
    <w:p w:rsidR="003971E2" w:rsidRPr="00C64650" w:rsidRDefault="003971E2" w:rsidP="001A3E0D">
      <w:pPr>
        <w:pStyle w:val="a4"/>
        <w:numPr>
          <w:ilvl w:val="1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внесения обязательных технических изменений;</w:t>
      </w:r>
    </w:p>
    <w:p w:rsidR="003971E2" w:rsidRPr="00C64650" w:rsidRDefault="003971E2" w:rsidP="001A3E0D">
      <w:pPr>
        <w:pStyle w:val="a4"/>
        <w:numPr>
          <w:ilvl w:val="1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работ без остановки оборудования. </w:t>
      </w:r>
    </w:p>
    <w:p w:rsidR="00C64650" w:rsidRPr="00C64650" w:rsidRDefault="0054794D" w:rsidP="001A3E0D">
      <w:pPr>
        <w:spacing w:after="0"/>
        <w:ind w:left="70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с оборудованием</w:t>
      </w:r>
      <w:r w:rsidR="00C64650" w:rsidRPr="00C64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осуществляться специалистами, сертифицированными компаниями-изготовителями оборудования и имеющими профессиональную подготовку, подтвержденную удостоверениями на право выполнения работ в электроустановках до 1000 В.</w:t>
      </w:r>
    </w:p>
    <w:p w:rsidR="00C64650" w:rsidRPr="0054794D" w:rsidRDefault="00C64650" w:rsidP="001A3E0D">
      <w:pPr>
        <w:spacing w:after="0"/>
        <w:ind w:left="70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Компания-претендент должна обеспечить прием и регистрацию заявок на гарантийное обслуживание с 9:00 по 18:00 по рабочим дням.</w:t>
      </w:r>
    </w:p>
    <w:p w:rsidR="003971E2" w:rsidRDefault="0054794D" w:rsidP="001A3E0D">
      <w:pPr>
        <w:pStyle w:val="1"/>
        <w:numPr>
          <w:ilvl w:val="1"/>
          <w:numId w:val="2"/>
        </w:numPr>
        <w:spacing w:before="320" w:line="276" w:lineRule="auto"/>
        <w:ind w:left="788" w:hanging="431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Состав оборудования</w:t>
      </w:r>
    </w:p>
    <w:p w:rsidR="00E166B7" w:rsidRDefault="00E166B7" w:rsidP="001A3E0D">
      <w:pPr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622" w:rsidRPr="00C64650" w:rsidRDefault="00192622" w:rsidP="001A3E0D">
      <w:pPr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оборудование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1858"/>
        <w:gridCol w:w="5954"/>
        <w:gridCol w:w="1842"/>
      </w:tblGrid>
      <w:tr w:rsidR="00192622" w:rsidRPr="00C64650" w:rsidTr="00E166B7">
        <w:trPr>
          <w:trHeight w:val="315"/>
        </w:trPr>
        <w:tc>
          <w:tcPr>
            <w:tcW w:w="18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622" w:rsidRPr="00C64650" w:rsidRDefault="00192622" w:rsidP="001A3E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622" w:rsidRPr="00C64650" w:rsidRDefault="00192622" w:rsidP="001A3E0D">
            <w:pPr>
              <w:spacing w:after="0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622" w:rsidRPr="00C64650" w:rsidRDefault="00192622" w:rsidP="001A3E0D">
            <w:pPr>
              <w:spacing w:after="0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</w:tr>
      <w:tr w:rsidR="00192622" w:rsidRPr="00C64650" w:rsidTr="00E166B7">
        <w:trPr>
          <w:trHeight w:val="51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622" w:rsidRPr="00C64650" w:rsidRDefault="00192622" w:rsidP="001A3E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DF800-RK2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622" w:rsidRPr="00C64650" w:rsidRDefault="00192622" w:rsidP="001A3E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64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  <w:r w:rsidRPr="00C64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64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хранения</w:t>
            </w:r>
            <w:r w:rsidRPr="00C64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- Modular Base Unit(RK) 0 </w:t>
            </w:r>
            <w:proofErr w:type="spellStart"/>
            <w:r w:rsidRPr="00C64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ctlr</w:t>
            </w:r>
            <w:proofErr w:type="spellEnd"/>
            <w:r w:rsidRPr="00C64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0 ports Dual Battery </w:t>
            </w:r>
            <w:r w:rsidRPr="00C64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64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64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составе</w:t>
            </w:r>
            <w:r w:rsidRPr="00C64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622" w:rsidRPr="00C64650" w:rsidRDefault="00192622" w:rsidP="001A3E0D">
            <w:pPr>
              <w:spacing w:after="0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2622" w:rsidRPr="00C64650" w:rsidTr="00E166B7">
        <w:trPr>
          <w:trHeight w:val="51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622" w:rsidRPr="00C64650" w:rsidRDefault="00192622" w:rsidP="001A3E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HDF800-MF8.P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622" w:rsidRPr="00C64650" w:rsidRDefault="00192622" w:rsidP="001A3E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64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Контроллерный</w:t>
            </w:r>
            <w:r w:rsidRPr="00C64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64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</w:t>
            </w:r>
            <w:r w:rsidRPr="00C64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- AMS2300, Dual Controller, 8GB Cache, 8x4Gbps FC </w:t>
            </w:r>
            <w:proofErr w:type="spellStart"/>
            <w:r w:rsidRPr="00C64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Intf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622" w:rsidRPr="00C64650" w:rsidRDefault="00192622" w:rsidP="001A3E0D">
            <w:pPr>
              <w:spacing w:after="0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2622" w:rsidRPr="00C64650" w:rsidTr="00E166B7">
        <w:trPr>
          <w:trHeight w:val="51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622" w:rsidRPr="00C64650" w:rsidRDefault="00192622" w:rsidP="001A3E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DF-F800-RKAK.P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622" w:rsidRPr="00C64650" w:rsidRDefault="00192622" w:rsidP="001A3E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64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Дисковая</w:t>
            </w:r>
            <w:r w:rsidRPr="00C64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64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полка</w:t>
            </w:r>
            <w:r w:rsidRPr="00C64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-  AMS2000 SAS/SATA Storage Expansion Tray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622" w:rsidRPr="00C64650" w:rsidRDefault="00192622" w:rsidP="001A3E0D">
            <w:pPr>
              <w:spacing w:after="0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92622" w:rsidRDefault="00192622" w:rsidP="001A3E0D">
      <w:pPr>
        <w:pStyle w:val="a3"/>
        <w:spacing w:before="120" w:line="276" w:lineRule="auto"/>
        <w:ind w:left="0" w:firstLine="0"/>
        <w:rPr>
          <w:sz w:val="24"/>
          <w:szCs w:val="24"/>
        </w:rPr>
      </w:pPr>
    </w:p>
    <w:p w:rsidR="00192622" w:rsidRPr="00C64650" w:rsidRDefault="00192622" w:rsidP="001A3E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Дополнительное оборудование (работает в составе основного оборудования)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1858"/>
        <w:gridCol w:w="5954"/>
        <w:gridCol w:w="1842"/>
      </w:tblGrid>
      <w:tr w:rsidR="00192622" w:rsidRPr="00C64650" w:rsidTr="00E166B7">
        <w:trPr>
          <w:trHeight w:val="315"/>
        </w:trPr>
        <w:tc>
          <w:tcPr>
            <w:tcW w:w="18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622" w:rsidRPr="00C64650" w:rsidRDefault="00192622" w:rsidP="001A3E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622" w:rsidRPr="00C64650" w:rsidRDefault="00192622" w:rsidP="001A3E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622" w:rsidRPr="00C64650" w:rsidRDefault="00192622" w:rsidP="001A3E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</w:tr>
      <w:tr w:rsidR="00192622" w:rsidRPr="00C64650" w:rsidTr="00E166B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622" w:rsidRPr="00C64650" w:rsidRDefault="00192622" w:rsidP="001A3E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DF-F800-AKH300.P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622" w:rsidRPr="00C64650" w:rsidRDefault="00192622" w:rsidP="001A3E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Жесткий диск - AMS2000 300GB SAS 15K RPM HDD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622" w:rsidRPr="00C64650" w:rsidRDefault="00192622" w:rsidP="001A3E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192622" w:rsidRPr="00C64650" w:rsidTr="00E166B7">
        <w:trPr>
          <w:trHeight w:val="33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622" w:rsidRPr="00C64650" w:rsidRDefault="00192622" w:rsidP="001A3E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AVE1K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622" w:rsidRPr="00C64650" w:rsidRDefault="00192622" w:rsidP="001A3E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Жесткий диск - AMS2000 1000GB SATA 7.2K RPM HDD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622" w:rsidRPr="00C64650" w:rsidRDefault="00192622" w:rsidP="001A3E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92622" w:rsidRPr="00C64650" w:rsidTr="00E166B7">
        <w:trPr>
          <w:trHeight w:val="4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622" w:rsidRPr="00C64650" w:rsidRDefault="00192622" w:rsidP="001A3E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043-100430-01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622" w:rsidRPr="00E03DF9" w:rsidRDefault="00192622" w:rsidP="001A3E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64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Управлющее</w:t>
            </w:r>
            <w:proofErr w:type="spellEnd"/>
            <w:r w:rsidRPr="00E03D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64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E03D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- Storage Navigator Modular 2, AMS 2300 Family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622" w:rsidRPr="00C64650" w:rsidRDefault="00192622" w:rsidP="001A3E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2622" w:rsidRPr="00C64650" w:rsidTr="00E166B7">
        <w:trPr>
          <w:trHeight w:val="33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622" w:rsidRPr="00C64650" w:rsidRDefault="00192622" w:rsidP="001A3E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044-210895-03A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622" w:rsidRPr="00E03DF9" w:rsidRDefault="00192622" w:rsidP="001A3E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64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Системное</w:t>
            </w:r>
            <w:r w:rsidRPr="00E03D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64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E03D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- HDLM </w:t>
            </w:r>
            <w:proofErr w:type="spellStart"/>
            <w:r w:rsidRPr="00E03D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Adv</w:t>
            </w:r>
            <w:proofErr w:type="spellEnd"/>
            <w:r w:rsidRPr="00E03D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Modular WIN - 1 </w:t>
            </w:r>
            <w:proofErr w:type="spellStart"/>
            <w:r w:rsidRPr="00E03D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Srvr</w:t>
            </w:r>
            <w:proofErr w:type="spellEnd"/>
            <w:r w:rsidRPr="00E03D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03D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Lic</w:t>
            </w:r>
            <w:proofErr w:type="spellEnd"/>
            <w:r w:rsidRPr="00E03D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(1st-20th)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622" w:rsidRPr="00C64650" w:rsidRDefault="00192622" w:rsidP="001A3E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2622" w:rsidRPr="00C64650" w:rsidTr="00E166B7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622" w:rsidRPr="00C64650" w:rsidRDefault="00192622" w:rsidP="001A3E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044-220220-03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622" w:rsidRPr="00E03DF9" w:rsidRDefault="00192622" w:rsidP="001A3E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64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Системное</w:t>
            </w:r>
            <w:r w:rsidRPr="00E03D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64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E03D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- AMS2300 Device Manager License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92622" w:rsidRPr="00C64650" w:rsidRDefault="00192622" w:rsidP="001A3E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92622" w:rsidRPr="00C64650" w:rsidRDefault="00192622" w:rsidP="001A3E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622" w:rsidRPr="00192622" w:rsidRDefault="00192622" w:rsidP="001A3E0D">
      <w:pPr>
        <w:rPr>
          <w:b/>
          <w:lang w:val="en-US"/>
        </w:rPr>
      </w:pPr>
    </w:p>
    <w:sectPr w:rsidR="00192622" w:rsidRPr="00192622" w:rsidSect="00E166B7">
      <w:pgSz w:w="11906" w:h="16838"/>
      <w:pgMar w:top="993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5F5F7B"/>
    <w:multiLevelType w:val="multilevel"/>
    <w:tmpl w:val="CC9E68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9D71058"/>
    <w:multiLevelType w:val="hybridMultilevel"/>
    <w:tmpl w:val="49B06836"/>
    <w:lvl w:ilvl="0" w:tplc="AB9E7F32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2">
    <w:nsid w:val="54661F10"/>
    <w:multiLevelType w:val="hybridMultilevel"/>
    <w:tmpl w:val="D1AC73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98E567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5F051046"/>
    <w:multiLevelType w:val="multilevel"/>
    <w:tmpl w:val="DBA8657C"/>
    <w:lvl w:ilvl="0">
      <w:start w:val="1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1E2"/>
    <w:rsid w:val="00185DDD"/>
    <w:rsid w:val="00192622"/>
    <w:rsid w:val="001A3E0D"/>
    <w:rsid w:val="001E263D"/>
    <w:rsid w:val="003971E2"/>
    <w:rsid w:val="00440277"/>
    <w:rsid w:val="0054794D"/>
    <w:rsid w:val="006E4740"/>
    <w:rsid w:val="00A17EF2"/>
    <w:rsid w:val="00B5627C"/>
    <w:rsid w:val="00B566F8"/>
    <w:rsid w:val="00C27427"/>
    <w:rsid w:val="00C64650"/>
    <w:rsid w:val="00E03DF9"/>
    <w:rsid w:val="00E1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0F196F-1495-4786-A1BB-627E0187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92622"/>
    <w:pPr>
      <w:keepNext/>
      <w:keepLines/>
      <w:spacing w:before="480" w:after="0" w:line="240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3971E2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192622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C64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Яськов Александр Иванович</dc:creator>
  <cp:lastModifiedBy>Муратова Елена Михайловна</cp:lastModifiedBy>
  <cp:revision>8</cp:revision>
  <dcterms:created xsi:type="dcterms:W3CDTF">2014-11-20T09:34:00Z</dcterms:created>
  <dcterms:modified xsi:type="dcterms:W3CDTF">2014-12-02T15:11:00Z</dcterms:modified>
</cp:coreProperties>
</file>