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773" w:rsidRPr="00632DAA" w:rsidRDefault="00B10773" w:rsidP="00B10773">
      <w:pPr>
        <w:pStyle w:val="1"/>
        <w:numPr>
          <w:ilvl w:val="0"/>
          <w:numId w:val="0"/>
        </w:numPr>
        <w:spacing w:before="120" w:after="120"/>
        <w:ind w:left="1134" w:hanging="1134"/>
        <w:rPr>
          <w:sz w:val="24"/>
          <w:szCs w:val="24"/>
        </w:rPr>
      </w:pPr>
      <w:bookmarkStart w:id="0" w:name="_Ref55280368"/>
      <w:bookmarkStart w:id="1" w:name="_Toc55285361"/>
      <w:bookmarkStart w:id="2" w:name="_Toc55305390"/>
      <w:bookmarkStart w:id="3" w:name="_Toc57314671"/>
      <w:bookmarkStart w:id="4" w:name="_Toc69728985"/>
      <w:bookmarkStart w:id="5" w:name="_Toc297281553"/>
      <w:bookmarkStart w:id="6" w:name="ФОРМЫ"/>
      <w:r w:rsidRPr="00632DAA">
        <w:rPr>
          <w:sz w:val="24"/>
          <w:szCs w:val="24"/>
        </w:rPr>
        <w:t>Образцы основных форм документов, включаемых в </w:t>
      </w:r>
      <w:bookmarkEnd w:id="0"/>
      <w:bookmarkEnd w:id="1"/>
      <w:bookmarkEnd w:id="2"/>
      <w:bookmarkEnd w:id="3"/>
      <w:bookmarkEnd w:id="4"/>
      <w:r w:rsidRPr="00632DAA">
        <w:rPr>
          <w:sz w:val="24"/>
          <w:szCs w:val="24"/>
        </w:rPr>
        <w:t>Предложение</w:t>
      </w:r>
      <w:bookmarkEnd w:id="5"/>
    </w:p>
    <w:p w:rsidR="00B10773" w:rsidRPr="00632DAA" w:rsidRDefault="00B10773" w:rsidP="00B10773">
      <w:pPr>
        <w:pStyle w:val="21"/>
        <w:numPr>
          <w:ilvl w:val="0"/>
          <w:numId w:val="0"/>
        </w:numPr>
        <w:tabs>
          <w:tab w:val="left" w:pos="1134"/>
        </w:tabs>
        <w:spacing w:before="0" w:after="0"/>
        <w:ind w:left="1134" w:hanging="1134"/>
        <w:rPr>
          <w:sz w:val="24"/>
          <w:szCs w:val="24"/>
        </w:rPr>
      </w:pPr>
      <w:bookmarkStart w:id="7" w:name="_Ref55336310"/>
      <w:bookmarkStart w:id="8" w:name="_Toc57314672"/>
      <w:bookmarkStart w:id="9" w:name="_Toc69728986"/>
      <w:bookmarkStart w:id="10" w:name="_Toc297281554"/>
      <w:bookmarkEnd w:id="6"/>
      <w:r w:rsidRPr="00632DAA">
        <w:rPr>
          <w:sz w:val="24"/>
          <w:szCs w:val="24"/>
        </w:rPr>
        <w:t xml:space="preserve">Письмо о подаче оферты </w:t>
      </w:r>
      <w:bookmarkStart w:id="11" w:name="_Ref22846535"/>
      <w:r w:rsidRPr="00632DAA">
        <w:rPr>
          <w:sz w:val="24"/>
          <w:szCs w:val="24"/>
        </w:rPr>
        <w:t>(</w:t>
      </w:r>
      <w:bookmarkEnd w:id="11"/>
      <w:r w:rsidRPr="00632DAA">
        <w:rPr>
          <w:sz w:val="24"/>
          <w:szCs w:val="24"/>
        </w:rPr>
        <w:t xml:space="preserve">форма </w:t>
      </w:r>
      <w:r w:rsidR="007B00BA" w:rsidRPr="00632DAA">
        <w:rPr>
          <w:sz w:val="24"/>
          <w:szCs w:val="24"/>
        </w:rPr>
        <w:fldChar w:fldCharType="begin"/>
      </w:r>
      <w:r w:rsidRPr="00632DAA">
        <w:rPr>
          <w:sz w:val="24"/>
          <w:szCs w:val="24"/>
        </w:rPr>
        <w:instrText xml:space="preserve"> SEQ форма \* ARABIC </w:instrText>
      </w:r>
      <w:r w:rsidR="007B00BA" w:rsidRPr="00632DAA">
        <w:rPr>
          <w:sz w:val="24"/>
          <w:szCs w:val="24"/>
        </w:rPr>
        <w:fldChar w:fldCharType="separate"/>
      </w:r>
      <w:r w:rsidR="00BF7549">
        <w:rPr>
          <w:noProof/>
          <w:sz w:val="24"/>
          <w:szCs w:val="24"/>
        </w:rPr>
        <w:t>1</w:t>
      </w:r>
      <w:r w:rsidR="007B00BA" w:rsidRPr="00632DAA">
        <w:rPr>
          <w:sz w:val="24"/>
          <w:szCs w:val="24"/>
        </w:rPr>
        <w:fldChar w:fldCharType="end"/>
      </w:r>
      <w:r w:rsidRPr="00632DAA">
        <w:rPr>
          <w:sz w:val="24"/>
          <w:szCs w:val="24"/>
        </w:rPr>
        <w:t>)</w:t>
      </w:r>
      <w:bookmarkEnd w:id="7"/>
      <w:bookmarkEnd w:id="8"/>
      <w:bookmarkEnd w:id="9"/>
      <w:bookmarkEnd w:id="10"/>
    </w:p>
    <w:p w:rsidR="00B10773" w:rsidRPr="00632DAA" w:rsidRDefault="00B10773" w:rsidP="00B10773">
      <w:pPr>
        <w:pStyle w:val="24"/>
        <w:numPr>
          <w:ilvl w:val="0"/>
          <w:numId w:val="0"/>
        </w:numPr>
        <w:tabs>
          <w:tab w:val="left" w:pos="1134"/>
        </w:tabs>
        <w:spacing w:before="0" w:after="0"/>
        <w:ind w:left="1134" w:hanging="1134"/>
        <w:rPr>
          <w:sz w:val="24"/>
          <w:szCs w:val="24"/>
        </w:rPr>
      </w:pPr>
      <w:bookmarkStart w:id="12" w:name="_Toc297281555"/>
      <w:r w:rsidRPr="00632DAA">
        <w:rPr>
          <w:sz w:val="24"/>
          <w:szCs w:val="24"/>
        </w:rPr>
        <w:t>Форма письма о подаче оферты</w:t>
      </w:r>
      <w:bookmarkEnd w:id="12"/>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right="5243" w:firstLine="0"/>
        <w:rPr>
          <w:sz w:val="24"/>
          <w:szCs w:val="24"/>
        </w:rPr>
      </w:pPr>
      <w:r w:rsidRPr="00632DAA">
        <w:rPr>
          <w:sz w:val="24"/>
          <w:szCs w:val="24"/>
        </w:rPr>
        <w:t>«_____»_______________ года</w:t>
      </w:r>
    </w:p>
    <w:p w:rsidR="00B10773" w:rsidRPr="00632DAA" w:rsidRDefault="00B10773" w:rsidP="00B10773">
      <w:pPr>
        <w:spacing w:line="240" w:lineRule="auto"/>
        <w:ind w:right="5243" w:firstLine="0"/>
        <w:rPr>
          <w:sz w:val="24"/>
          <w:szCs w:val="24"/>
        </w:rPr>
      </w:pPr>
      <w:r w:rsidRPr="00632DAA">
        <w:rPr>
          <w:sz w:val="24"/>
          <w:szCs w:val="24"/>
        </w:rPr>
        <w:t>№________________________</w:t>
      </w:r>
    </w:p>
    <w:p w:rsidR="00B10773" w:rsidRPr="00632DAA" w:rsidRDefault="00B10773" w:rsidP="00B10773">
      <w:pPr>
        <w:spacing w:line="240" w:lineRule="auto"/>
        <w:jc w:val="center"/>
        <w:rPr>
          <w:sz w:val="24"/>
          <w:szCs w:val="24"/>
        </w:rPr>
      </w:pPr>
      <w:r w:rsidRPr="00632DAA">
        <w:rPr>
          <w:sz w:val="24"/>
          <w:szCs w:val="24"/>
        </w:rPr>
        <w:t>Уважаемые господа!</w:t>
      </w:r>
    </w:p>
    <w:p w:rsidR="00B10773" w:rsidRDefault="00B10773" w:rsidP="00B10773">
      <w:pPr>
        <w:spacing w:line="240" w:lineRule="auto"/>
        <w:rPr>
          <w:sz w:val="24"/>
          <w:szCs w:val="24"/>
        </w:rPr>
      </w:pPr>
    </w:p>
    <w:p w:rsidR="00B10773" w:rsidRPr="00515E38" w:rsidRDefault="00B10773" w:rsidP="00B10773">
      <w:pPr>
        <w:spacing w:line="240" w:lineRule="auto"/>
        <w:rPr>
          <w:sz w:val="24"/>
          <w:szCs w:val="24"/>
        </w:rPr>
      </w:pPr>
      <w:r w:rsidRPr="0086715E">
        <w:rPr>
          <w:sz w:val="24"/>
          <w:szCs w:val="24"/>
        </w:rPr>
        <w:t xml:space="preserve">Изучив Уведомление о проведении </w:t>
      </w:r>
      <w:r>
        <w:rPr>
          <w:sz w:val="24"/>
          <w:szCs w:val="24"/>
        </w:rPr>
        <w:t>процедуры открытого запроса предложений</w:t>
      </w:r>
      <w:r w:rsidRPr="0086715E">
        <w:rPr>
          <w:sz w:val="24"/>
          <w:szCs w:val="24"/>
        </w:rPr>
        <w:t>, опубликованное</w:t>
      </w:r>
      <w:r w:rsidRPr="00843A2D">
        <w:rPr>
          <w:sz w:val="24"/>
          <w:szCs w:val="24"/>
        </w:rPr>
        <w:t xml:space="preserve"> </w:t>
      </w:r>
      <w:r>
        <w:rPr>
          <w:sz w:val="24"/>
          <w:szCs w:val="24"/>
        </w:rPr>
        <w:t xml:space="preserve">на официальном корпоративном сайте ОАО «Э.ОН Россия» </w:t>
      </w:r>
      <w:hyperlink r:id="rId5" w:history="1">
        <w:r w:rsidRPr="003008BA">
          <w:rPr>
            <w:rStyle w:val="af1"/>
            <w:sz w:val="24"/>
            <w:szCs w:val="24"/>
          </w:rPr>
          <w:t>www.eon-russia.ru</w:t>
        </w:r>
      </w:hyperlink>
      <w:r>
        <w:rPr>
          <w:sz w:val="24"/>
          <w:szCs w:val="24"/>
        </w:rPr>
        <w:t xml:space="preserve"> в разделе «Закупки» </w:t>
      </w:r>
      <w:r w:rsidRPr="00DD1330">
        <w:rPr>
          <w:sz w:val="24"/>
          <w:szCs w:val="24"/>
        </w:rPr>
        <w:t xml:space="preserve">от </w:t>
      </w:r>
      <w:r w:rsidRPr="00A01925">
        <w:rPr>
          <w:b/>
          <w:i/>
          <w:sz w:val="24"/>
          <w:szCs w:val="24"/>
        </w:rPr>
        <w:t>«____» ___________ 201</w:t>
      </w:r>
      <w:r w:rsidR="005823AC">
        <w:rPr>
          <w:b/>
          <w:i/>
          <w:sz w:val="24"/>
          <w:szCs w:val="24"/>
        </w:rPr>
        <w:t>5</w:t>
      </w:r>
      <w:r w:rsidRPr="00A01925">
        <w:rPr>
          <w:b/>
          <w:i/>
          <w:sz w:val="24"/>
          <w:szCs w:val="24"/>
        </w:rPr>
        <w:t xml:space="preserve"> г.</w:t>
      </w:r>
      <w:r w:rsidRPr="00515E38">
        <w:rPr>
          <w:color w:val="000000"/>
          <w:sz w:val="24"/>
          <w:szCs w:val="24"/>
        </w:rPr>
        <w:t xml:space="preserve"> и Документацию</w:t>
      </w:r>
      <w:r w:rsidRPr="00515E38">
        <w:rPr>
          <w:sz w:val="24"/>
          <w:szCs w:val="24"/>
        </w:rPr>
        <w:t xml:space="preserve"> по запросу предложений, и принимая установленные в них требования и условия запроса предложений,</w:t>
      </w:r>
    </w:p>
    <w:p w:rsidR="00B10773" w:rsidRPr="00515E38" w:rsidRDefault="00B10773" w:rsidP="00B10773">
      <w:pPr>
        <w:spacing w:line="240" w:lineRule="auto"/>
        <w:ind w:firstLine="0"/>
        <w:rPr>
          <w:sz w:val="24"/>
          <w:szCs w:val="24"/>
        </w:rPr>
      </w:pPr>
      <w:r w:rsidRPr="00515E38">
        <w:rPr>
          <w:sz w:val="24"/>
          <w:szCs w:val="24"/>
        </w:rPr>
        <w:t>________________________________________________________________________</w:t>
      </w:r>
      <w:r>
        <w:rPr>
          <w:sz w:val="24"/>
          <w:szCs w:val="24"/>
        </w:rPr>
        <w:t>_________</w:t>
      </w:r>
      <w:r w:rsidRPr="00515E38">
        <w:rPr>
          <w:sz w:val="24"/>
          <w:szCs w:val="24"/>
        </w:rPr>
        <w:t>,</w:t>
      </w:r>
    </w:p>
    <w:p w:rsidR="00B10773" w:rsidRPr="00515E38" w:rsidRDefault="00B10773" w:rsidP="00B10773">
      <w:pPr>
        <w:spacing w:line="240" w:lineRule="auto"/>
        <w:jc w:val="center"/>
        <w:rPr>
          <w:sz w:val="24"/>
          <w:szCs w:val="24"/>
          <w:vertAlign w:val="superscript"/>
        </w:rPr>
      </w:pPr>
      <w:r w:rsidRPr="00515E38">
        <w:rPr>
          <w:sz w:val="24"/>
          <w:szCs w:val="24"/>
          <w:vertAlign w:val="superscript"/>
        </w:rPr>
        <w:t>(полное наименование Участника с указанием организационно-прав</w:t>
      </w:r>
      <w:r w:rsidR="00CB4F8C">
        <w:rPr>
          <w:sz w:val="24"/>
          <w:szCs w:val="24"/>
          <w:vertAlign w:val="superscript"/>
        </w:rPr>
        <w:t xml:space="preserve"> </w:t>
      </w:r>
      <w:proofErr w:type="spellStart"/>
      <w:r w:rsidRPr="00515E38">
        <w:rPr>
          <w:sz w:val="24"/>
          <w:szCs w:val="24"/>
          <w:vertAlign w:val="superscript"/>
        </w:rPr>
        <w:t>овой</w:t>
      </w:r>
      <w:proofErr w:type="spellEnd"/>
      <w:r w:rsidRPr="00515E38">
        <w:rPr>
          <w:sz w:val="24"/>
          <w:szCs w:val="24"/>
          <w:vertAlign w:val="superscript"/>
        </w:rPr>
        <w:t xml:space="preserve"> формы)</w:t>
      </w:r>
    </w:p>
    <w:p w:rsidR="00B10773" w:rsidRPr="00515E38" w:rsidRDefault="00B10773" w:rsidP="00B10773">
      <w:pPr>
        <w:spacing w:line="240" w:lineRule="auto"/>
        <w:ind w:firstLine="0"/>
        <w:rPr>
          <w:sz w:val="24"/>
          <w:szCs w:val="24"/>
        </w:rPr>
      </w:pPr>
      <w:r w:rsidRPr="00515E38">
        <w:rPr>
          <w:sz w:val="24"/>
          <w:szCs w:val="24"/>
        </w:rPr>
        <w:t>зарегистрированное по адресу</w:t>
      </w:r>
    </w:p>
    <w:p w:rsidR="00B10773" w:rsidRPr="00515E38" w:rsidRDefault="00B10773" w:rsidP="00B10773">
      <w:pPr>
        <w:spacing w:line="240" w:lineRule="auto"/>
        <w:ind w:firstLine="0"/>
        <w:rPr>
          <w:sz w:val="24"/>
          <w:szCs w:val="24"/>
        </w:rPr>
      </w:pPr>
      <w:r w:rsidRPr="00515E38">
        <w:rPr>
          <w:sz w:val="24"/>
          <w:szCs w:val="24"/>
        </w:rPr>
        <w:t>________________________________________________________________________</w:t>
      </w:r>
      <w:r>
        <w:rPr>
          <w:sz w:val="24"/>
          <w:szCs w:val="24"/>
        </w:rPr>
        <w:t>_________</w:t>
      </w:r>
      <w:r w:rsidRPr="00515E38">
        <w:rPr>
          <w:sz w:val="24"/>
          <w:szCs w:val="24"/>
        </w:rPr>
        <w:t>,</w:t>
      </w:r>
    </w:p>
    <w:p w:rsidR="00B10773" w:rsidRPr="00515E38" w:rsidRDefault="00B10773" w:rsidP="00B10773">
      <w:pPr>
        <w:spacing w:line="240" w:lineRule="auto"/>
        <w:jc w:val="center"/>
        <w:rPr>
          <w:sz w:val="24"/>
          <w:szCs w:val="24"/>
          <w:vertAlign w:val="superscript"/>
        </w:rPr>
      </w:pPr>
      <w:r w:rsidRPr="00515E38">
        <w:rPr>
          <w:sz w:val="24"/>
          <w:szCs w:val="24"/>
          <w:vertAlign w:val="superscript"/>
        </w:rPr>
        <w:t>(юридический адрес Участника)</w:t>
      </w:r>
    </w:p>
    <w:p w:rsidR="0007772F" w:rsidRPr="0007772F" w:rsidRDefault="00B10773" w:rsidP="0007772F">
      <w:pPr>
        <w:tabs>
          <w:tab w:val="left" w:pos="142"/>
          <w:tab w:val="left" w:pos="284"/>
          <w:tab w:val="left" w:pos="426"/>
        </w:tabs>
        <w:spacing w:line="240" w:lineRule="auto"/>
        <w:ind w:firstLine="0"/>
        <w:rPr>
          <w:b/>
          <w:color w:val="000000"/>
          <w:sz w:val="24"/>
          <w:szCs w:val="24"/>
        </w:rPr>
      </w:pPr>
      <w:r w:rsidRPr="00515E38">
        <w:rPr>
          <w:sz w:val="24"/>
          <w:szCs w:val="24"/>
        </w:rPr>
        <w:t>предлагает заключить</w:t>
      </w:r>
      <w:r w:rsidRPr="000E3BD1">
        <w:rPr>
          <w:b/>
          <w:sz w:val="24"/>
          <w:szCs w:val="24"/>
        </w:rPr>
        <w:t xml:space="preserve"> </w:t>
      </w:r>
      <w:r w:rsidR="0007772F">
        <w:rPr>
          <w:b/>
          <w:sz w:val="24"/>
          <w:szCs w:val="24"/>
        </w:rPr>
        <w:t>сублицензионный договор</w:t>
      </w:r>
      <w:r w:rsidR="0007772F" w:rsidRPr="0007772F">
        <w:rPr>
          <w:b/>
          <w:sz w:val="24"/>
          <w:szCs w:val="24"/>
        </w:rPr>
        <w:t xml:space="preserve"> </w:t>
      </w:r>
      <w:r w:rsidRPr="006D6FAA">
        <w:rPr>
          <w:b/>
          <w:color w:val="000000"/>
          <w:sz w:val="24"/>
          <w:szCs w:val="24"/>
        </w:rPr>
        <w:t xml:space="preserve">на </w:t>
      </w:r>
      <w:r w:rsidR="0007772F" w:rsidRPr="0007772F">
        <w:rPr>
          <w:b/>
          <w:color w:val="000000"/>
          <w:sz w:val="24"/>
          <w:szCs w:val="24"/>
        </w:rPr>
        <w:t>«Предоставление права использования ПО (</w:t>
      </w:r>
      <w:proofErr w:type="spellStart"/>
      <w:r w:rsidR="0007772F" w:rsidRPr="0007772F">
        <w:rPr>
          <w:b/>
          <w:color w:val="000000"/>
          <w:sz w:val="24"/>
          <w:szCs w:val="24"/>
        </w:rPr>
        <w:t>Kaspersky</w:t>
      </w:r>
      <w:proofErr w:type="spellEnd"/>
      <w:r w:rsidR="0007772F" w:rsidRPr="0007772F">
        <w:rPr>
          <w:b/>
          <w:color w:val="000000"/>
          <w:sz w:val="24"/>
          <w:szCs w:val="24"/>
        </w:rPr>
        <w:t xml:space="preserve">) для нужд ОАО «Э.ОН Россия»». </w:t>
      </w:r>
    </w:p>
    <w:p w:rsidR="00B10773" w:rsidRPr="006D6FAA" w:rsidRDefault="00B10773" w:rsidP="00B10773">
      <w:pPr>
        <w:spacing w:line="240" w:lineRule="auto"/>
        <w:ind w:firstLine="0"/>
        <w:rPr>
          <w:b/>
          <w:i/>
          <w:sz w:val="24"/>
          <w:szCs w:val="24"/>
        </w:rPr>
      </w:pPr>
      <w:r w:rsidRPr="00515E38">
        <w:rPr>
          <w:sz w:val="24"/>
          <w:szCs w:val="24"/>
        </w:rPr>
        <w:t xml:space="preserve">в соответствии </w:t>
      </w:r>
      <w:r w:rsidR="00FE7349">
        <w:rPr>
          <w:sz w:val="24"/>
          <w:szCs w:val="24"/>
        </w:rPr>
        <w:t>с Технико-</w:t>
      </w:r>
      <w:r w:rsidR="00FE7349" w:rsidRPr="00FE7349">
        <w:rPr>
          <w:sz w:val="24"/>
          <w:szCs w:val="24"/>
        </w:rPr>
        <w:t>к</w:t>
      </w:r>
      <w:r w:rsidRPr="00FE7349">
        <w:rPr>
          <w:sz w:val="24"/>
          <w:szCs w:val="24"/>
        </w:rPr>
        <w:t>оммерческим предложением,</w:t>
      </w:r>
      <w:r w:rsidR="00FE7349" w:rsidRPr="00FE7349">
        <w:rPr>
          <w:sz w:val="24"/>
          <w:szCs w:val="24"/>
        </w:rPr>
        <w:t xml:space="preserve"> на усл</w:t>
      </w:r>
      <w:r w:rsidR="00FE7349">
        <w:rPr>
          <w:sz w:val="24"/>
          <w:szCs w:val="24"/>
        </w:rPr>
        <w:t>о</w:t>
      </w:r>
      <w:r w:rsidR="00FE7349" w:rsidRPr="00FE7349">
        <w:rPr>
          <w:sz w:val="24"/>
          <w:szCs w:val="24"/>
        </w:rPr>
        <w:t>виях Сублицензионного Договора</w:t>
      </w:r>
      <w:r w:rsidR="00FE7349">
        <w:rPr>
          <w:sz w:val="24"/>
          <w:szCs w:val="24"/>
        </w:rPr>
        <w:t>,</w:t>
      </w:r>
      <w:r w:rsidRPr="00FE7349">
        <w:rPr>
          <w:sz w:val="24"/>
          <w:szCs w:val="24"/>
        </w:rPr>
        <w:t xml:space="preserve"> являющимися неотъемлемыми приложениями к настоящему письму и составляющими вместе с настоящ</w:t>
      </w:r>
      <w:r>
        <w:rPr>
          <w:sz w:val="24"/>
          <w:szCs w:val="24"/>
        </w:rPr>
        <w:t>им письмом Предло</w:t>
      </w:r>
      <w:r w:rsidRPr="00F501DE">
        <w:rPr>
          <w:sz w:val="24"/>
          <w:szCs w:val="24"/>
        </w:rPr>
        <w:t>жение</w:t>
      </w:r>
      <w:r w:rsidRPr="006D6FAA">
        <w:rPr>
          <w:b/>
          <w:i/>
          <w:sz w:val="24"/>
          <w:szCs w:val="24"/>
        </w:rPr>
        <w:t>:</w:t>
      </w:r>
    </w:p>
    <w:p w:rsidR="00B10773" w:rsidRPr="000E3BD1" w:rsidRDefault="00B10773" w:rsidP="00B10773">
      <w:pPr>
        <w:spacing w:line="240" w:lineRule="auto"/>
        <w:ind w:firstLine="0"/>
        <w:rPr>
          <w:b/>
          <w:sz w:val="24"/>
          <w:szCs w:val="24"/>
        </w:rPr>
      </w:pPr>
    </w:p>
    <w:tbl>
      <w:tblPr>
        <w:tblW w:w="0" w:type="auto"/>
        <w:tblLayout w:type="fixed"/>
        <w:tblLook w:val="01E0" w:firstRow="1" w:lastRow="1" w:firstColumn="1" w:lastColumn="1" w:noHBand="0" w:noVBand="0"/>
      </w:tblPr>
      <w:tblGrid>
        <w:gridCol w:w="5184"/>
        <w:gridCol w:w="5184"/>
      </w:tblGrid>
      <w:tr w:rsidR="00B10773" w:rsidRPr="00EC1D85" w:rsidTr="00186DBE">
        <w:trPr>
          <w:cantSplit/>
        </w:trPr>
        <w:tc>
          <w:tcPr>
            <w:tcW w:w="5184" w:type="dxa"/>
          </w:tcPr>
          <w:p w:rsidR="00B10773" w:rsidRPr="00FE7349" w:rsidRDefault="00B54E50" w:rsidP="00FE7349">
            <w:pPr>
              <w:spacing w:line="240" w:lineRule="auto"/>
              <w:ind w:firstLine="0"/>
              <w:rPr>
                <w:color w:val="000000"/>
                <w:sz w:val="24"/>
                <w:szCs w:val="24"/>
              </w:rPr>
            </w:pPr>
            <w:r w:rsidRPr="00FE7349">
              <w:rPr>
                <w:color w:val="000000"/>
                <w:sz w:val="24"/>
                <w:szCs w:val="24"/>
              </w:rPr>
              <w:t xml:space="preserve">Стоимость </w:t>
            </w:r>
            <w:r w:rsidR="00FE7349" w:rsidRPr="00FE7349">
              <w:rPr>
                <w:color w:val="000000"/>
                <w:sz w:val="24"/>
                <w:szCs w:val="24"/>
              </w:rPr>
              <w:t>предложения (НДС не облагается)</w:t>
            </w:r>
          </w:p>
        </w:tc>
        <w:tc>
          <w:tcPr>
            <w:tcW w:w="5184" w:type="dxa"/>
          </w:tcPr>
          <w:p w:rsidR="00B10773" w:rsidRPr="00FE7349" w:rsidRDefault="00B10773" w:rsidP="00186DBE">
            <w:pPr>
              <w:spacing w:line="240" w:lineRule="auto"/>
              <w:ind w:firstLine="0"/>
              <w:rPr>
                <w:color w:val="000000"/>
                <w:sz w:val="24"/>
                <w:szCs w:val="24"/>
              </w:rPr>
            </w:pPr>
            <w:r w:rsidRPr="00FE7349">
              <w:rPr>
                <w:color w:val="000000"/>
                <w:sz w:val="24"/>
                <w:szCs w:val="24"/>
              </w:rPr>
              <w:t>___________________________________</w:t>
            </w:r>
          </w:p>
          <w:p w:rsidR="00B10773" w:rsidRPr="00FE7349" w:rsidRDefault="00FE7349" w:rsidP="00FE7349">
            <w:pPr>
              <w:spacing w:line="240" w:lineRule="auto"/>
              <w:ind w:firstLine="0"/>
              <w:jc w:val="center"/>
              <w:rPr>
                <w:color w:val="000000"/>
                <w:sz w:val="24"/>
                <w:szCs w:val="24"/>
              </w:rPr>
            </w:pPr>
            <w:r w:rsidRPr="00FE7349">
              <w:rPr>
                <w:color w:val="000000"/>
                <w:sz w:val="24"/>
                <w:szCs w:val="24"/>
                <w:vertAlign w:val="superscript"/>
              </w:rPr>
              <w:t>(стоимость рублей</w:t>
            </w:r>
            <w:r w:rsidR="00B10773" w:rsidRPr="00FE7349">
              <w:rPr>
                <w:color w:val="000000"/>
                <w:sz w:val="24"/>
                <w:szCs w:val="24"/>
                <w:vertAlign w:val="superscript"/>
              </w:rPr>
              <w:t>)</w:t>
            </w:r>
          </w:p>
        </w:tc>
      </w:tr>
    </w:tbl>
    <w:p w:rsidR="00B10773" w:rsidRDefault="00B10773" w:rsidP="00B10773">
      <w:pPr>
        <w:spacing w:line="240" w:lineRule="auto"/>
        <w:ind w:firstLine="0"/>
        <w:rPr>
          <w:b/>
          <w:bCs/>
          <w:sz w:val="24"/>
          <w:szCs w:val="24"/>
        </w:rPr>
      </w:pPr>
    </w:p>
    <w:p w:rsidR="00B10773" w:rsidRPr="00632DAA" w:rsidRDefault="00B10773" w:rsidP="00B10773">
      <w:pPr>
        <w:spacing w:line="240" w:lineRule="auto"/>
        <w:rPr>
          <w:sz w:val="24"/>
          <w:szCs w:val="24"/>
        </w:rPr>
      </w:pPr>
      <w:r w:rsidRPr="00632DAA">
        <w:rPr>
          <w:sz w:val="24"/>
          <w:szCs w:val="24"/>
        </w:rPr>
        <w:t>Настоящее Предложение имеет правовой статус оферты и действует до «____»_______________________года.</w:t>
      </w:r>
    </w:p>
    <w:p w:rsidR="00B10773" w:rsidRDefault="00B10773" w:rsidP="00B10773">
      <w:pPr>
        <w:spacing w:line="240" w:lineRule="auto"/>
        <w:rPr>
          <w:sz w:val="24"/>
          <w:szCs w:val="24"/>
        </w:rPr>
      </w:pPr>
    </w:p>
    <w:p w:rsidR="00B10773" w:rsidRPr="00632DAA" w:rsidRDefault="00B10773" w:rsidP="00B10773">
      <w:pPr>
        <w:spacing w:line="240" w:lineRule="auto"/>
        <w:rPr>
          <w:sz w:val="24"/>
          <w:szCs w:val="24"/>
        </w:rPr>
      </w:pPr>
      <w:r w:rsidRPr="00632DAA">
        <w:rPr>
          <w:sz w:val="24"/>
          <w:szCs w:val="24"/>
        </w:rPr>
        <w:t>Настоящее Предложение дополняется следующими документами, включая неотъемлемые приложения:</w:t>
      </w:r>
    </w:p>
    <w:p w:rsidR="00B10773" w:rsidRPr="00632DAA" w:rsidRDefault="00D05016" w:rsidP="00B10773">
      <w:pPr>
        <w:numPr>
          <w:ilvl w:val="0"/>
          <w:numId w:val="5"/>
        </w:numPr>
        <w:tabs>
          <w:tab w:val="clear" w:pos="927"/>
          <w:tab w:val="left" w:pos="993"/>
        </w:tabs>
        <w:spacing w:line="240" w:lineRule="auto"/>
        <w:ind w:left="993" w:hanging="426"/>
        <w:rPr>
          <w:sz w:val="24"/>
          <w:szCs w:val="24"/>
        </w:rPr>
      </w:pPr>
      <w:r>
        <w:fldChar w:fldCharType="begin"/>
      </w:r>
      <w:r>
        <w:instrText xml:space="preserve"> REF _Ref55335821 \h  \* MERGEFORMAT </w:instrText>
      </w:r>
      <w:r>
        <w:fldChar w:fldCharType="separate"/>
      </w:r>
      <w:r w:rsidR="00BF7549" w:rsidRPr="00632DAA">
        <w:rPr>
          <w:sz w:val="24"/>
          <w:szCs w:val="24"/>
        </w:rPr>
        <w:t>Технико</w:t>
      </w:r>
      <w:r w:rsidR="00BF7549">
        <w:rPr>
          <w:sz w:val="24"/>
          <w:szCs w:val="24"/>
        </w:rPr>
        <w:t xml:space="preserve">-коммерческое предложение </w:t>
      </w:r>
      <w:r w:rsidR="00BF7549" w:rsidRPr="00632DAA">
        <w:rPr>
          <w:sz w:val="24"/>
          <w:szCs w:val="24"/>
        </w:rPr>
        <w:t>(форма</w:t>
      </w:r>
      <w:r w:rsidR="00BF7549" w:rsidRPr="00632DAA">
        <w:rPr>
          <w:noProof/>
          <w:sz w:val="24"/>
          <w:szCs w:val="24"/>
        </w:rPr>
        <w:t xml:space="preserve"> </w:t>
      </w:r>
      <w:r w:rsidR="00BF7549">
        <w:rPr>
          <w:sz w:val="24"/>
          <w:szCs w:val="24"/>
        </w:rPr>
        <w:t>2</w:t>
      </w:r>
      <w:r w:rsidR="00BF7549" w:rsidRPr="00632DAA">
        <w:rPr>
          <w:sz w:val="24"/>
          <w:szCs w:val="24"/>
        </w:rPr>
        <w:t>)</w:t>
      </w:r>
      <w:r>
        <w:fldChar w:fldCharType="end"/>
      </w:r>
      <w:r w:rsidR="00B10773" w:rsidRPr="00632DAA">
        <w:rPr>
          <w:sz w:val="24"/>
          <w:szCs w:val="24"/>
        </w:rPr>
        <w:t xml:space="preserve"> — на ____ листах;</w:t>
      </w:r>
    </w:p>
    <w:p w:rsidR="00B10773" w:rsidRDefault="00B10773" w:rsidP="00B10773">
      <w:pPr>
        <w:numPr>
          <w:ilvl w:val="0"/>
          <w:numId w:val="5"/>
        </w:numPr>
        <w:tabs>
          <w:tab w:val="clear" w:pos="927"/>
          <w:tab w:val="left" w:pos="993"/>
        </w:tabs>
        <w:spacing w:line="240" w:lineRule="auto"/>
        <w:ind w:left="993" w:hanging="426"/>
        <w:rPr>
          <w:sz w:val="24"/>
          <w:szCs w:val="24"/>
        </w:rPr>
      </w:pPr>
      <w:r>
        <w:rPr>
          <w:sz w:val="24"/>
          <w:szCs w:val="24"/>
        </w:rPr>
        <w:t xml:space="preserve">Протокол разногласий к проекту Договора (форма </w:t>
      </w:r>
      <w:r w:rsidR="007F2007">
        <w:rPr>
          <w:sz w:val="24"/>
          <w:szCs w:val="24"/>
        </w:rPr>
        <w:t>3</w:t>
      </w:r>
      <w:r>
        <w:rPr>
          <w:sz w:val="24"/>
          <w:szCs w:val="24"/>
        </w:rPr>
        <w:t>) – на _____ листах;</w:t>
      </w:r>
    </w:p>
    <w:p w:rsidR="00B10773" w:rsidRPr="0038126F" w:rsidRDefault="007B00BA"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_Ref55335823 \h </w:instrText>
      </w:r>
      <w:r>
        <w:rPr>
          <w:sz w:val="24"/>
          <w:szCs w:val="24"/>
        </w:rPr>
      </w:r>
      <w:r>
        <w:rPr>
          <w:sz w:val="24"/>
          <w:szCs w:val="24"/>
        </w:rPr>
        <w:fldChar w:fldCharType="separate"/>
      </w:r>
      <w:r w:rsidR="00BF7549" w:rsidRPr="00632DAA">
        <w:rPr>
          <w:sz w:val="24"/>
          <w:szCs w:val="24"/>
        </w:rPr>
        <w:t xml:space="preserve">Анкета Участника (форма </w:t>
      </w:r>
      <w:r w:rsidR="00BF7549">
        <w:rPr>
          <w:sz w:val="24"/>
          <w:szCs w:val="24"/>
        </w:rPr>
        <w:t>4</w:t>
      </w:r>
      <w:r w:rsidR="00BF7549" w:rsidRPr="00632DAA">
        <w:rPr>
          <w:sz w:val="24"/>
          <w:szCs w:val="24"/>
        </w:rPr>
        <w:t>)</w:t>
      </w:r>
      <w:r>
        <w:rPr>
          <w:sz w:val="24"/>
          <w:szCs w:val="24"/>
        </w:rPr>
        <w:fldChar w:fldCharType="end"/>
      </w:r>
      <w:r w:rsidR="00B10773">
        <w:rPr>
          <w:sz w:val="24"/>
          <w:szCs w:val="24"/>
        </w:rPr>
        <w:t xml:space="preserve"> -</w:t>
      </w:r>
      <w:r w:rsidR="00B10773" w:rsidRPr="0038126F">
        <w:rPr>
          <w:sz w:val="24"/>
          <w:szCs w:val="24"/>
        </w:rPr>
        <w:t xml:space="preserve"> </w:t>
      </w:r>
      <w:r w:rsidR="00B10773">
        <w:rPr>
          <w:sz w:val="24"/>
          <w:szCs w:val="24"/>
        </w:rPr>
        <w:t>на ____ листах;</w:t>
      </w:r>
    </w:p>
    <w:p w:rsidR="00B10773" w:rsidRPr="0038126F" w:rsidRDefault="007B00BA"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_Ref285092299 \h </w:instrText>
      </w:r>
      <w:r>
        <w:rPr>
          <w:sz w:val="24"/>
          <w:szCs w:val="24"/>
        </w:rPr>
      </w:r>
      <w:r>
        <w:rPr>
          <w:sz w:val="24"/>
          <w:szCs w:val="24"/>
        </w:rPr>
        <w:fldChar w:fldCharType="separate"/>
      </w:r>
      <w:r w:rsidR="00BF7549">
        <w:rPr>
          <w:sz w:val="24"/>
          <w:szCs w:val="24"/>
        </w:rPr>
        <w:t xml:space="preserve">Информационное письмо </w:t>
      </w:r>
      <w:r w:rsidR="00BF7549" w:rsidRPr="00BA1EF7">
        <w:rPr>
          <w:sz w:val="24"/>
          <w:szCs w:val="24"/>
        </w:rPr>
        <w:t xml:space="preserve">о </w:t>
      </w:r>
      <w:r w:rsidR="00BF7549">
        <w:rPr>
          <w:sz w:val="24"/>
          <w:szCs w:val="24"/>
        </w:rPr>
        <w:t>соблюдении Участником запроса предложений принципов Глобального договора ООН</w:t>
      </w:r>
      <w:r w:rsidR="00BF7549" w:rsidRPr="00632DAA">
        <w:rPr>
          <w:sz w:val="24"/>
          <w:szCs w:val="24"/>
        </w:rPr>
        <w:t xml:space="preserve"> (форма </w:t>
      </w:r>
      <w:r w:rsidR="00BF7549">
        <w:rPr>
          <w:sz w:val="24"/>
          <w:szCs w:val="24"/>
        </w:rPr>
        <w:t>5</w:t>
      </w:r>
      <w:r w:rsidR="00BF7549" w:rsidRPr="00632DAA">
        <w:rPr>
          <w:sz w:val="24"/>
          <w:szCs w:val="24"/>
        </w:rPr>
        <w:t>)</w:t>
      </w:r>
      <w:r>
        <w:rPr>
          <w:sz w:val="24"/>
          <w:szCs w:val="24"/>
        </w:rPr>
        <w:fldChar w:fldCharType="end"/>
      </w:r>
      <w:r w:rsidR="00B10773">
        <w:rPr>
          <w:sz w:val="24"/>
          <w:szCs w:val="24"/>
        </w:rPr>
        <w:t xml:space="preserve"> - на ____ листах;</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(фамилия, имя, отчество подписавшего, должность)</w:t>
      </w: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B10773">
      <w:pPr>
        <w:pStyle w:val="24"/>
        <w:pageBreakBefore/>
        <w:numPr>
          <w:ilvl w:val="0"/>
          <w:numId w:val="0"/>
        </w:numPr>
        <w:tabs>
          <w:tab w:val="left" w:pos="851"/>
        </w:tabs>
        <w:spacing w:before="0" w:after="0"/>
        <w:ind w:left="851"/>
        <w:rPr>
          <w:sz w:val="24"/>
          <w:szCs w:val="24"/>
        </w:rPr>
      </w:pPr>
      <w:bookmarkStart w:id="13" w:name="_Toc238285393"/>
      <w:bookmarkStart w:id="14" w:name="_Toc297281556"/>
      <w:r w:rsidRPr="00632DAA">
        <w:rPr>
          <w:sz w:val="24"/>
          <w:szCs w:val="24"/>
        </w:rPr>
        <w:lastRenderedPageBreak/>
        <w:t>Инструкции по заполнению</w:t>
      </w:r>
      <w:bookmarkEnd w:id="13"/>
      <w:bookmarkEnd w:id="14"/>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Участник должен указать свое полное наименование (с указанием организационно-правовой формы) и юридический адрес.</w:t>
      </w:r>
    </w:p>
    <w:p w:rsidR="00B10773" w:rsidRPr="00632DAA" w:rsidRDefault="00B10773" w:rsidP="00B10773">
      <w:pPr>
        <w:pStyle w:val="a2"/>
        <w:numPr>
          <w:ilvl w:val="0"/>
          <w:numId w:val="0"/>
        </w:numPr>
        <w:tabs>
          <w:tab w:val="left" w:pos="851"/>
        </w:tabs>
        <w:spacing w:line="240" w:lineRule="auto"/>
        <w:ind w:left="851"/>
        <w:rPr>
          <w:sz w:val="24"/>
          <w:szCs w:val="24"/>
        </w:rPr>
      </w:pPr>
      <w:r w:rsidRPr="007F2007">
        <w:rPr>
          <w:sz w:val="24"/>
          <w:szCs w:val="24"/>
        </w:rPr>
        <w:t xml:space="preserve">Участник должен указать стоимость </w:t>
      </w:r>
      <w:r w:rsidR="007F2007" w:rsidRPr="007F2007">
        <w:rPr>
          <w:sz w:val="24"/>
          <w:szCs w:val="24"/>
        </w:rPr>
        <w:t>предложения цифрами и словами, в рублях</w:t>
      </w:r>
      <w:r w:rsidRPr="007F2007">
        <w:rPr>
          <w:sz w:val="24"/>
          <w:szCs w:val="24"/>
        </w:rPr>
        <w:t>. Цену цифрами следует указывать в формате ХХХ ХХХ </w:t>
      </w:r>
      <w:proofErr w:type="gramStart"/>
      <w:r w:rsidRPr="007F2007">
        <w:rPr>
          <w:sz w:val="24"/>
          <w:szCs w:val="24"/>
        </w:rPr>
        <w:t>ХХХ,ХХ</w:t>
      </w:r>
      <w:proofErr w:type="gramEnd"/>
      <w:r w:rsidRPr="007F2007">
        <w:rPr>
          <w:sz w:val="24"/>
          <w:szCs w:val="24"/>
        </w:rPr>
        <w:t xml:space="preserve">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Участник должен указать срок действия Предложения</w:t>
      </w:r>
      <w:r>
        <w:rPr>
          <w:sz w:val="24"/>
          <w:szCs w:val="24"/>
        </w:rPr>
        <w:t>.</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Письмо должно быть подписано и скреплено печатью</w:t>
      </w:r>
      <w:r>
        <w:rPr>
          <w:sz w:val="24"/>
          <w:szCs w:val="24"/>
        </w:rPr>
        <w:t>.</w:t>
      </w:r>
    </w:p>
    <w:p w:rsidR="00B10773" w:rsidRPr="00632DAA"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Pr="00632DAA" w:rsidRDefault="00B10773" w:rsidP="00B10773">
      <w:pPr>
        <w:pStyle w:val="21"/>
        <w:pageBreakBefore/>
        <w:numPr>
          <w:ilvl w:val="0"/>
          <w:numId w:val="0"/>
        </w:numPr>
        <w:spacing w:before="120"/>
        <w:ind w:left="567"/>
        <w:rPr>
          <w:sz w:val="24"/>
          <w:szCs w:val="24"/>
        </w:rPr>
      </w:pPr>
      <w:bookmarkStart w:id="15" w:name="_Ref55335821"/>
      <w:bookmarkStart w:id="16" w:name="_Ref55336345"/>
      <w:bookmarkStart w:id="17" w:name="_Toc57314674"/>
      <w:bookmarkStart w:id="18" w:name="_Toc69728988"/>
      <w:bookmarkStart w:id="19" w:name="_Toc297281557"/>
      <w:bookmarkStart w:id="20" w:name="_Ref34763774"/>
      <w:r w:rsidRPr="00632DAA">
        <w:rPr>
          <w:sz w:val="24"/>
          <w:szCs w:val="24"/>
        </w:rPr>
        <w:lastRenderedPageBreak/>
        <w:t>Технико</w:t>
      </w:r>
      <w:r w:rsidR="00FE7349">
        <w:rPr>
          <w:sz w:val="24"/>
          <w:szCs w:val="24"/>
        </w:rPr>
        <w:t xml:space="preserve">-коммерческое предложение </w:t>
      </w:r>
      <w:r w:rsidRPr="00632DAA">
        <w:rPr>
          <w:sz w:val="24"/>
          <w:szCs w:val="24"/>
        </w:rPr>
        <w:t xml:space="preserve">(форма </w:t>
      </w:r>
      <w:r w:rsidR="007B00BA" w:rsidRPr="00632DAA">
        <w:rPr>
          <w:sz w:val="24"/>
          <w:szCs w:val="24"/>
        </w:rPr>
        <w:fldChar w:fldCharType="begin"/>
      </w:r>
      <w:r w:rsidRPr="00632DAA">
        <w:rPr>
          <w:sz w:val="24"/>
          <w:szCs w:val="24"/>
        </w:rPr>
        <w:instrText xml:space="preserve"> SEQ форма \* ARABIC </w:instrText>
      </w:r>
      <w:r w:rsidR="007B00BA" w:rsidRPr="00632DAA">
        <w:rPr>
          <w:sz w:val="24"/>
          <w:szCs w:val="24"/>
        </w:rPr>
        <w:fldChar w:fldCharType="separate"/>
      </w:r>
      <w:r w:rsidR="00BF7549">
        <w:rPr>
          <w:noProof/>
          <w:sz w:val="24"/>
          <w:szCs w:val="24"/>
        </w:rPr>
        <w:t>2</w:t>
      </w:r>
      <w:r w:rsidR="007B00BA" w:rsidRPr="00632DAA">
        <w:rPr>
          <w:sz w:val="24"/>
          <w:szCs w:val="24"/>
        </w:rPr>
        <w:fldChar w:fldCharType="end"/>
      </w:r>
      <w:r w:rsidRPr="00632DAA">
        <w:rPr>
          <w:sz w:val="24"/>
          <w:szCs w:val="24"/>
        </w:rPr>
        <w:t>)</w:t>
      </w:r>
      <w:bookmarkEnd w:id="15"/>
      <w:bookmarkEnd w:id="16"/>
      <w:bookmarkEnd w:id="17"/>
      <w:bookmarkEnd w:id="18"/>
      <w:bookmarkEnd w:id="19"/>
    </w:p>
    <w:p w:rsidR="00B10773" w:rsidRPr="00632DAA" w:rsidRDefault="00B10773" w:rsidP="00B10773">
      <w:pPr>
        <w:pStyle w:val="24"/>
        <w:numPr>
          <w:ilvl w:val="0"/>
          <w:numId w:val="0"/>
        </w:numPr>
        <w:spacing w:before="0" w:after="0"/>
        <w:ind w:left="567"/>
        <w:rPr>
          <w:sz w:val="24"/>
          <w:szCs w:val="24"/>
        </w:rPr>
      </w:pPr>
      <w:bookmarkStart w:id="21" w:name="_Toc297281558"/>
      <w:r w:rsidRPr="00632DAA">
        <w:rPr>
          <w:sz w:val="24"/>
          <w:szCs w:val="24"/>
        </w:rPr>
        <w:t>Форма Техни</w:t>
      </w:r>
      <w:r w:rsidR="00FE7349">
        <w:rPr>
          <w:sz w:val="24"/>
          <w:szCs w:val="24"/>
        </w:rPr>
        <w:t>ко-коммерческого</w:t>
      </w:r>
      <w:r w:rsidRPr="00632DAA">
        <w:rPr>
          <w:sz w:val="24"/>
          <w:szCs w:val="24"/>
        </w:rPr>
        <w:t xml:space="preserve"> предложения</w:t>
      </w:r>
      <w:bookmarkEnd w:id="21"/>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7B00BA" w:rsidRPr="00632DAA">
        <w:rPr>
          <w:sz w:val="24"/>
          <w:szCs w:val="24"/>
        </w:rPr>
        <w:fldChar w:fldCharType="begin"/>
      </w:r>
      <w:r w:rsidRPr="00632DAA">
        <w:rPr>
          <w:sz w:val="24"/>
          <w:szCs w:val="24"/>
        </w:rPr>
        <w:instrText xml:space="preserve"> SEQ Приложение \* ARABIC </w:instrText>
      </w:r>
      <w:r w:rsidR="007B00BA" w:rsidRPr="00632DAA">
        <w:rPr>
          <w:sz w:val="24"/>
          <w:szCs w:val="24"/>
        </w:rPr>
        <w:fldChar w:fldCharType="separate"/>
      </w:r>
      <w:r w:rsidR="00BF7549">
        <w:rPr>
          <w:noProof/>
          <w:sz w:val="24"/>
          <w:szCs w:val="24"/>
        </w:rPr>
        <w:t>1</w:t>
      </w:r>
      <w:r w:rsidR="007B00BA" w:rsidRPr="00632DAA">
        <w:rPr>
          <w:sz w:val="24"/>
          <w:szCs w:val="24"/>
        </w:rPr>
        <w:fldChar w:fldCharType="end"/>
      </w:r>
      <w:r w:rsidRPr="00632DAA">
        <w:rPr>
          <w:sz w:val="24"/>
          <w:szCs w:val="24"/>
        </w:rPr>
        <w:t xml:space="preserve"> к письму о подаче оферты</w:t>
      </w:r>
      <w:r w:rsidRPr="00632DAA">
        <w:rPr>
          <w:sz w:val="24"/>
          <w:szCs w:val="24"/>
        </w:rPr>
        <w:br/>
        <w:t>от «___</w:t>
      </w:r>
      <w:proofErr w:type="gramStart"/>
      <w:r w:rsidRPr="00632DAA">
        <w:rPr>
          <w:sz w:val="24"/>
          <w:szCs w:val="24"/>
        </w:rPr>
        <w:t>_»_</w:t>
      </w:r>
      <w:proofErr w:type="gramEnd"/>
      <w:r w:rsidRPr="00632DAA">
        <w:rPr>
          <w:sz w:val="24"/>
          <w:szCs w:val="24"/>
        </w:rPr>
        <w:t>____________ г. №__________</w:t>
      </w:r>
    </w:p>
    <w:p w:rsidR="00B10773" w:rsidRPr="00632DAA" w:rsidRDefault="00B10773" w:rsidP="00B10773">
      <w:pPr>
        <w:spacing w:line="240" w:lineRule="auto"/>
        <w:rPr>
          <w:sz w:val="24"/>
          <w:szCs w:val="24"/>
        </w:rPr>
      </w:pPr>
    </w:p>
    <w:p w:rsidR="00B10773" w:rsidRPr="00632DAA" w:rsidRDefault="00B10773" w:rsidP="00B10773">
      <w:pPr>
        <w:suppressAutoHyphens/>
        <w:spacing w:line="240" w:lineRule="auto"/>
        <w:ind w:firstLine="0"/>
        <w:jc w:val="center"/>
        <w:rPr>
          <w:b/>
          <w:sz w:val="24"/>
          <w:szCs w:val="24"/>
        </w:rPr>
      </w:pPr>
      <w:r w:rsidRPr="00632DAA">
        <w:rPr>
          <w:b/>
          <w:sz w:val="24"/>
          <w:szCs w:val="24"/>
        </w:rPr>
        <w:t>Техни</w:t>
      </w:r>
      <w:r w:rsidR="00FE7349">
        <w:rPr>
          <w:b/>
          <w:sz w:val="24"/>
          <w:szCs w:val="24"/>
        </w:rPr>
        <w:t>ко-коммерческое</w:t>
      </w:r>
      <w:r w:rsidRPr="00632DAA">
        <w:rPr>
          <w:b/>
          <w:sz w:val="24"/>
          <w:szCs w:val="24"/>
        </w:rPr>
        <w:t xml:space="preserve"> предложение</w:t>
      </w:r>
    </w:p>
    <w:p w:rsidR="00B10773" w:rsidRPr="00632DAA" w:rsidRDefault="00B10773" w:rsidP="00B10773">
      <w:pPr>
        <w:spacing w:line="240" w:lineRule="auto"/>
        <w:rPr>
          <w:sz w:val="24"/>
          <w:szCs w:val="24"/>
        </w:rPr>
      </w:pP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B10773" w:rsidRDefault="00B10773" w:rsidP="00B10773">
      <w:pPr>
        <w:spacing w:line="240" w:lineRule="auto"/>
        <w:rPr>
          <w:sz w:val="24"/>
          <w:szCs w:val="24"/>
        </w:rPr>
      </w:pPr>
    </w:p>
    <w:tbl>
      <w:tblPr>
        <w:tblW w:w="9854" w:type="dxa"/>
        <w:tblInd w:w="118" w:type="dxa"/>
        <w:tblLook w:val="04A0" w:firstRow="1" w:lastRow="0" w:firstColumn="1" w:lastColumn="0" w:noHBand="0" w:noVBand="1"/>
      </w:tblPr>
      <w:tblGrid>
        <w:gridCol w:w="649"/>
        <w:gridCol w:w="1792"/>
        <w:gridCol w:w="2116"/>
        <w:gridCol w:w="2076"/>
        <w:gridCol w:w="715"/>
        <w:gridCol w:w="1583"/>
        <w:gridCol w:w="1372"/>
      </w:tblGrid>
      <w:tr w:rsidR="00713930" w:rsidRPr="00713930" w:rsidTr="00713930">
        <w:trPr>
          <w:trHeight w:val="259"/>
        </w:trPr>
        <w:tc>
          <w:tcPr>
            <w:tcW w:w="612"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rsidR="00713930" w:rsidRPr="00713930" w:rsidRDefault="00713930" w:rsidP="00713930">
            <w:pPr>
              <w:spacing w:line="240" w:lineRule="auto"/>
              <w:ind w:firstLine="0"/>
              <w:jc w:val="center"/>
              <w:rPr>
                <w:b/>
                <w:bCs/>
                <w:snapToGrid/>
                <w:color w:val="000000"/>
                <w:sz w:val="24"/>
                <w:szCs w:val="24"/>
              </w:rPr>
            </w:pPr>
            <w:r w:rsidRPr="00713930">
              <w:rPr>
                <w:b/>
                <w:bCs/>
                <w:snapToGrid/>
                <w:color w:val="000000"/>
                <w:sz w:val="24"/>
                <w:szCs w:val="24"/>
              </w:rPr>
              <w:t>№ П/П</w:t>
            </w:r>
          </w:p>
        </w:tc>
        <w:tc>
          <w:tcPr>
            <w:tcW w:w="1801"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rsidR="00713930" w:rsidRPr="00713930" w:rsidRDefault="00713930" w:rsidP="00713930">
            <w:pPr>
              <w:spacing w:line="240" w:lineRule="auto"/>
              <w:ind w:firstLine="0"/>
              <w:jc w:val="center"/>
              <w:rPr>
                <w:b/>
                <w:bCs/>
                <w:snapToGrid/>
                <w:color w:val="000000"/>
                <w:sz w:val="24"/>
                <w:szCs w:val="24"/>
              </w:rPr>
            </w:pPr>
            <w:r w:rsidRPr="00713930">
              <w:rPr>
                <w:b/>
                <w:bCs/>
                <w:snapToGrid/>
                <w:color w:val="000000"/>
                <w:sz w:val="24"/>
                <w:szCs w:val="24"/>
              </w:rPr>
              <w:t>Наименование программы для ЭВМ</w:t>
            </w:r>
          </w:p>
        </w:tc>
        <w:tc>
          <w:tcPr>
            <w:tcW w:w="2172"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rsidR="00713930" w:rsidRPr="00713930" w:rsidRDefault="00713930" w:rsidP="00713930">
            <w:pPr>
              <w:spacing w:line="240" w:lineRule="auto"/>
              <w:ind w:firstLine="0"/>
              <w:jc w:val="center"/>
              <w:rPr>
                <w:b/>
                <w:bCs/>
                <w:snapToGrid/>
                <w:color w:val="000000"/>
                <w:sz w:val="24"/>
                <w:szCs w:val="24"/>
              </w:rPr>
            </w:pPr>
            <w:r w:rsidRPr="00713930">
              <w:rPr>
                <w:b/>
                <w:bCs/>
                <w:snapToGrid/>
                <w:color w:val="000000"/>
                <w:sz w:val="24"/>
                <w:szCs w:val="24"/>
              </w:rPr>
              <w:t>Объем предоставляемых прав</w:t>
            </w:r>
          </w:p>
        </w:tc>
        <w:tc>
          <w:tcPr>
            <w:tcW w:w="1676"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rsidR="00713930" w:rsidRPr="00713930" w:rsidRDefault="00713930" w:rsidP="00713930">
            <w:pPr>
              <w:spacing w:line="240" w:lineRule="auto"/>
              <w:ind w:firstLine="0"/>
              <w:jc w:val="center"/>
              <w:rPr>
                <w:b/>
                <w:bCs/>
                <w:snapToGrid/>
                <w:color w:val="000000"/>
                <w:sz w:val="24"/>
                <w:szCs w:val="24"/>
              </w:rPr>
            </w:pPr>
            <w:r w:rsidRPr="00713930">
              <w:rPr>
                <w:b/>
                <w:bCs/>
                <w:snapToGrid/>
                <w:color w:val="000000"/>
                <w:sz w:val="24"/>
                <w:szCs w:val="24"/>
              </w:rPr>
              <w:t>Срок, на который предоставляются права пользования</w:t>
            </w:r>
          </w:p>
        </w:tc>
        <w:tc>
          <w:tcPr>
            <w:tcW w:w="920"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rsidR="00713930" w:rsidRPr="00713930" w:rsidRDefault="00713930" w:rsidP="00713930">
            <w:pPr>
              <w:spacing w:line="240" w:lineRule="auto"/>
              <w:ind w:firstLine="0"/>
              <w:jc w:val="center"/>
              <w:rPr>
                <w:b/>
                <w:bCs/>
                <w:snapToGrid/>
                <w:color w:val="000000"/>
                <w:sz w:val="24"/>
                <w:szCs w:val="24"/>
              </w:rPr>
            </w:pPr>
            <w:r w:rsidRPr="00713930">
              <w:rPr>
                <w:b/>
                <w:bCs/>
                <w:snapToGrid/>
                <w:color w:val="000000"/>
                <w:sz w:val="24"/>
                <w:szCs w:val="24"/>
              </w:rPr>
              <w:t>Кол-во</w:t>
            </w:r>
          </w:p>
        </w:tc>
        <w:tc>
          <w:tcPr>
            <w:tcW w:w="1296"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rsidR="00713930" w:rsidRPr="00713930" w:rsidRDefault="00713930" w:rsidP="00713930">
            <w:pPr>
              <w:spacing w:line="240" w:lineRule="auto"/>
              <w:ind w:firstLine="0"/>
              <w:jc w:val="center"/>
              <w:rPr>
                <w:b/>
                <w:bCs/>
                <w:snapToGrid/>
                <w:color w:val="000000"/>
                <w:sz w:val="24"/>
                <w:szCs w:val="24"/>
              </w:rPr>
            </w:pPr>
            <w:r w:rsidRPr="00713930">
              <w:rPr>
                <w:b/>
                <w:bCs/>
                <w:snapToGrid/>
                <w:color w:val="000000"/>
                <w:sz w:val="24"/>
                <w:szCs w:val="24"/>
              </w:rPr>
              <w:t>Стоимость пользования одного экземпляра ПО, руб.</w:t>
            </w:r>
          </w:p>
        </w:tc>
        <w:tc>
          <w:tcPr>
            <w:tcW w:w="1374" w:type="dxa"/>
            <w:tcBorders>
              <w:top w:val="single" w:sz="8" w:space="0" w:color="auto"/>
              <w:left w:val="nil"/>
              <w:bottom w:val="nil"/>
              <w:right w:val="single" w:sz="8" w:space="0" w:color="auto"/>
            </w:tcBorders>
            <w:shd w:val="clear" w:color="000000" w:fill="C0C0C0"/>
            <w:vAlign w:val="center"/>
            <w:hideMark/>
          </w:tcPr>
          <w:p w:rsidR="00713930" w:rsidRPr="00713930" w:rsidRDefault="00713930" w:rsidP="00713930">
            <w:pPr>
              <w:spacing w:line="240" w:lineRule="auto"/>
              <w:ind w:firstLine="0"/>
              <w:jc w:val="center"/>
              <w:rPr>
                <w:b/>
                <w:bCs/>
                <w:snapToGrid/>
                <w:color w:val="000000"/>
                <w:sz w:val="24"/>
                <w:szCs w:val="24"/>
              </w:rPr>
            </w:pPr>
            <w:r w:rsidRPr="00713930">
              <w:rPr>
                <w:b/>
                <w:bCs/>
                <w:snapToGrid/>
                <w:color w:val="000000"/>
                <w:sz w:val="24"/>
                <w:szCs w:val="24"/>
              </w:rPr>
              <w:t>Общая стоимость,</w:t>
            </w:r>
          </w:p>
        </w:tc>
      </w:tr>
      <w:tr w:rsidR="00713930" w:rsidRPr="00713930" w:rsidTr="00713930">
        <w:trPr>
          <w:trHeight w:val="274"/>
        </w:trPr>
        <w:tc>
          <w:tcPr>
            <w:tcW w:w="612" w:type="dxa"/>
            <w:vMerge/>
            <w:tcBorders>
              <w:top w:val="single" w:sz="8" w:space="0" w:color="auto"/>
              <w:left w:val="single" w:sz="8" w:space="0" w:color="auto"/>
              <w:bottom w:val="single" w:sz="8" w:space="0" w:color="000000"/>
              <w:right w:val="single" w:sz="8" w:space="0" w:color="auto"/>
            </w:tcBorders>
            <w:vAlign w:val="center"/>
            <w:hideMark/>
          </w:tcPr>
          <w:p w:rsidR="00713930" w:rsidRPr="00713930" w:rsidRDefault="00713930" w:rsidP="00713930">
            <w:pPr>
              <w:spacing w:line="240" w:lineRule="auto"/>
              <w:ind w:firstLine="0"/>
              <w:jc w:val="left"/>
              <w:rPr>
                <w:b/>
                <w:bCs/>
                <w:snapToGrid/>
                <w:color w:val="000000"/>
                <w:sz w:val="24"/>
                <w:szCs w:val="24"/>
              </w:rPr>
            </w:pPr>
          </w:p>
        </w:tc>
        <w:tc>
          <w:tcPr>
            <w:tcW w:w="1801" w:type="dxa"/>
            <w:vMerge/>
            <w:tcBorders>
              <w:top w:val="single" w:sz="8" w:space="0" w:color="auto"/>
              <w:left w:val="single" w:sz="8" w:space="0" w:color="auto"/>
              <w:bottom w:val="single" w:sz="8" w:space="0" w:color="000000"/>
              <w:right w:val="single" w:sz="8" w:space="0" w:color="auto"/>
            </w:tcBorders>
            <w:vAlign w:val="center"/>
            <w:hideMark/>
          </w:tcPr>
          <w:p w:rsidR="00713930" w:rsidRPr="00713930" w:rsidRDefault="00713930" w:rsidP="00713930">
            <w:pPr>
              <w:spacing w:line="240" w:lineRule="auto"/>
              <w:ind w:firstLine="0"/>
              <w:jc w:val="left"/>
              <w:rPr>
                <w:b/>
                <w:bCs/>
                <w:snapToGrid/>
                <w:color w:val="000000"/>
                <w:sz w:val="24"/>
                <w:szCs w:val="24"/>
              </w:rPr>
            </w:pPr>
          </w:p>
        </w:tc>
        <w:tc>
          <w:tcPr>
            <w:tcW w:w="2172" w:type="dxa"/>
            <w:vMerge/>
            <w:tcBorders>
              <w:top w:val="single" w:sz="8" w:space="0" w:color="auto"/>
              <w:left w:val="single" w:sz="8" w:space="0" w:color="auto"/>
              <w:bottom w:val="single" w:sz="8" w:space="0" w:color="000000"/>
              <w:right w:val="single" w:sz="8" w:space="0" w:color="auto"/>
            </w:tcBorders>
            <w:vAlign w:val="center"/>
            <w:hideMark/>
          </w:tcPr>
          <w:p w:rsidR="00713930" w:rsidRPr="00713930" w:rsidRDefault="00713930" w:rsidP="00713930">
            <w:pPr>
              <w:spacing w:line="240" w:lineRule="auto"/>
              <w:ind w:firstLine="0"/>
              <w:jc w:val="left"/>
              <w:rPr>
                <w:b/>
                <w:bCs/>
                <w:snapToGrid/>
                <w:color w:val="000000"/>
                <w:sz w:val="24"/>
                <w:szCs w:val="24"/>
              </w:rPr>
            </w:pPr>
          </w:p>
        </w:tc>
        <w:tc>
          <w:tcPr>
            <w:tcW w:w="1676" w:type="dxa"/>
            <w:vMerge/>
            <w:tcBorders>
              <w:top w:val="single" w:sz="8" w:space="0" w:color="auto"/>
              <w:left w:val="single" w:sz="8" w:space="0" w:color="auto"/>
              <w:bottom w:val="single" w:sz="8" w:space="0" w:color="000000"/>
              <w:right w:val="single" w:sz="8" w:space="0" w:color="auto"/>
            </w:tcBorders>
            <w:vAlign w:val="center"/>
            <w:hideMark/>
          </w:tcPr>
          <w:p w:rsidR="00713930" w:rsidRPr="00713930" w:rsidRDefault="00713930" w:rsidP="00713930">
            <w:pPr>
              <w:spacing w:line="240" w:lineRule="auto"/>
              <w:ind w:firstLine="0"/>
              <w:jc w:val="left"/>
              <w:rPr>
                <w:b/>
                <w:bCs/>
                <w:snapToGrid/>
                <w:color w:val="000000"/>
                <w:sz w:val="24"/>
                <w:szCs w:val="24"/>
              </w:rPr>
            </w:pPr>
          </w:p>
        </w:tc>
        <w:tc>
          <w:tcPr>
            <w:tcW w:w="920" w:type="dxa"/>
            <w:vMerge/>
            <w:tcBorders>
              <w:top w:val="single" w:sz="8" w:space="0" w:color="auto"/>
              <w:left w:val="single" w:sz="8" w:space="0" w:color="auto"/>
              <w:bottom w:val="single" w:sz="8" w:space="0" w:color="000000"/>
              <w:right w:val="single" w:sz="8" w:space="0" w:color="auto"/>
            </w:tcBorders>
            <w:vAlign w:val="center"/>
            <w:hideMark/>
          </w:tcPr>
          <w:p w:rsidR="00713930" w:rsidRPr="00713930" w:rsidRDefault="00713930" w:rsidP="00713930">
            <w:pPr>
              <w:spacing w:line="240" w:lineRule="auto"/>
              <w:ind w:firstLine="0"/>
              <w:jc w:val="left"/>
              <w:rPr>
                <w:b/>
                <w:bCs/>
                <w:snapToGrid/>
                <w:color w:val="000000"/>
                <w:sz w:val="24"/>
                <w:szCs w:val="24"/>
              </w:rPr>
            </w:pPr>
          </w:p>
        </w:tc>
        <w:tc>
          <w:tcPr>
            <w:tcW w:w="1296" w:type="dxa"/>
            <w:vMerge/>
            <w:tcBorders>
              <w:top w:val="single" w:sz="8" w:space="0" w:color="auto"/>
              <w:left w:val="single" w:sz="8" w:space="0" w:color="auto"/>
              <w:bottom w:val="single" w:sz="8" w:space="0" w:color="000000"/>
              <w:right w:val="single" w:sz="8" w:space="0" w:color="auto"/>
            </w:tcBorders>
            <w:vAlign w:val="center"/>
            <w:hideMark/>
          </w:tcPr>
          <w:p w:rsidR="00713930" w:rsidRPr="00713930" w:rsidRDefault="00713930" w:rsidP="00713930">
            <w:pPr>
              <w:spacing w:line="240" w:lineRule="auto"/>
              <w:ind w:firstLine="0"/>
              <w:jc w:val="left"/>
              <w:rPr>
                <w:b/>
                <w:bCs/>
                <w:snapToGrid/>
                <w:color w:val="000000"/>
                <w:sz w:val="24"/>
                <w:szCs w:val="24"/>
              </w:rPr>
            </w:pPr>
          </w:p>
        </w:tc>
        <w:tc>
          <w:tcPr>
            <w:tcW w:w="1374" w:type="dxa"/>
            <w:tcBorders>
              <w:top w:val="nil"/>
              <w:left w:val="nil"/>
              <w:bottom w:val="single" w:sz="8" w:space="0" w:color="auto"/>
              <w:right w:val="single" w:sz="8" w:space="0" w:color="auto"/>
            </w:tcBorders>
            <w:shd w:val="clear" w:color="000000" w:fill="C0C0C0"/>
            <w:vAlign w:val="center"/>
            <w:hideMark/>
          </w:tcPr>
          <w:p w:rsidR="00713930" w:rsidRPr="00713930" w:rsidRDefault="00713930" w:rsidP="00713930">
            <w:pPr>
              <w:spacing w:line="240" w:lineRule="auto"/>
              <w:ind w:firstLine="0"/>
              <w:jc w:val="center"/>
              <w:rPr>
                <w:b/>
                <w:bCs/>
                <w:snapToGrid/>
                <w:color w:val="000000"/>
                <w:sz w:val="24"/>
                <w:szCs w:val="24"/>
              </w:rPr>
            </w:pPr>
            <w:r w:rsidRPr="00713930">
              <w:rPr>
                <w:b/>
                <w:bCs/>
                <w:snapToGrid/>
                <w:color w:val="000000"/>
                <w:sz w:val="24"/>
                <w:szCs w:val="24"/>
              </w:rPr>
              <w:t xml:space="preserve"> руб.</w:t>
            </w:r>
          </w:p>
        </w:tc>
      </w:tr>
      <w:tr w:rsidR="00713930" w:rsidRPr="00713930" w:rsidTr="00713930">
        <w:trPr>
          <w:trHeight w:val="2519"/>
        </w:trPr>
        <w:tc>
          <w:tcPr>
            <w:tcW w:w="612" w:type="dxa"/>
            <w:tcBorders>
              <w:top w:val="nil"/>
              <w:left w:val="single" w:sz="8" w:space="0" w:color="auto"/>
              <w:bottom w:val="single" w:sz="8" w:space="0" w:color="auto"/>
              <w:right w:val="single" w:sz="8" w:space="0" w:color="auto"/>
            </w:tcBorders>
            <w:shd w:val="clear" w:color="auto" w:fill="auto"/>
            <w:vAlign w:val="center"/>
            <w:hideMark/>
          </w:tcPr>
          <w:p w:rsidR="00713930" w:rsidRPr="00713930" w:rsidRDefault="00713930" w:rsidP="00713930">
            <w:pPr>
              <w:spacing w:line="240" w:lineRule="auto"/>
              <w:ind w:firstLine="0"/>
              <w:jc w:val="center"/>
              <w:rPr>
                <w:snapToGrid/>
                <w:color w:val="000000"/>
                <w:sz w:val="24"/>
                <w:szCs w:val="24"/>
              </w:rPr>
            </w:pPr>
            <w:r w:rsidRPr="00713930">
              <w:rPr>
                <w:snapToGrid/>
                <w:color w:val="000000"/>
                <w:sz w:val="24"/>
                <w:szCs w:val="24"/>
              </w:rPr>
              <w:t>1.    </w:t>
            </w:r>
          </w:p>
        </w:tc>
        <w:tc>
          <w:tcPr>
            <w:tcW w:w="1801" w:type="dxa"/>
            <w:tcBorders>
              <w:top w:val="nil"/>
              <w:left w:val="nil"/>
              <w:bottom w:val="single" w:sz="8" w:space="0" w:color="auto"/>
              <w:right w:val="single" w:sz="8" w:space="0" w:color="auto"/>
            </w:tcBorders>
            <w:shd w:val="clear" w:color="auto" w:fill="auto"/>
            <w:vAlign w:val="center"/>
            <w:hideMark/>
          </w:tcPr>
          <w:p w:rsidR="00713930" w:rsidRPr="00713930" w:rsidRDefault="00713930" w:rsidP="00713930">
            <w:pPr>
              <w:spacing w:line="240" w:lineRule="auto"/>
              <w:ind w:firstLine="0"/>
              <w:jc w:val="center"/>
              <w:rPr>
                <w:snapToGrid/>
                <w:color w:val="000000"/>
                <w:sz w:val="24"/>
                <w:szCs w:val="24"/>
              </w:rPr>
            </w:pPr>
            <w:r w:rsidRPr="00713930">
              <w:rPr>
                <w:snapToGrid/>
                <w:color w:val="000000"/>
                <w:sz w:val="24"/>
                <w:szCs w:val="24"/>
                <w:lang w:val="en-US"/>
              </w:rPr>
              <w:t xml:space="preserve">Kaspersky Endpoint Security </w:t>
            </w:r>
            <w:r w:rsidRPr="00713930">
              <w:rPr>
                <w:snapToGrid/>
                <w:color w:val="000000"/>
                <w:sz w:val="24"/>
                <w:szCs w:val="24"/>
              </w:rPr>
              <w:t>для</w:t>
            </w:r>
            <w:r w:rsidRPr="00713930">
              <w:rPr>
                <w:snapToGrid/>
                <w:color w:val="000000"/>
                <w:sz w:val="24"/>
                <w:szCs w:val="24"/>
                <w:lang w:val="en-US"/>
              </w:rPr>
              <w:t xml:space="preserve"> </w:t>
            </w:r>
            <w:r w:rsidRPr="00713930">
              <w:rPr>
                <w:snapToGrid/>
                <w:color w:val="000000"/>
                <w:sz w:val="24"/>
                <w:szCs w:val="24"/>
              </w:rPr>
              <w:t>бизнеса</w:t>
            </w:r>
            <w:r w:rsidRPr="00713930">
              <w:rPr>
                <w:snapToGrid/>
                <w:color w:val="000000"/>
                <w:sz w:val="24"/>
                <w:szCs w:val="24"/>
                <w:lang w:val="en-US"/>
              </w:rPr>
              <w:t xml:space="preserve"> – </w:t>
            </w:r>
            <w:r w:rsidRPr="00713930">
              <w:rPr>
                <w:snapToGrid/>
                <w:color w:val="000000"/>
                <w:sz w:val="24"/>
                <w:szCs w:val="24"/>
              </w:rPr>
              <w:t>Расширенный</w:t>
            </w:r>
            <w:r w:rsidRPr="00713930">
              <w:rPr>
                <w:snapToGrid/>
                <w:color w:val="000000"/>
                <w:sz w:val="24"/>
                <w:szCs w:val="24"/>
                <w:lang w:val="en-US"/>
              </w:rPr>
              <w:t xml:space="preserve"> Russian Edition. </w:t>
            </w:r>
            <w:r w:rsidRPr="00713930">
              <w:rPr>
                <w:snapToGrid/>
                <w:color w:val="000000"/>
                <w:sz w:val="24"/>
                <w:szCs w:val="24"/>
              </w:rPr>
              <w:t xml:space="preserve">1500-2499 </w:t>
            </w:r>
            <w:proofErr w:type="spellStart"/>
            <w:r w:rsidRPr="00713930">
              <w:rPr>
                <w:snapToGrid/>
                <w:color w:val="000000"/>
                <w:sz w:val="24"/>
                <w:szCs w:val="24"/>
              </w:rPr>
              <w:t>Node</w:t>
            </w:r>
            <w:proofErr w:type="spellEnd"/>
            <w:r w:rsidRPr="00713930">
              <w:rPr>
                <w:snapToGrid/>
                <w:color w:val="000000"/>
                <w:sz w:val="24"/>
                <w:szCs w:val="24"/>
              </w:rPr>
              <w:t xml:space="preserve"> 1 </w:t>
            </w:r>
            <w:proofErr w:type="spellStart"/>
            <w:r w:rsidRPr="00713930">
              <w:rPr>
                <w:snapToGrid/>
                <w:color w:val="000000"/>
                <w:sz w:val="24"/>
                <w:szCs w:val="24"/>
              </w:rPr>
              <w:t>year</w:t>
            </w:r>
            <w:proofErr w:type="spellEnd"/>
            <w:r w:rsidRPr="00713930">
              <w:rPr>
                <w:snapToGrid/>
                <w:color w:val="000000"/>
                <w:sz w:val="24"/>
                <w:szCs w:val="24"/>
              </w:rPr>
              <w:t xml:space="preserve"> </w:t>
            </w:r>
            <w:proofErr w:type="spellStart"/>
            <w:r w:rsidRPr="00713930">
              <w:rPr>
                <w:snapToGrid/>
                <w:color w:val="000000"/>
                <w:sz w:val="24"/>
                <w:szCs w:val="24"/>
              </w:rPr>
              <w:t>Renewal</w:t>
            </w:r>
            <w:proofErr w:type="spellEnd"/>
            <w:r w:rsidRPr="00713930">
              <w:rPr>
                <w:snapToGrid/>
                <w:color w:val="000000"/>
                <w:sz w:val="24"/>
                <w:szCs w:val="24"/>
              </w:rPr>
              <w:t xml:space="preserve"> </w:t>
            </w:r>
            <w:proofErr w:type="spellStart"/>
            <w:r w:rsidRPr="00713930">
              <w:rPr>
                <w:snapToGrid/>
                <w:color w:val="000000"/>
                <w:sz w:val="24"/>
                <w:szCs w:val="24"/>
              </w:rPr>
              <w:t>License</w:t>
            </w:r>
            <w:proofErr w:type="spellEnd"/>
          </w:p>
        </w:tc>
        <w:tc>
          <w:tcPr>
            <w:tcW w:w="2172" w:type="dxa"/>
            <w:tcBorders>
              <w:top w:val="nil"/>
              <w:left w:val="nil"/>
              <w:bottom w:val="single" w:sz="8" w:space="0" w:color="auto"/>
              <w:right w:val="single" w:sz="8" w:space="0" w:color="auto"/>
            </w:tcBorders>
            <w:shd w:val="clear" w:color="auto" w:fill="auto"/>
            <w:vAlign w:val="center"/>
            <w:hideMark/>
          </w:tcPr>
          <w:p w:rsidR="00713930" w:rsidRPr="00713930" w:rsidRDefault="00713930" w:rsidP="00713930">
            <w:pPr>
              <w:spacing w:line="240" w:lineRule="auto"/>
              <w:ind w:firstLine="0"/>
              <w:jc w:val="center"/>
              <w:rPr>
                <w:snapToGrid/>
                <w:color w:val="000000"/>
                <w:sz w:val="24"/>
                <w:szCs w:val="24"/>
              </w:rPr>
            </w:pPr>
            <w:r w:rsidRPr="00713930">
              <w:rPr>
                <w:snapToGrid/>
                <w:color w:val="000000"/>
                <w:sz w:val="24"/>
                <w:szCs w:val="24"/>
              </w:rPr>
              <w:t>Право использования программы включ</w:t>
            </w:r>
            <w:bookmarkStart w:id="22" w:name="_GoBack"/>
            <w:bookmarkEnd w:id="22"/>
            <w:r w:rsidRPr="00713930">
              <w:rPr>
                <w:snapToGrid/>
                <w:color w:val="000000"/>
                <w:sz w:val="24"/>
                <w:szCs w:val="24"/>
              </w:rPr>
              <w:t>ает в себя право на воспроизведение на территории Российской Федерации, ограниченное инсталляцией, копированием и запуском.</w:t>
            </w:r>
          </w:p>
        </w:tc>
        <w:tc>
          <w:tcPr>
            <w:tcW w:w="1676" w:type="dxa"/>
            <w:tcBorders>
              <w:top w:val="nil"/>
              <w:left w:val="nil"/>
              <w:bottom w:val="single" w:sz="8" w:space="0" w:color="auto"/>
              <w:right w:val="single" w:sz="8" w:space="0" w:color="auto"/>
            </w:tcBorders>
            <w:shd w:val="clear" w:color="auto" w:fill="auto"/>
            <w:vAlign w:val="center"/>
            <w:hideMark/>
          </w:tcPr>
          <w:p w:rsidR="00713930" w:rsidRPr="00713930" w:rsidRDefault="00713930" w:rsidP="00713930">
            <w:pPr>
              <w:spacing w:line="240" w:lineRule="auto"/>
              <w:ind w:firstLine="0"/>
              <w:jc w:val="center"/>
              <w:rPr>
                <w:snapToGrid/>
                <w:color w:val="000000"/>
                <w:sz w:val="24"/>
                <w:szCs w:val="24"/>
              </w:rPr>
            </w:pPr>
            <w:r w:rsidRPr="00713930">
              <w:rPr>
                <w:snapToGrid/>
                <w:color w:val="000000"/>
                <w:sz w:val="24"/>
                <w:szCs w:val="24"/>
              </w:rPr>
              <w:t>1 год</w:t>
            </w:r>
          </w:p>
        </w:tc>
        <w:tc>
          <w:tcPr>
            <w:tcW w:w="920" w:type="dxa"/>
            <w:tcBorders>
              <w:top w:val="nil"/>
              <w:left w:val="nil"/>
              <w:bottom w:val="single" w:sz="8" w:space="0" w:color="auto"/>
              <w:right w:val="single" w:sz="8" w:space="0" w:color="auto"/>
            </w:tcBorders>
            <w:shd w:val="clear" w:color="auto" w:fill="auto"/>
            <w:vAlign w:val="center"/>
            <w:hideMark/>
          </w:tcPr>
          <w:p w:rsidR="00713930" w:rsidRPr="00713930" w:rsidRDefault="00713930" w:rsidP="00713930">
            <w:pPr>
              <w:spacing w:line="240" w:lineRule="auto"/>
              <w:ind w:firstLine="0"/>
              <w:jc w:val="center"/>
              <w:rPr>
                <w:snapToGrid/>
                <w:color w:val="000000"/>
                <w:sz w:val="24"/>
                <w:szCs w:val="24"/>
              </w:rPr>
            </w:pPr>
            <w:r w:rsidRPr="00713930">
              <w:rPr>
                <w:snapToGrid/>
                <w:color w:val="000000"/>
                <w:sz w:val="24"/>
                <w:szCs w:val="24"/>
              </w:rPr>
              <w:t>2200</w:t>
            </w:r>
          </w:p>
        </w:tc>
        <w:tc>
          <w:tcPr>
            <w:tcW w:w="1296" w:type="dxa"/>
            <w:tcBorders>
              <w:top w:val="nil"/>
              <w:left w:val="nil"/>
              <w:bottom w:val="single" w:sz="8" w:space="0" w:color="auto"/>
              <w:right w:val="single" w:sz="8" w:space="0" w:color="auto"/>
            </w:tcBorders>
            <w:shd w:val="clear" w:color="auto" w:fill="auto"/>
            <w:vAlign w:val="center"/>
            <w:hideMark/>
          </w:tcPr>
          <w:p w:rsidR="00713930" w:rsidRPr="00713930" w:rsidRDefault="00713930" w:rsidP="00713930">
            <w:pPr>
              <w:spacing w:line="240" w:lineRule="auto"/>
              <w:ind w:firstLine="0"/>
              <w:jc w:val="center"/>
              <w:rPr>
                <w:snapToGrid/>
                <w:color w:val="000000"/>
                <w:sz w:val="24"/>
                <w:szCs w:val="24"/>
              </w:rPr>
            </w:pPr>
            <w:r w:rsidRPr="00713930">
              <w:rPr>
                <w:snapToGrid/>
                <w:color w:val="000000"/>
                <w:sz w:val="24"/>
                <w:szCs w:val="24"/>
              </w:rPr>
              <w:t> </w:t>
            </w:r>
          </w:p>
        </w:tc>
        <w:tc>
          <w:tcPr>
            <w:tcW w:w="1374" w:type="dxa"/>
            <w:tcBorders>
              <w:top w:val="nil"/>
              <w:left w:val="nil"/>
              <w:bottom w:val="single" w:sz="8" w:space="0" w:color="auto"/>
              <w:right w:val="single" w:sz="8" w:space="0" w:color="auto"/>
            </w:tcBorders>
            <w:shd w:val="clear" w:color="auto" w:fill="auto"/>
            <w:vAlign w:val="center"/>
            <w:hideMark/>
          </w:tcPr>
          <w:p w:rsidR="00713930" w:rsidRPr="00713930" w:rsidRDefault="00713930" w:rsidP="00713930">
            <w:pPr>
              <w:spacing w:line="240" w:lineRule="auto"/>
              <w:ind w:firstLine="0"/>
              <w:jc w:val="center"/>
              <w:rPr>
                <w:snapToGrid/>
                <w:color w:val="000000"/>
                <w:sz w:val="24"/>
                <w:szCs w:val="24"/>
              </w:rPr>
            </w:pPr>
            <w:r w:rsidRPr="00713930">
              <w:rPr>
                <w:snapToGrid/>
                <w:color w:val="000000"/>
                <w:sz w:val="24"/>
                <w:szCs w:val="24"/>
              </w:rPr>
              <w:t> </w:t>
            </w:r>
          </w:p>
        </w:tc>
      </w:tr>
      <w:tr w:rsidR="00713930" w:rsidRPr="00713930" w:rsidTr="00713930">
        <w:trPr>
          <w:trHeight w:val="534"/>
        </w:trPr>
        <w:tc>
          <w:tcPr>
            <w:tcW w:w="612" w:type="dxa"/>
            <w:tcBorders>
              <w:top w:val="nil"/>
              <w:left w:val="single" w:sz="8" w:space="0" w:color="auto"/>
              <w:bottom w:val="single" w:sz="8" w:space="0" w:color="auto"/>
              <w:right w:val="single" w:sz="8" w:space="0" w:color="auto"/>
            </w:tcBorders>
            <w:shd w:val="clear" w:color="auto" w:fill="auto"/>
            <w:vAlign w:val="center"/>
            <w:hideMark/>
          </w:tcPr>
          <w:p w:rsidR="00713930" w:rsidRPr="00713930" w:rsidRDefault="00713930" w:rsidP="00713930">
            <w:pPr>
              <w:spacing w:line="240" w:lineRule="auto"/>
              <w:ind w:firstLine="0"/>
              <w:jc w:val="center"/>
              <w:rPr>
                <w:snapToGrid/>
                <w:color w:val="000000"/>
                <w:sz w:val="24"/>
                <w:szCs w:val="24"/>
              </w:rPr>
            </w:pPr>
            <w:r w:rsidRPr="00713930">
              <w:rPr>
                <w:snapToGrid/>
                <w:color w:val="000000"/>
                <w:sz w:val="24"/>
                <w:szCs w:val="24"/>
              </w:rPr>
              <w:t>2.    </w:t>
            </w:r>
          </w:p>
        </w:tc>
        <w:tc>
          <w:tcPr>
            <w:tcW w:w="1801" w:type="dxa"/>
            <w:tcBorders>
              <w:top w:val="nil"/>
              <w:left w:val="nil"/>
              <w:bottom w:val="single" w:sz="8" w:space="0" w:color="auto"/>
              <w:right w:val="single" w:sz="8" w:space="0" w:color="auto"/>
            </w:tcBorders>
            <w:shd w:val="clear" w:color="auto" w:fill="auto"/>
            <w:vAlign w:val="center"/>
            <w:hideMark/>
          </w:tcPr>
          <w:p w:rsidR="00713930" w:rsidRPr="00713930" w:rsidRDefault="00713930" w:rsidP="00713930">
            <w:pPr>
              <w:spacing w:line="240" w:lineRule="auto"/>
              <w:ind w:firstLine="0"/>
              <w:jc w:val="center"/>
              <w:rPr>
                <w:snapToGrid/>
                <w:color w:val="000000"/>
                <w:sz w:val="24"/>
                <w:szCs w:val="24"/>
              </w:rPr>
            </w:pPr>
            <w:proofErr w:type="spellStart"/>
            <w:r w:rsidRPr="00713930">
              <w:rPr>
                <w:snapToGrid/>
                <w:color w:val="000000"/>
                <w:sz w:val="24"/>
                <w:szCs w:val="24"/>
              </w:rPr>
              <w:t>Kaspersky</w:t>
            </w:r>
            <w:proofErr w:type="spellEnd"/>
            <w:r w:rsidRPr="00713930">
              <w:rPr>
                <w:snapToGrid/>
                <w:color w:val="000000"/>
                <w:sz w:val="24"/>
                <w:szCs w:val="24"/>
              </w:rPr>
              <w:t xml:space="preserve"> </w:t>
            </w:r>
            <w:proofErr w:type="spellStart"/>
            <w:r w:rsidRPr="00713930">
              <w:rPr>
                <w:snapToGrid/>
                <w:color w:val="000000"/>
                <w:sz w:val="24"/>
                <w:szCs w:val="24"/>
              </w:rPr>
              <w:t>Certified</w:t>
            </w:r>
            <w:proofErr w:type="spellEnd"/>
            <w:r w:rsidRPr="00713930">
              <w:rPr>
                <w:snapToGrid/>
                <w:color w:val="000000"/>
                <w:sz w:val="24"/>
                <w:szCs w:val="24"/>
              </w:rPr>
              <w:t xml:space="preserve"> </w:t>
            </w:r>
            <w:proofErr w:type="spellStart"/>
            <w:r w:rsidRPr="00713930">
              <w:rPr>
                <w:snapToGrid/>
                <w:color w:val="000000"/>
                <w:sz w:val="24"/>
                <w:szCs w:val="24"/>
              </w:rPr>
              <w:t>Media</w:t>
            </w:r>
            <w:proofErr w:type="spellEnd"/>
            <w:r w:rsidRPr="00713930">
              <w:rPr>
                <w:snapToGrid/>
                <w:color w:val="000000"/>
                <w:sz w:val="24"/>
                <w:szCs w:val="24"/>
              </w:rPr>
              <w:t xml:space="preserve"> </w:t>
            </w:r>
            <w:proofErr w:type="spellStart"/>
            <w:r w:rsidRPr="00713930">
              <w:rPr>
                <w:snapToGrid/>
                <w:color w:val="000000"/>
                <w:sz w:val="24"/>
                <w:szCs w:val="24"/>
              </w:rPr>
              <w:t>Pack</w:t>
            </w:r>
            <w:proofErr w:type="spellEnd"/>
          </w:p>
        </w:tc>
        <w:tc>
          <w:tcPr>
            <w:tcW w:w="2172" w:type="dxa"/>
            <w:tcBorders>
              <w:top w:val="nil"/>
              <w:left w:val="nil"/>
              <w:bottom w:val="single" w:sz="8" w:space="0" w:color="auto"/>
              <w:right w:val="single" w:sz="8" w:space="0" w:color="auto"/>
            </w:tcBorders>
            <w:shd w:val="clear" w:color="auto" w:fill="auto"/>
            <w:vAlign w:val="center"/>
            <w:hideMark/>
          </w:tcPr>
          <w:p w:rsidR="00713930" w:rsidRPr="00713930" w:rsidRDefault="00713930" w:rsidP="00713930">
            <w:pPr>
              <w:spacing w:line="240" w:lineRule="auto"/>
              <w:ind w:firstLine="0"/>
              <w:jc w:val="center"/>
              <w:rPr>
                <w:snapToGrid/>
                <w:color w:val="000000"/>
                <w:sz w:val="24"/>
                <w:szCs w:val="24"/>
              </w:rPr>
            </w:pPr>
            <w:r w:rsidRPr="00713930">
              <w:rPr>
                <w:snapToGrid/>
                <w:color w:val="000000"/>
                <w:sz w:val="24"/>
                <w:szCs w:val="24"/>
              </w:rPr>
              <w:t> </w:t>
            </w:r>
          </w:p>
        </w:tc>
        <w:tc>
          <w:tcPr>
            <w:tcW w:w="1676" w:type="dxa"/>
            <w:tcBorders>
              <w:top w:val="nil"/>
              <w:left w:val="nil"/>
              <w:bottom w:val="single" w:sz="8" w:space="0" w:color="auto"/>
              <w:right w:val="single" w:sz="8" w:space="0" w:color="auto"/>
            </w:tcBorders>
            <w:shd w:val="clear" w:color="auto" w:fill="auto"/>
            <w:vAlign w:val="center"/>
            <w:hideMark/>
          </w:tcPr>
          <w:p w:rsidR="00713930" w:rsidRPr="00713930" w:rsidRDefault="00713930" w:rsidP="00713930">
            <w:pPr>
              <w:spacing w:line="240" w:lineRule="auto"/>
              <w:ind w:firstLine="0"/>
              <w:jc w:val="center"/>
              <w:rPr>
                <w:snapToGrid/>
                <w:color w:val="000000"/>
                <w:sz w:val="24"/>
                <w:szCs w:val="24"/>
              </w:rPr>
            </w:pPr>
            <w:r w:rsidRPr="00713930">
              <w:rPr>
                <w:snapToGrid/>
                <w:color w:val="000000"/>
                <w:sz w:val="24"/>
                <w:szCs w:val="24"/>
              </w:rPr>
              <w:t> </w:t>
            </w:r>
          </w:p>
        </w:tc>
        <w:tc>
          <w:tcPr>
            <w:tcW w:w="920" w:type="dxa"/>
            <w:tcBorders>
              <w:top w:val="nil"/>
              <w:left w:val="nil"/>
              <w:bottom w:val="single" w:sz="8" w:space="0" w:color="auto"/>
              <w:right w:val="single" w:sz="8" w:space="0" w:color="auto"/>
            </w:tcBorders>
            <w:shd w:val="clear" w:color="auto" w:fill="auto"/>
            <w:vAlign w:val="center"/>
            <w:hideMark/>
          </w:tcPr>
          <w:p w:rsidR="00713930" w:rsidRPr="00713930" w:rsidRDefault="00713930" w:rsidP="00713930">
            <w:pPr>
              <w:spacing w:line="240" w:lineRule="auto"/>
              <w:ind w:firstLine="0"/>
              <w:jc w:val="center"/>
              <w:rPr>
                <w:snapToGrid/>
                <w:color w:val="000000"/>
                <w:sz w:val="24"/>
                <w:szCs w:val="24"/>
              </w:rPr>
            </w:pPr>
            <w:r w:rsidRPr="00713930">
              <w:rPr>
                <w:snapToGrid/>
                <w:color w:val="000000"/>
                <w:sz w:val="24"/>
                <w:szCs w:val="24"/>
              </w:rPr>
              <w:t>1</w:t>
            </w:r>
          </w:p>
        </w:tc>
        <w:tc>
          <w:tcPr>
            <w:tcW w:w="1296" w:type="dxa"/>
            <w:tcBorders>
              <w:top w:val="nil"/>
              <w:left w:val="nil"/>
              <w:bottom w:val="single" w:sz="8" w:space="0" w:color="auto"/>
              <w:right w:val="single" w:sz="8" w:space="0" w:color="auto"/>
            </w:tcBorders>
            <w:shd w:val="clear" w:color="auto" w:fill="auto"/>
            <w:vAlign w:val="center"/>
            <w:hideMark/>
          </w:tcPr>
          <w:p w:rsidR="00713930" w:rsidRPr="00713930" w:rsidRDefault="00713930" w:rsidP="00713930">
            <w:pPr>
              <w:spacing w:line="240" w:lineRule="auto"/>
              <w:ind w:firstLine="0"/>
              <w:jc w:val="center"/>
              <w:rPr>
                <w:snapToGrid/>
                <w:color w:val="000000"/>
                <w:sz w:val="24"/>
                <w:szCs w:val="24"/>
              </w:rPr>
            </w:pPr>
            <w:r w:rsidRPr="00713930">
              <w:rPr>
                <w:snapToGrid/>
                <w:color w:val="000000"/>
                <w:sz w:val="24"/>
                <w:szCs w:val="24"/>
              </w:rPr>
              <w:t> </w:t>
            </w:r>
          </w:p>
        </w:tc>
        <w:tc>
          <w:tcPr>
            <w:tcW w:w="1374" w:type="dxa"/>
            <w:tcBorders>
              <w:top w:val="nil"/>
              <w:left w:val="nil"/>
              <w:bottom w:val="single" w:sz="8" w:space="0" w:color="auto"/>
              <w:right w:val="single" w:sz="8" w:space="0" w:color="auto"/>
            </w:tcBorders>
            <w:shd w:val="clear" w:color="auto" w:fill="auto"/>
            <w:vAlign w:val="center"/>
            <w:hideMark/>
          </w:tcPr>
          <w:p w:rsidR="00713930" w:rsidRPr="00713930" w:rsidRDefault="00713930" w:rsidP="00713930">
            <w:pPr>
              <w:spacing w:line="240" w:lineRule="auto"/>
              <w:ind w:firstLine="0"/>
              <w:jc w:val="center"/>
              <w:rPr>
                <w:snapToGrid/>
                <w:color w:val="000000"/>
                <w:sz w:val="24"/>
                <w:szCs w:val="24"/>
              </w:rPr>
            </w:pPr>
            <w:r w:rsidRPr="00713930">
              <w:rPr>
                <w:snapToGrid/>
                <w:color w:val="000000"/>
                <w:sz w:val="24"/>
                <w:szCs w:val="24"/>
              </w:rPr>
              <w:t> </w:t>
            </w:r>
          </w:p>
        </w:tc>
      </w:tr>
      <w:tr w:rsidR="00713930" w:rsidRPr="00713930" w:rsidTr="00713930">
        <w:trPr>
          <w:trHeight w:val="274"/>
        </w:trPr>
        <w:tc>
          <w:tcPr>
            <w:tcW w:w="848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713930" w:rsidRPr="00713930" w:rsidRDefault="00713930" w:rsidP="00713930">
            <w:pPr>
              <w:spacing w:line="240" w:lineRule="auto"/>
              <w:ind w:firstLine="0"/>
              <w:jc w:val="right"/>
              <w:rPr>
                <w:b/>
                <w:bCs/>
                <w:snapToGrid/>
                <w:color w:val="000000"/>
                <w:sz w:val="24"/>
                <w:szCs w:val="24"/>
              </w:rPr>
            </w:pPr>
            <w:r w:rsidRPr="00713930">
              <w:rPr>
                <w:b/>
                <w:bCs/>
                <w:snapToGrid/>
                <w:color w:val="000000"/>
                <w:sz w:val="24"/>
                <w:szCs w:val="24"/>
              </w:rPr>
              <w:t>Всего:</w:t>
            </w:r>
          </w:p>
        </w:tc>
        <w:tc>
          <w:tcPr>
            <w:tcW w:w="1374" w:type="dxa"/>
            <w:tcBorders>
              <w:top w:val="nil"/>
              <w:left w:val="nil"/>
              <w:bottom w:val="single" w:sz="8" w:space="0" w:color="auto"/>
              <w:right w:val="single" w:sz="8" w:space="0" w:color="auto"/>
            </w:tcBorders>
            <w:shd w:val="clear" w:color="auto" w:fill="auto"/>
            <w:vAlign w:val="center"/>
            <w:hideMark/>
          </w:tcPr>
          <w:p w:rsidR="00713930" w:rsidRPr="00713930" w:rsidRDefault="00713930" w:rsidP="00713930">
            <w:pPr>
              <w:spacing w:line="240" w:lineRule="auto"/>
              <w:ind w:firstLine="0"/>
              <w:jc w:val="center"/>
              <w:rPr>
                <w:snapToGrid/>
                <w:color w:val="000000"/>
                <w:sz w:val="24"/>
                <w:szCs w:val="24"/>
              </w:rPr>
            </w:pPr>
            <w:r w:rsidRPr="00713930">
              <w:rPr>
                <w:snapToGrid/>
                <w:color w:val="000000"/>
                <w:sz w:val="24"/>
                <w:szCs w:val="24"/>
              </w:rPr>
              <w:t> </w:t>
            </w:r>
          </w:p>
        </w:tc>
      </w:tr>
      <w:tr w:rsidR="00713930" w:rsidRPr="00713930" w:rsidTr="00713930">
        <w:trPr>
          <w:trHeight w:val="274"/>
        </w:trPr>
        <w:tc>
          <w:tcPr>
            <w:tcW w:w="848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713930" w:rsidRPr="00713930" w:rsidRDefault="00713930" w:rsidP="00713930">
            <w:pPr>
              <w:spacing w:line="240" w:lineRule="auto"/>
              <w:ind w:firstLine="0"/>
              <w:jc w:val="right"/>
              <w:rPr>
                <w:b/>
                <w:bCs/>
                <w:snapToGrid/>
                <w:color w:val="000000"/>
                <w:sz w:val="24"/>
                <w:szCs w:val="24"/>
              </w:rPr>
            </w:pPr>
            <w:r w:rsidRPr="00713930">
              <w:rPr>
                <w:b/>
                <w:bCs/>
                <w:snapToGrid/>
                <w:color w:val="000000"/>
                <w:sz w:val="24"/>
                <w:szCs w:val="24"/>
              </w:rPr>
              <w:t>Итого:</w:t>
            </w:r>
          </w:p>
        </w:tc>
        <w:tc>
          <w:tcPr>
            <w:tcW w:w="1374" w:type="dxa"/>
            <w:tcBorders>
              <w:top w:val="nil"/>
              <w:left w:val="nil"/>
              <w:bottom w:val="single" w:sz="8" w:space="0" w:color="auto"/>
              <w:right w:val="single" w:sz="8" w:space="0" w:color="auto"/>
            </w:tcBorders>
            <w:shd w:val="clear" w:color="auto" w:fill="auto"/>
            <w:vAlign w:val="center"/>
            <w:hideMark/>
          </w:tcPr>
          <w:p w:rsidR="00713930" w:rsidRPr="00713930" w:rsidRDefault="00713930" w:rsidP="00713930">
            <w:pPr>
              <w:spacing w:line="240" w:lineRule="auto"/>
              <w:ind w:firstLine="0"/>
              <w:jc w:val="center"/>
              <w:rPr>
                <w:snapToGrid/>
                <w:color w:val="000000"/>
                <w:sz w:val="24"/>
                <w:szCs w:val="24"/>
              </w:rPr>
            </w:pPr>
            <w:r w:rsidRPr="00713930">
              <w:rPr>
                <w:snapToGrid/>
                <w:color w:val="000000"/>
                <w:sz w:val="24"/>
                <w:szCs w:val="24"/>
              </w:rPr>
              <w:t> </w:t>
            </w:r>
          </w:p>
        </w:tc>
      </w:tr>
    </w:tbl>
    <w:p w:rsidR="00713930" w:rsidRDefault="00713930" w:rsidP="00B10773">
      <w:pPr>
        <w:spacing w:line="240" w:lineRule="auto"/>
        <w:rPr>
          <w:sz w:val="24"/>
          <w:szCs w:val="24"/>
        </w:rPr>
      </w:pPr>
    </w:p>
    <w:p w:rsidR="00040254" w:rsidRPr="00040254" w:rsidRDefault="00040254" w:rsidP="00B10773">
      <w:pPr>
        <w:spacing w:line="240" w:lineRule="auto"/>
        <w:rPr>
          <w:sz w:val="24"/>
          <w:szCs w:val="24"/>
        </w:rPr>
      </w:pPr>
      <w:r w:rsidRPr="00040254">
        <w:rPr>
          <w:sz w:val="24"/>
          <w:szCs w:val="24"/>
        </w:rPr>
        <w:t>Оплата стоимости предоставляемых прав пользования ПО</w:t>
      </w:r>
      <w:r w:rsidRPr="00040254">
        <w:rPr>
          <w:b/>
          <w:sz w:val="24"/>
          <w:szCs w:val="24"/>
        </w:rPr>
        <w:t xml:space="preserve"> </w:t>
      </w:r>
      <w:r w:rsidRPr="00040254">
        <w:rPr>
          <w:sz w:val="24"/>
          <w:szCs w:val="24"/>
        </w:rPr>
        <w:t xml:space="preserve">осуществляется Сублицензиатом в течение 80 (восьмидесяти) календарных дней с даты подписания Сублицензиатом Акта приема-передачи прав пользования ПО и </w:t>
      </w:r>
      <w:r w:rsidRPr="00040254">
        <w:rPr>
          <w:color w:val="000000"/>
          <w:sz w:val="24"/>
          <w:szCs w:val="24"/>
        </w:rPr>
        <w:t>при условии наличия соответствующего счета</w:t>
      </w:r>
      <w:r w:rsidRPr="00040254">
        <w:rPr>
          <w:sz w:val="24"/>
          <w:szCs w:val="24"/>
        </w:rPr>
        <w:t xml:space="preserve"> Лицензиата</w:t>
      </w:r>
    </w:p>
    <w:p w:rsidR="00040254" w:rsidRPr="00040254" w:rsidRDefault="00040254" w:rsidP="00B10773">
      <w:pPr>
        <w:spacing w:line="240" w:lineRule="auto"/>
        <w:rPr>
          <w:sz w:val="24"/>
          <w:szCs w:val="24"/>
        </w:rPr>
      </w:pPr>
    </w:p>
    <w:p w:rsidR="00B10773" w:rsidRPr="00632DAA" w:rsidRDefault="00B10773" w:rsidP="00B10773">
      <w:pPr>
        <w:spacing w:line="240" w:lineRule="auto"/>
        <w:rPr>
          <w:sz w:val="24"/>
          <w:szCs w:val="24"/>
        </w:rPr>
      </w:pPr>
      <w:r w:rsidRPr="00632DAA">
        <w:rPr>
          <w:i/>
          <w:color w:val="000000"/>
          <w:sz w:val="24"/>
          <w:szCs w:val="24"/>
        </w:rPr>
        <w:t>Здесь Участник в свободной форме приводит свое техни</w:t>
      </w:r>
      <w:r w:rsidR="00FE7349">
        <w:rPr>
          <w:i/>
          <w:color w:val="000000"/>
          <w:sz w:val="24"/>
          <w:szCs w:val="24"/>
        </w:rPr>
        <w:t>ко-комм</w:t>
      </w:r>
      <w:r w:rsidR="007F2007">
        <w:rPr>
          <w:i/>
          <w:color w:val="000000"/>
          <w:sz w:val="24"/>
          <w:szCs w:val="24"/>
        </w:rPr>
        <w:t>ерческое предложение (наименование ПО, стоимость, сроки поставки, условия оплаты, прочие условия)</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(фамилия, имя, отчество подписавшего, должность)</w:t>
      </w:r>
    </w:p>
    <w:p w:rsidR="00B10773" w:rsidRPr="00632DAA" w:rsidRDefault="00B10773" w:rsidP="00B10773">
      <w:pPr>
        <w:keepNext/>
        <w:spacing w:line="240" w:lineRule="auto"/>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B10773">
      <w:pPr>
        <w:keepNext/>
        <w:spacing w:line="240" w:lineRule="auto"/>
        <w:rPr>
          <w:b/>
          <w:sz w:val="24"/>
          <w:szCs w:val="24"/>
        </w:rPr>
      </w:pPr>
    </w:p>
    <w:p w:rsidR="00B10773" w:rsidRPr="00632DAA" w:rsidRDefault="00B10773" w:rsidP="00EC5C81">
      <w:pPr>
        <w:pStyle w:val="24"/>
        <w:pageBreakBefore/>
        <w:numPr>
          <w:ilvl w:val="0"/>
          <w:numId w:val="0"/>
        </w:numPr>
        <w:tabs>
          <w:tab w:val="left" w:pos="851"/>
        </w:tabs>
        <w:spacing w:before="0" w:after="0"/>
        <w:ind w:left="851"/>
        <w:rPr>
          <w:sz w:val="24"/>
          <w:szCs w:val="24"/>
        </w:rPr>
      </w:pPr>
      <w:bookmarkStart w:id="23" w:name="_Toc297281559"/>
      <w:r w:rsidRPr="00632DAA">
        <w:rPr>
          <w:sz w:val="24"/>
          <w:szCs w:val="24"/>
        </w:rPr>
        <w:lastRenderedPageBreak/>
        <w:t>Инструкции по заполнению</w:t>
      </w:r>
      <w:bookmarkEnd w:id="23"/>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дату и номер Предложения в соответствии с письмом о подаче оферты.</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EC5C81">
      <w:pPr>
        <w:pStyle w:val="a2"/>
        <w:numPr>
          <w:ilvl w:val="0"/>
          <w:numId w:val="0"/>
        </w:numPr>
        <w:tabs>
          <w:tab w:val="left" w:pos="851"/>
        </w:tabs>
        <w:spacing w:line="240" w:lineRule="auto"/>
        <w:ind w:left="851"/>
        <w:rPr>
          <w:b/>
          <w:sz w:val="24"/>
          <w:szCs w:val="24"/>
        </w:rPr>
      </w:pPr>
      <w:r w:rsidRPr="00632DAA">
        <w:rPr>
          <w:sz w:val="24"/>
          <w:szCs w:val="24"/>
        </w:rPr>
        <w:t>В техни</w:t>
      </w:r>
      <w:r w:rsidR="00FE7349">
        <w:rPr>
          <w:sz w:val="24"/>
          <w:szCs w:val="24"/>
        </w:rPr>
        <w:t>ко-коммерческом</w:t>
      </w:r>
      <w:r w:rsidRPr="00632DAA">
        <w:rPr>
          <w:sz w:val="24"/>
          <w:szCs w:val="24"/>
        </w:rPr>
        <w:t xml:space="preserve"> предложении описываются все позиции с учетом предлагаемых условий </w:t>
      </w:r>
      <w:r w:rsidR="00FE7349">
        <w:rPr>
          <w:sz w:val="24"/>
          <w:szCs w:val="24"/>
        </w:rPr>
        <w:t xml:space="preserve">Сублицензионного </w:t>
      </w:r>
      <w:r w:rsidRPr="00632DAA">
        <w:rPr>
          <w:sz w:val="24"/>
          <w:szCs w:val="24"/>
        </w:rPr>
        <w:t>Договора. Техни</w:t>
      </w:r>
      <w:r w:rsidR="00FE7349">
        <w:rPr>
          <w:sz w:val="24"/>
          <w:szCs w:val="24"/>
        </w:rPr>
        <w:t>ко-коммерческое</w:t>
      </w:r>
      <w:r w:rsidRPr="00632DAA">
        <w:rPr>
          <w:sz w:val="24"/>
          <w:szCs w:val="24"/>
        </w:rPr>
        <w:t xml:space="preserve"> предложение на </w:t>
      </w:r>
      <w:r w:rsidR="00186DBE">
        <w:rPr>
          <w:sz w:val="24"/>
          <w:szCs w:val="24"/>
        </w:rPr>
        <w:t>оказание услуг</w:t>
      </w:r>
      <w:r w:rsidRPr="00632DAA">
        <w:rPr>
          <w:sz w:val="24"/>
          <w:szCs w:val="24"/>
        </w:rPr>
        <w:t xml:space="preserve"> будет </w:t>
      </w:r>
      <w:r w:rsidR="00FE7349">
        <w:rPr>
          <w:sz w:val="24"/>
          <w:szCs w:val="24"/>
        </w:rPr>
        <w:t>служить основой для подготовки П</w:t>
      </w:r>
      <w:r w:rsidRPr="00632DAA">
        <w:rPr>
          <w:sz w:val="24"/>
          <w:szCs w:val="24"/>
        </w:rPr>
        <w:t>риложения</w:t>
      </w:r>
      <w:r w:rsidR="00FE7349">
        <w:rPr>
          <w:sz w:val="24"/>
          <w:szCs w:val="24"/>
        </w:rPr>
        <w:t xml:space="preserve"> № 1</w:t>
      </w:r>
      <w:r w:rsidRPr="00632DAA">
        <w:rPr>
          <w:sz w:val="24"/>
          <w:szCs w:val="24"/>
        </w:rPr>
        <w:t xml:space="preserve">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10773" w:rsidRPr="00632DAA" w:rsidRDefault="00B10773" w:rsidP="00B10773">
      <w:pPr>
        <w:tabs>
          <w:tab w:val="left" w:pos="851"/>
        </w:tabs>
        <w:spacing w:line="240" w:lineRule="auto"/>
        <w:ind w:left="851" w:hanging="851"/>
        <w:rPr>
          <w:snapToGrid/>
          <w:sz w:val="24"/>
          <w:szCs w:val="24"/>
        </w:rPr>
      </w:pPr>
    </w:p>
    <w:p w:rsidR="00B10773" w:rsidRPr="00EC1D85" w:rsidRDefault="00B10773" w:rsidP="00B10773">
      <w:pPr>
        <w:ind w:firstLine="0"/>
        <w:rPr>
          <w:highlight w:val="yellow"/>
        </w:rPr>
      </w:pPr>
      <w:bookmarkStart w:id="24" w:name="_Ref89649494"/>
      <w:bookmarkStart w:id="25" w:name="_Toc90385115"/>
      <w:r w:rsidRPr="00EC1D85">
        <w:rPr>
          <w:highlight w:val="yellow"/>
        </w:rPr>
        <w:t xml:space="preserve">                                                             </w:t>
      </w:r>
    </w:p>
    <w:p w:rsidR="00B10773" w:rsidRPr="00EC1D85" w:rsidRDefault="00B10773" w:rsidP="00B10773">
      <w:pPr>
        <w:ind w:firstLine="0"/>
        <w:rPr>
          <w:sz w:val="24"/>
          <w:szCs w:val="24"/>
          <w:highlight w:val="yellow"/>
        </w:rPr>
      </w:pPr>
      <w:r w:rsidRPr="00EC1D85">
        <w:rPr>
          <w:highlight w:val="yellow"/>
        </w:rPr>
        <w:t xml:space="preserve">                 </w:t>
      </w:r>
    </w:p>
    <w:p w:rsidR="00B10773" w:rsidRPr="00EC1D85" w:rsidRDefault="00B10773" w:rsidP="00B10773">
      <w:pPr>
        <w:ind w:firstLine="0"/>
        <w:rPr>
          <w:sz w:val="24"/>
          <w:szCs w:val="24"/>
          <w:highlight w:val="yellow"/>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bookmarkEnd w:id="24"/>
    <w:bookmarkEnd w:id="25"/>
    <w:p w:rsidR="00B10773" w:rsidRPr="00632DAA" w:rsidRDefault="00B10773" w:rsidP="00B10773">
      <w:pPr>
        <w:spacing w:line="240" w:lineRule="auto"/>
        <w:rPr>
          <w:color w:val="000000"/>
          <w:sz w:val="24"/>
          <w:szCs w:val="24"/>
        </w:rPr>
      </w:pPr>
    </w:p>
    <w:p w:rsidR="00B10773" w:rsidRPr="00632DAA" w:rsidRDefault="00B10773" w:rsidP="00EC5C81">
      <w:pPr>
        <w:pStyle w:val="21"/>
        <w:pageBreakBefore/>
        <w:numPr>
          <w:ilvl w:val="0"/>
          <w:numId w:val="0"/>
        </w:numPr>
        <w:spacing w:before="120"/>
        <w:ind w:left="567"/>
        <w:rPr>
          <w:sz w:val="24"/>
          <w:szCs w:val="24"/>
        </w:rPr>
      </w:pPr>
      <w:bookmarkStart w:id="26" w:name="_Ref70131640"/>
      <w:bookmarkStart w:id="27" w:name="_Toc77970259"/>
      <w:bookmarkStart w:id="28" w:name="_Toc90385118"/>
      <w:bookmarkStart w:id="29" w:name="_Toc297281569"/>
      <w:bookmarkStart w:id="30" w:name="_Ref63957390"/>
      <w:bookmarkStart w:id="31" w:name="_Toc64719476"/>
      <w:bookmarkStart w:id="32" w:name="_Toc69112532"/>
      <w:r w:rsidRPr="00812387">
        <w:rPr>
          <w:sz w:val="24"/>
          <w:szCs w:val="24"/>
        </w:rPr>
        <w:lastRenderedPageBreak/>
        <w:t xml:space="preserve">Протокол разногласий по проекту Договора (форма </w:t>
      </w:r>
      <w:r w:rsidR="007F2007">
        <w:rPr>
          <w:sz w:val="24"/>
          <w:szCs w:val="24"/>
        </w:rPr>
        <w:t>3</w:t>
      </w:r>
      <w:r w:rsidRPr="00812387">
        <w:rPr>
          <w:sz w:val="24"/>
          <w:szCs w:val="24"/>
        </w:rPr>
        <w:t>)</w:t>
      </w:r>
      <w:bookmarkEnd w:id="26"/>
      <w:bookmarkEnd w:id="27"/>
      <w:bookmarkEnd w:id="28"/>
      <w:bookmarkEnd w:id="29"/>
    </w:p>
    <w:p w:rsidR="00B10773" w:rsidRPr="00632DAA" w:rsidRDefault="00B10773" w:rsidP="00EC5C81">
      <w:pPr>
        <w:pStyle w:val="24"/>
        <w:numPr>
          <w:ilvl w:val="0"/>
          <w:numId w:val="0"/>
        </w:numPr>
        <w:spacing w:before="0" w:after="0"/>
        <w:ind w:left="567"/>
        <w:rPr>
          <w:sz w:val="24"/>
          <w:szCs w:val="24"/>
        </w:rPr>
      </w:pPr>
      <w:bookmarkStart w:id="33" w:name="_Toc90385119"/>
      <w:bookmarkStart w:id="34" w:name="_Toc297281570"/>
      <w:r w:rsidRPr="00632DAA">
        <w:rPr>
          <w:sz w:val="24"/>
          <w:szCs w:val="24"/>
        </w:rPr>
        <w:t>Форма Протокола разногласий по проекту Договора</w:t>
      </w:r>
      <w:bookmarkEnd w:id="33"/>
      <w:bookmarkEnd w:id="34"/>
    </w:p>
    <w:p w:rsidR="00B10773" w:rsidRPr="00632DAA" w:rsidRDefault="00B10773" w:rsidP="00B10773">
      <w:pPr>
        <w:spacing w:line="240" w:lineRule="auto"/>
        <w:ind w:firstLine="0"/>
        <w:jc w:val="left"/>
        <w:rPr>
          <w:color w:val="000000"/>
          <w:sz w:val="24"/>
          <w:szCs w:val="24"/>
        </w:rPr>
      </w:pPr>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color w:val="000000"/>
          <w:sz w:val="24"/>
          <w:szCs w:val="24"/>
        </w:rPr>
      </w:pPr>
    </w:p>
    <w:bookmarkEnd w:id="30"/>
    <w:bookmarkEnd w:id="31"/>
    <w:bookmarkEnd w:id="32"/>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7F2007">
        <w:rPr>
          <w:sz w:val="24"/>
          <w:szCs w:val="24"/>
        </w:rPr>
        <w:t>2</w:t>
      </w:r>
      <w:r w:rsidRPr="00632DAA">
        <w:rPr>
          <w:sz w:val="24"/>
          <w:szCs w:val="24"/>
        </w:rPr>
        <w:t xml:space="preserve"> к письму о подаче оферты</w:t>
      </w:r>
      <w:r w:rsidRPr="00632DAA">
        <w:rPr>
          <w:sz w:val="24"/>
          <w:szCs w:val="24"/>
        </w:rPr>
        <w:br/>
        <w:t>от «___</w:t>
      </w:r>
      <w:proofErr w:type="gramStart"/>
      <w:r w:rsidRPr="00632DAA">
        <w:rPr>
          <w:sz w:val="24"/>
          <w:szCs w:val="24"/>
        </w:rPr>
        <w:t>_»_</w:t>
      </w:r>
      <w:proofErr w:type="gramEnd"/>
      <w:r w:rsidRPr="00632DAA">
        <w:rPr>
          <w:sz w:val="24"/>
          <w:szCs w:val="24"/>
        </w:rPr>
        <w:t>____________ г. №__________</w:t>
      </w:r>
    </w:p>
    <w:p w:rsidR="00B10773" w:rsidRPr="00632DAA" w:rsidRDefault="00B10773" w:rsidP="00B10773">
      <w:pPr>
        <w:spacing w:line="240" w:lineRule="auto"/>
        <w:rPr>
          <w:sz w:val="24"/>
          <w:szCs w:val="24"/>
        </w:rPr>
      </w:pPr>
    </w:p>
    <w:p w:rsidR="00B10773" w:rsidRPr="00632DAA" w:rsidRDefault="00B10773" w:rsidP="00B10773">
      <w:pPr>
        <w:suppressAutoHyphens/>
        <w:spacing w:line="240" w:lineRule="auto"/>
        <w:ind w:firstLine="0"/>
        <w:jc w:val="center"/>
        <w:rPr>
          <w:b/>
          <w:sz w:val="24"/>
          <w:szCs w:val="24"/>
        </w:rPr>
      </w:pPr>
      <w:r w:rsidRPr="00632DAA">
        <w:rPr>
          <w:b/>
          <w:sz w:val="24"/>
          <w:szCs w:val="24"/>
        </w:rPr>
        <w:t xml:space="preserve">Протокол разногласий к проекту </w:t>
      </w:r>
      <w:r w:rsidR="007F2007">
        <w:rPr>
          <w:b/>
          <w:sz w:val="24"/>
          <w:szCs w:val="24"/>
        </w:rPr>
        <w:t xml:space="preserve">Сублицензионного </w:t>
      </w:r>
      <w:r w:rsidRPr="00632DAA">
        <w:rPr>
          <w:b/>
          <w:sz w:val="24"/>
          <w:szCs w:val="24"/>
        </w:rPr>
        <w:t>Договора</w:t>
      </w:r>
    </w:p>
    <w:p w:rsidR="00B10773" w:rsidRPr="00632DAA" w:rsidRDefault="00B10773" w:rsidP="00B10773">
      <w:pPr>
        <w:spacing w:line="240" w:lineRule="auto"/>
        <w:rPr>
          <w:sz w:val="24"/>
          <w:szCs w:val="24"/>
        </w:rPr>
      </w:pP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__________________________________________</w:t>
      </w:r>
    </w:p>
    <w:p w:rsidR="00B10773" w:rsidRPr="00632DAA" w:rsidRDefault="00B10773" w:rsidP="00B10773">
      <w:pPr>
        <w:spacing w:line="240" w:lineRule="auto"/>
        <w:jc w:val="center"/>
        <w:rPr>
          <w:b/>
          <w:bCs/>
          <w:color w:val="000000"/>
          <w:sz w:val="24"/>
          <w:szCs w:val="24"/>
        </w:rPr>
      </w:pPr>
      <w:r w:rsidRPr="00632DAA">
        <w:rPr>
          <w:b/>
          <w:bCs/>
          <w:color w:val="000000"/>
          <w:sz w:val="24"/>
          <w:szCs w:val="24"/>
        </w:rPr>
        <w:t>«Обязательные»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EC5C81">
            <w:pPr>
              <w:pStyle w:val="af7"/>
              <w:spacing w:before="0" w:after="0"/>
              <w:rPr>
                <w:sz w:val="24"/>
                <w:szCs w:val="24"/>
              </w:rPr>
            </w:pPr>
            <w:r w:rsidRPr="00632DAA">
              <w:rPr>
                <w:sz w:val="24"/>
                <w:szCs w:val="24"/>
              </w:rPr>
              <w:t>№ пункта проекта Договора</w:t>
            </w: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Примечания, обоснование</w:t>
            </w: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4"/>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4"/>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4"/>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r w:rsidRPr="00632DAA">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bl>
    <w:p w:rsidR="00B10773" w:rsidRPr="00632DAA" w:rsidRDefault="00B10773" w:rsidP="00B10773">
      <w:pPr>
        <w:spacing w:line="240" w:lineRule="auto"/>
        <w:jc w:val="center"/>
        <w:rPr>
          <w:b/>
          <w:bCs/>
          <w:color w:val="000000"/>
          <w:sz w:val="24"/>
          <w:szCs w:val="24"/>
        </w:rPr>
      </w:pPr>
      <w:r w:rsidRPr="00632DAA">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EC5C81">
            <w:pPr>
              <w:pStyle w:val="af7"/>
              <w:spacing w:before="0" w:after="0"/>
              <w:rPr>
                <w:sz w:val="24"/>
                <w:szCs w:val="24"/>
              </w:rPr>
            </w:pPr>
            <w:r w:rsidRPr="00632DAA">
              <w:rPr>
                <w:sz w:val="24"/>
                <w:szCs w:val="24"/>
              </w:rPr>
              <w:t>№ пункта проекта Договора</w:t>
            </w: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Примечания, обоснование</w:t>
            </w: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r w:rsidRPr="00632DAA">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bl>
    <w:p w:rsidR="00B10773" w:rsidRPr="00632DAA" w:rsidRDefault="00B10773" w:rsidP="00B10773">
      <w:pPr>
        <w:spacing w:line="240" w:lineRule="auto"/>
        <w:rPr>
          <w:color w:val="000000"/>
          <w:sz w:val="24"/>
          <w:szCs w:val="24"/>
        </w:rPr>
      </w:pPr>
    </w:p>
    <w:p w:rsidR="00B10773" w:rsidRPr="00632DAA" w:rsidRDefault="00B10773" w:rsidP="00B10773">
      <w:pPr>
        <w:spacing w:line="240" w:lineRule="auto"/>
        <w:rPr>
          <w:color w:val="000000"/>
          <w:sz w:val="24"/>
          <w:szCs w:val="24"/>
        </w:rPr>
      </w:pPr>
      <w:r w:rsidRPr="00632DAA">
        <w:rPr>
          <w:color w:val="000000"/>
          <w:sz w:val="24"/>
          <w:szCs w:val="24"/>
        </w:rPr>
        <w:t>____________________________________</w:t>
      </w:r>
      <w:r>
        <w:rPr>
          <w:color w:val="000000"/>
          <w:sz w:val="24"/>
          <w:szCs w:val="24"/>
        </w:rPr>
        <w:t>________</w:t>
      </w:r>
    </w:p>
    <w:p w:rsidR="00B10773" w:rsidRPr="00632DAA" w:rsidRDefault="00B10773" w:rsidP="00B10773">
      <w:pPr>
        <w:spacing w:line="240" w:lineRule="auto"/>
        <w:ind w:right="3684"/>
        <w:jc w:val="center"/>
        <w:rPr>
          <w:color w:val="000000"/>
          <w:sz w:val="24"/>
          <w:szCs w:val="24"/>
          <w:vertAlign w:val="superscript"/>
        </w:rPr>
      </w:pPr>
      <w:r w:rsidRPr="00632DAA">
        <w:rPr>
          <w:color w:val="000000"/>
          <w:sz w:val="24"/>
          <w:szCs w:val="24"/>
          <w:vertAlign w:val="superscript"/>
        </w:rPr>
        <w:t>(подпись, М.П.)</w:t>
      </w:r>
    </w:p>
    <w:p w:rsidR="00B10773" w:rsidRPr="00632DAA" w:rsidRDefault="00B10773" w:rsidP="00B10773">
      <w:pPr>
        <w:spacing w:line="240" w:lineRule="auto"/>
        <w:rPr>
          <w:color w:val="000000"/>
          <w:sz w:val="24"/>
          <w:szCs w:val="24"/>
        </w:rPr>
      </w:pPr>
      <w:r w:rsidRPr="00632DAA">
        <w:rPr>
          <w:color w:val="000000"/>
          <w:sz w:val="24"/>
          <w:szCs w:val="24"/>
        </w:rPr>
        <w:t>___________________________________</w:t>
      </w:r>
      <w:r>
        <w:rPr>
          <w:color w:val="000000"/>
          <w:sz w:val="24"/>
          <w:szCs w:val="24"/>
        </w:rPr>
        <w:t>________</w:t>
      </w:r>
      <w:r w:rsidRPr="00632DAA">
        <w:rPr>
          <w:color w:val="000000"/>
          <w:sz w:val="24"/>
          <w:szCs w:val="24"/>
        </w:rPr>
        <w:t>_</w:t>
      </w:r>
    </w:p>
    <w:p w:rsidR="00B10773" w:rsidRPr="00632DAA" w:rsidRDefault="00B10773" w:rsidP="00B10773">
      <w:pPr>
        <w:spacing w:line="240" w:lineRule="auto"/>
        <w:ind w:right="3684"/>
        <w:jc w:val="center"/>
        <w:rPr>
          <w:color w:val="000000"/>
          <w:sz w:val="24"/>
          <w:szCs w:val="24"/>
          <w:vertAlign w:val="superscript"/>
        </w:rPr>
      </w:pPr>
      <w:r w:rsidRPr="00632DAA">
        <w:rPr>
          <w:color w:val="000000"/>
          <w:sz w:val="24"/>
          <w:szCs w:val="24"/>
          <w:vertAlign w:val="superscript"/>
        </w:rPr>
        <w:t>(фамилия, имя, отчество подписавшего, должность)</w:t>
      </w:r>
    </w:p>
    <w:p w:rsidR="00B10773" w:rsidRPr="00632DAA" w:rsidRDefault="00B10773" w:rsidP="00B10773">
      <w:pPr>
        <w:keepNext/>
        <w:spacing w:line="240" w:lineRule="auto"/>
        <w:rPr>
          <w:b/>
          <w:bCs/>
          <w:color w:val="000000"/>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EC5C81">
      <w:pPr>
        <w:pStyle w:val="24"/>
        <w:pageBreakBefore/>
        <w:numPr>
          <w:ilvl w:val="0"/>
          <w:numId w:val="0"/>
        </w:numPr>
        <w:tabs>
          <w:tab w:val="left" w:pos="851"/>
        </w:tabs>
        <w:spacing w:before="0" w:after="0"/>
        <w:ind w:left="851"/>
        <w:rPr>
          <w:sz w:val="24"/>
          <w:szCs w:val="24"/>
        </w:rPr>
      </w:pPr>
      <w:bookmarkStart w:id="35" w:name="_Toc90385120"/>
      <w:bookmarkStart w:id="36" w:name="_Toc297281571"/>
      <w:r w:rsidRPr="00632DAA">
        <w:rPr>
          <w:sz w:val="24"/>
          <w:szCs w:val="24"/>
        </w:rPr>
        <w:lastRenderedPageBreak/>
        <w:t>Инструкции по заполнению</w:t>
      </w:r>
      <w:bookmarkEnd w:id="35"/>
      <w:bookmarkEnd w:id="36"/>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дату и номер Предложения в соответс</w:t>
      </w:r>
      <w:r w:rsidR="00EC5C81">
        <w:rPr>
          <w:sz w:val="24"/>
          <w:szCs w:val="24"/>
        </w:rPr>
        <w:t>твии с письмом о подаче оферты</w:t>
      </w:r>
      <w:r w:rsidRPr="00632DAA">
        <w:rPr>
          <w:sz w:val="24"/>
          <w:szCs w:val="24"/>
        </w:rPr>
        <w:t>.</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«Согласны с предложенным проектом Договора». </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Pr>
          <w:sz w:val="24"/>
          <w:szCs w:val="24"/>
        </w:rPr>
        <w:t>,</w:t>
      </w:r>
      <w:r w:rsidRPr="00632DAA">
        <w:rPr>
          <w:sz w:val="24"/>
          <w:szCs w:val="24"/>
        </w:rPr>
        <w:t xml:space="preserve"> которых Заказчиком не повлечет отказа Участника от подписания Договора в случае признания его Победителем.</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B10773" w:rsidRPr="00632DAA" w:rsidRDefault="00B10773" w:rsidP="00EC5C81">
      <w:pPr>
        <w:pStyle w:val="a2"/>
        <w:keepNext/>
        <w:numPr>
          <w:ilvl w:val="0"/>
          <w:numId w:val="0"/>
        </w:numPr>
        <w:tabs>
          <w:tab w:val="left" w:pos="851"/>
        </w:tabs>
        <w:spacing w:line="240" w:lineRule="auto"/>
        <w:ind w:left="851"/>
        <w:rPr>
          <w:sz w:val="24"/>
          <w:szCs w:val="24"/>
        </w:rPr>
      </w:pPr>
      <w:r w:rsidRPr="00632DAA">
        <w:rPr>
          <w:sz w:val="24"/>
          <w:szCs w:val="24"/>
        </w:rPr>
        <w:t>В любом случае Участник должен иметь в виду что:</w:t>
      </w:r>
    </w:p>
    <w:p w:rsidR="00B10773" w:rsidRPr="00632DAA" w:rsidRDefault="00B10773" w:rsidP="00EC5C81">
      <w:pPr>
        <w:pStyle w:val="a3"/>
        <w:numPr>
          <w:ilvl w:val="0"/>
          <w:numId w:val="0"/>
        </w:numPr>
        <w:tabs>
          <w:tab w:val="left" w:pos="851"/>
        </w:tabs>
        <w:spacing w:line="240" w:lineRule="auto"/>
        <w:ind w:left="851"/>
        <w:rPr>
          <w:sz w:val="24"/>
          <w:szCs w:val="24"/>
        </w:rPr>
      </w:pPr>
      <w:r w:rsidRPr="00632DAA">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10773" w:rsidRPr="00632DAA" w:rsidRDefault="00B10773" w:rsidP="00EC5C81">
      <w:pPr>
        <w:pStyle w:val="a3"/>
        <w:numPr>
          <w:ilvl w:val="0"/>
          <w:numId w:val="0"/>
        </w:numPr>
        <w:tabs>
          <w:tab w:val="left" w:pos="851"/>
        </w:tabs>
        <w:spacing w:line="240" w:lineRule="auto"/>
        <w:ind w:left="851"/>
        <w:rPr>
          <w:sz w:val="24"/>
          <w:szCs w:val="24"/>
        </w:rPr>
      </w:pPr>
      <w:r w:rsidRPr="00632DAA">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B10773" w:rsidRPr="00632DAA" w:rsidRDefault="00B10773" w:rsidP="00B10773">
      <w:pPr>
        <w:tabs>
          <w:tab w:val="left" w:pos="851"/>
        </w:tabs>
        <w:spacing w:line="240" w:lineRule="auto"/>
        <w:ind w:left="851" w:hanging="851"/>
        <w:rPr>
          <w:sz w:val="24"/>
          <w:szCs w:val="24"/>
        </w:rPr>
      </w:pPr>
    </w:p>
    <w:p w:rsidR="00B10773" w:rsidRPr="00632DAA" w:rsidRDefault="00B10773" w:rsidP="00B10773">
      <w:pPr>
        <w:tabs>
          <w:tab w:val="left" w:pos="851"/>
        </w:tabs>
        <w:spacing w:line="240" w:lineRule="auto"/>
        <w:ind w:left="851" w:hanging="851"/>
        <w:rPr>
          <w:color w:val="000000"/>
          <w:sz w:val="24"/>
          <w:szCs w:val="24"/>
        </w:rPr>
      </w:pPr>
      <w:bookmarkStart w:id="37" w:name="_Ref90381523"/>
      <w:bookmarkStart w:id="38" w:name="_Toc90385124"/>
    </w:p>
    <w:p w:rsidR="00B10773" w:rsidRPr="00632DAA" w:rsidRDefault="00B10773" w:rsidP="000201DB">
      <w:pPr>
        <w:pStyle w:val="21"/>
        <w:pageBreakBefore/>
        <w:numPr>
          <w:ilvl w:val="0"/>
          <w:numId w:val="0"/>
        </w:numPr>
        <w:spacing w:before="120"/>
        <w:ind w:left="709"/>
        <w:rPr>
          <w:sz w:val="24"/>
          <w:szCs w:val="24"/>
        </w:rPr>
      </w:pPr>
      <w:bookmarkStart w:id="39" w:name="_Ref55335823"/>
      <w:bookmarkStart w:id="40" w:name="_Ref55336359"/>
      <w:bookmarkStart w:id="41" w:name="_Toc57314675"/>
      <w:bookmarkStart w:id="42" w:name="_Toc69728989"/>
      <w:bookmarkStart w:id="43" w:name="_Toc297281578"/>
      <w:bookmarkEnd w:id="37"/>
      <w:bookmarkEnd w:id="38"/>
      <w:bookmarkEnd w:id="20"/>
      <w:r w:rsidRPr="00632DAA">
        <w:rPr>
          <w:sz w:val="24"/>
          <w:szCs w:val="24"/>
        </w:rPr>
        <w:lastRenderedPageBreak/>
        <w:t xml:space="preserve">Анкета Участника (форма </w:t>
      </w:r>
      <w:r w:rsidR="007F2007">
        <w:rPr>
          <w:sz w:val="24"/>
          <w:szCs w:val="24"/>
        </w:rPr>
        <w:t>4</w:t>
      </w:r>
      <w:r w:rsidRPr="00632DAA">
        <w:rPr>
          <w:sz w:val="24"/>
          <w:szCs w:val="24"/>
        </w:rPr>
        <w:t>)</w:t>
      </w:r>
      <w:bookmarkEnd w:id="39"/>
      <w:bookmarkEnd w:id="40"/>
      <w:bookmarkEnd w:id="41"/>
      <w:bookmarkEnd w:id="42"/>
      <w:bookmarkEnd w:id="43"/>
    </w:p>
    <w:p w:rsidR="00B10773" w:rsidRPr="00632DAA" w:rsidRDefault="00B10773" w:rsidP="000201DB">
      <w:pPr>
        <w:pStyle w:val="24"/>
        <w:numPr>
          <w:ilvl w:val="0"/>
          <w:numId w:val="0"/>
        </w:numPr>
        <w:spacing w:before="0" w:after="0"/>
        <w:ind w:left="709"/>
        <w:rPr>
          <w:sz w:val="24"/>
          <w:szCs w:val="24"/>
        </w:rPr>
      </w:pPr>
      <w:bookmarkStart w:id="44" w:name="_Toc297281579"/>
      <w:r w:rsidRPr="00632DAA">
        <w:rPr>
          <w:sz w:val="24"/>
          <w:szCs w:val="24"/>
        </w:rPr>
        <w:t>Форма Анкеты Участника</w:t>
      </w:r>
      <w:bookmarkEnd w:id="44"/>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7F2007">
        <w:rPr>
          <w:sz w:val="24"/>
          <w:szCs w:val="24"/>
        </w:rPr>
        <w:t>3</w:t>
      </w:r>
      <w:r w:rsidRPr="00632DAA">
        <w:rPr>
          <w:sz w:val="24"/>
          <w:szCs w:val="24"/>
        </w:rPr>
        <w:t xml:space="preserve"> к письму о подаче оферты</w:t>
      </w:r>
      <w:r w:rsidRPr="00632DAA">
        <w:rPr>
          <w:sz w:val="24"/>
          <w:szCs w:val="24"/>
        </w:rPr>
        <w:br/>
        <w:t>от «___</w:t>
      </w:r>
      <w:proofErr w:type="gramStart"/>
      <w:r w:rsidRPr="00632DAA">
        <w:rPr>
          <w:sz w:val="24"/>
          <w:szCs w:val="24"/>
        </w:rPr>
        <w:t>_»_</w:t>
      </w:r>
      <w:proofErr w:type="gramEnd"/>
      <w:r w:rsidRPr="00632DAA">
        <w:rPr>
          <w:sz w:val="24"/>
          <w:szCs w:val="24"/>
        </w:rPr>
        <w:t>____________ г. №__________</w:t>
      </w:r>
    </w:p>
    <w:p w:rsidR="00B10773" w:rsidRPr="00632DAA" w:rsidRDefault="00B10773" w:rsidP="00B10773">
      <w:pPr>
        <w:spacing w:line="240" w:lineRule="auto"/>
        <w:rPr>
          <w:sz w:val="24"/>
          <w:szCs w:val="24"/>
        </w:rPr>
      </w:pPr>
    </w:p>
    <w:p w:rsidR="00B10773" w:rsidRDefault="00B10773" w:rsidP="00B10773">
      <w:pPr>
        <w:suppressAutoHyphens/>
        <w:spacing w:line="240" w:lineRule="auto"/>
        <w:ind w:firstLine="0"/>
        <w:jc w:val="center"/>
        <w:rPr>
          <w:b/>
          <w:sz w:val="24"/>
          <w:szCs w:val="24"/>
        </w:rPr>
      </w:pPr>
      <w:r w:rsidRPr="00632DAA">
        <w:rPr>
          <w:b/>
          <w:sz w:val="24"/>
          <w:szCs w:val="24"/>
        </w:rPr>
        <w:t>Анкета Участника</w:t>
      </w:r>
    </w:p>
    <w:p w:rsidR="00B10773" w:rsidRDefault="00B10773" w:rsidP="00B10773">
      <w:pPr>
        <w:spacing w:line="240" w:lineRule="auto"/>
        <w:ind w:firstLine="0"/>
        <w:rPr>
          <w:sz w:val="24"/>
          <w:szCs w:val="24"/>
        </w:rPr>
      </w:pPr>
      <w:r w:rsidRPr="0024504E">
        <w:rPr>
          <w:sz w:val="24"/>
          <w:szCs w:val="24"/>
        </w:rPr>
        <w:t>Наименование и адрес Участника: _________________________________</w:t>
      </w:r>
    </w:p>
    <w:p w:rsidR="00B10773" w:rsidRPr="00632DAA" w:rsidRDefault="00B10773" w:rsidP="00B10773">
      <w:pPr>
        <w:suppressAutoHyphens/>
        <w:spacing w:line="240" w:lineRule="auto"/>
        <w:ind w:firstLine="0"/>
        <w:jc w:val="center"/>
        <w:rPr>
          <w:b/>
          <w:sz w:val="24"/>
          <w:szCs w:val="24"/>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860"/>
        <w:gridCol w:w="4220"/>
      </w:tblGrid>
      <w:tr w:rsidR="00B10773" w:rsidRPr="00632DAA" w:rsidTr="00186DBE">
        <w:trPr>
          <w:cantSplit/>
          <w:trHeight w:val="240"/>
          <w:tblHeader/>
        </w:trPr>
        <w:tc>
          <w:tcPr>
            <w:tcW w:w="720" w:type="dxa"/>
          </w:tcPr>
          <w:p w:rsidR="00B10773" w:rsidRPr="00632DAA" w:rsidRDefault="00B10773" w:rsidP="00186DBE">
            <w:pPr>
              <w:pStyle w:val="af7"/>
              <w:spacing w:before="0" w:after="0"/>
              <w:rPr>
                <w:sz w:val="24"/>
                <w:szCs w:val="24"/>
              </w:rPr>
            </w:pPr>
            <w:r w:rsidRPr="00632DAA">
              <w:rPr>
                <w:sz w:val="24"/>
                <w:szCs w:val="24"/>
              </w:rPr>
              <w:t>№ п/п</w:t>
            </w:r>
          </w:p>
        </w:tc>
        <w:tc>
          <w:tcPr>
            <w:tcW w:w="4860" w:type="dxa"/>
          </w:tcPr>
          <w:p w:rsidR="00B10773" w:rsidRPr="00632DAA" w:rsidRDefault="00B10773" w:rsidP="00186DBE">
            <w:pPr>
              <w:pStyle w:val="af7"/>
              <w:spacing w:before="0" w:after="0"/>
              <w:rPr>
                <w:sz w:val="24"/>
                <w:szCs w:val="24"/>
              </w:rPr>
            </w:pPr>
            <w:r w:rsidRPr="00632DAA">
              <w:rPr>
                <w:sz w:val="24"/>
                <w:szCs w:val="24"/>
              </w:rPr>
              <w:t>Наименование</w:t>
            </w:r>
          </w:p>
        </w:tc>
        <w:tc>
          <w:tcPr>
            <w:tcW w:w="4220" w:type="dxa"/>
          </w:tcPr>
          <w:p w:rsidR="00B10773" w:rsidRPr="00632DAA" w:rsidRDefault="00B10773" w:rsidP="00186DBE">
            <w:pPr>
              <w:pStyle w:val="af7"/>
              <w:spacing w:before="0" w:after="0"/>
              <w:rPr>
                <w:sz w:val="24"/>
                <w:szCs w:val="24"/>
              </w:rPr>
            </w:pPr>
            <w:r>
              <w:rPr>
                <w:sz w:val="24"/>
                <w:szCs w:val="24"/>
              </w:rPr>
              <w:t>Сведения об организации</w:t>
            </w: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 xml:space="preserve">Организационно-правовая форма и фирменное наименование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 xml:space="preserve">Род деятельности предприятия (производитель, </w:t>
            </w:r>
            <w:proofErr w:type="spellStart"/>
            <w:r>
              <w:rPr>
                <w:szCs w:val="24"/>
              </w:rPr>
              <w:t>аффилированая</w:t>
            </w:r>
            <w:proofErr w:type="spellEnd"/>
            <w:r>
              <w:rPr>
                <w:szCs w:val="24"/>
              </w:rPr>
              <w:t xml:space="preserve"> сбытовая компания, официальный дилер, посредник, консультант)</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t>D-U-N-S®-номер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Производимые /предлагаемые товары и услуги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ИНН</w:t>
            </w:r>
            <w:r>
              <w:rPr>
                <w:szCs w:val="24"/>
              </w:rPr>
              <w:t>/КПП/ОКПО/ОКВЭД</w:t>
            </w:r>
            <w:r w:rsidRPr="00632DAA">
              <w:rPr>
                <w:szCs w:val="24"/>
              </w:rPr>
              <w:t xml:space="preserve">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 xml:space="preserve">Юридический </w:t>
            </w:r>
            <w:r>
              <w:rPr>
                <w:szCs w:val="24"/>
              </w:rPr>
              <w:t>и почтовые адреса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Филиалы: перечислить наименования и почтовые адреса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Банковские реквизиты (наименование и адрес ба</w:t>
            </w:r>
            <w:r>
              <w:rPr>
                <w:szCs w:val="24"/>
              </w:rPr>
              <w:t>нка, номер расчетного счета</w:t>
            </w:r>
            <w:r w:rsidRPr="00632DAA">
              <w:rPr>
                <w:szCs w:val="24"/>
              </w:rPr>
              <w:t xml:space="preserve"> в банке, телефоны банка, прочие банковские реквизиты)</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Тел./факс</w:t>
            </w:r>
            <w:r w:rsidRPr="00632DAA">
              <w:rPr>
                <w:szCs w:val="24"/>
              </w:rPr>
              <w:t xml:space="preserve"> (с указанием кода города)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Адрес электронной почты</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Производственные мощности находящиеся в активе предприятия</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Сведения о членстве в саморегулируемых организациях, а также об имеющихся лицензиях, сертификатах, разрешениях и т.п.</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sidRPr="00632DAA">
              <w:rPr>
                <w:szCs w:val="24"/>
              </w:rPr>
              <w:t>Учредители (перечислить наименования и организационно-правовую форму или Ф.И.О. всех учредителей, чья доля в уставном капитале превышает 10%)</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Уставные документы (сканированные копии)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Годовой оборот</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Pr>
                <w:szCs w:val="24"/>
              </w:rPr>
              <w:t>Опыт работы (по годам), опыт работы с предприятиями энергетики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Бухгалтерская отчетность не менее чем за 2 предыдущих отчетных периода, составленная по РСБУ, и по возможности - по МСФО</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Справка об отсутствии задолженности по налогам</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Pr>
                <w:szCs w:val="24"/>
              </w:rPr>
              <w:t>Кадровые ресурсы, количество человек в штате (Руководящий, инженерно - технический, прочий персонал)</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numPr>
                <w:ilvl w:val="0"/>
                <w:numId w:val="4"/>
              </w:numPr>
              <w:spacing w:line="240" w:lineRule="auto"/>
              <w:jc w:val="left"/>
              <w:rPr>
                <w:color w:val="000000"/>
                <w:szCs w:val="24"/>
              </w:rPr>
            </w:pPr>
          </w:p>
        </w:tc>
        <w:tc>
          <w:tcPr>
            <w:tcW w:w="486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r w:rsidRPr="00632DAA">
              <w:rPr>
                <w:color w:val="000000"/>
                <w:szCs w:val="24"/>
              </w:rPr>
              <w:t>Фамилия, Имя и</w:t>
            </w:r>
            <w:r>
              <w:rPr>
                <w:color w:val="000000"/>
                <w:szCs w:val="24"/>
              </w:rPr>
              <w:t xml:space="preserve"> Отчество руководителя и лица уполномоченного вести переговоры</w:t>
            </w:r>
          </w:p>
        </w:tc>
        <w:tc>
          <w:tcPr>
            <w:tcW w:w="42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rPr>
          <w:cantSplit/>
        </w:trPr>
        <w:tc>
          <w:tcPr>
            <w:tcW w:w="7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numPr>
                <w:ilvl w:val="0"/>
                <w:numId w:val="4"/>
              </w:numPr>
              <w:spacing w:line="240" w:lineRule="auto"/>
              <w:jc w:val="left"/>
              <w:rPr>
                <w:color w:val="000000"/>
                <w:szCs w:val="24"/>
              </w:rPr>
            </w:pPr>
          </w:p>
        </w:tc>
        <w:tc>
          <w:tcPr>
            <w:tcW w:w="4860" w:type="dxa"/>
            <w:tcBorders>
              <w:top w:val="single" w:sz="4" w:space="0" w:color="auto"/>
              <w:left w:val="single" w:sz="4" w:space="0" w:color="auto"/>
              <w:bottom w:val="single" w:sz="4" w:space="0" w:color="auto"/>
              <w:right w:val="single" w:sz="4" w:space="0" w:color="auto"/>
            </w:tcBorders>
          </w:tcPr>
          <w:p w:rsidR="00B10773" w:rsidRPr="00307E7A" w:rsidRDefault="00B10773" w:rsidP="00186DBE">
            <w:pPr>
              <w:pStyle w:val="afa"/>
              <w:spacing w:before="0" w:after="0"/>
              <w:rPr>
                <w:color w:val="000000"/>
                <w:szCs w:val="24"/>
              </w:rPr>
            </w:pPr>
            <w:r w:rsidRPr="00307E7A">
              <w:rPr>
                <w:szCs w:val="24"/>
              </w:rPr>
              <w:t>Сведения о референциях, отзывах, рекомендациях предыдущих покупателей</w:t>
            </w:r>
          </w:p>
        </w:tc>
        <w:tc>
          <w:tcPr>
            <w:tcW w:w="42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bl>
    <w:p w:rsidR="00B10773" w:rsidRDefault="00B10773" w:rsidP="00B10773"/>
    <w:p w:rsidR="00B10773" w:rsidRDefault="00B10773" w:rsidP="00B10773">
      <w:pPr>
        <w:spacing w:line="240" w:lineRule="auto"/>
        <w:ind w:firstLine="180"/>
        <w:rPr>
          <w:sz w:val="24"/>
          <w:szCs w:val="24"/>
        </w:rPr>
      </w:pPr>
    </w:p>
    <w:p w:rsidR="00B10773" w:rsidRPr="003F5766" w:rsidRDefault="00B10773" w:rsidP="00B10773">
      <w:pPr>
        <w:spacing w:line="240" w:lineRule="auto"/>
        <w:ind w:firstLine="180"/>
        <w:rPr>
          <w:color w:val="FFFFFF"/>
          <w:u w:val="single"/>
        </w:rPr>
      </w:pPr>
      <w:r w:rsidRPr="00F5760B">
        <w:rPr>
          <w:sz w:val="24"/>
          <w:szCs w:val="24"/>
        </w:rPr>
        <w:t xml:space="preserve">* D-U-N-S® - номер в международной базе данных </w:t>
      </w:r>
      <w:r w:rsidRPr="00F5760B">
        <w:rPr>
          <w:sz w:val="24"/>
          <w:szCs w:val="24"/>
          <w:lang w:val="en-US"/>
        </w:rPr>
        <w:t>D</w:t>
      </w:r>
      <w:r w:rsidRPr="00F5760B">
        <w:rPr>
          <w:sz w:val="24"/>
          <w:szCs w:val="24"/>
        </w:rPr>
        <w:t>&amp;</w:t>
      </w:r>
      <w:r w:rsidRPr="00F5760B">
        <w:rPr>
          <w:sz w:val="24"/>
          <w:szCs w:val="24"/>
          <w:lang w:val="en-US"/>
        </w:rPr>
        <w:t>B</w:t>
      </w:r>
      <w:r w:rsidRPr="00F5760B">
        <w:rPr>
          <w:sz w:val="24"/>
          <w:szCs w:val="24"/>
        </w:rPr>
        <w:t xml:space="preserve"> (База данных Дан энд </w:t>
      </w:r>
      <w:proofErr w:type="spellStart"/>
      <w:r w:rsidRPr="00F5760B">
        <w:rPr>
          <w:sz w:val="24"/>
          <w:szCs w:val="24"/>
        </w:rPr>
        <w:t>Брэдстрит</w:t>
      </w:r>
      <w:proofErr w:type="spellEnd"/>
      <w:r w:rsidRPr="00F5760B">
        <w:rPr>
          <w:sz w:val="24"/>
          <w:szCs w:val="24"/>
        </w:rPr>
        <w:t>).</w:t>
      </w:r>
      <w:r w:rsidRPr="00F5760B">
        <w:rPr>
          <w:color w:val="FFFFFF"/>
          <w:sz w:val="24"/>
          <w:szCs w:val="24"/>
          <w:u w:val="single"/>
        </w:rPr>
        <w:t xml:space="preserve"> </w:t>
      </w:r>
      <w:r w:rsidRPr="00F5760B">
        <w:rPr>
          <w:color w:val="FFFFFF"/>
          <w:sz w:val="24"/>
          <w:szCs w:val="24"/>
        </w:rPr>
        <w:t>D D</w:t>
      </w:r>
      <w:r w:rsidRPr="009A7EF4">
        <w:rPr>
          <w:color w:val="FFFFFF"/>
        </w:rPr>
        <w:t xml:space="preserve">&amp;B  </w:t>
      </w:r>
      <w:r>
        <w:rPr>
          <w:color w:val="FFFFFF"/>
        </w:rPr>
        <w:t xml:space="preserve"> </w:t>
      </w:r>
    </w:p>
    <w:p w:rsidR="00B10773" w:rsidRDefault="00B10773" w:rsidP="00B10773">
      <w:pPr>
        <w:pStyle w:val="affff2"/>
      </w:pPr>
      <w:r>
        <w:t>Все подробности связанные с получением номера</w:t>
      </w:r>
      <w:r w:rsidRPr="00E47CA9">
        <w:t xml:space="preserve"> </w:t>
      </w:r>
      <w:r>
        <w:t xml:space="preserve">D-U-N-S®, можно получить перейдя по ссылке: </w:t>
      </w:r>
      <w:hyperlink r:id="rId6" w:history="1">
        <w:r>
          <w:rPr>
            <w:rStyle w:val="af1"/>
          </w:rPr>
          <w:t>http://www.dnb.ru/static/?c=how2getDUNS</w:t>
        </w:r>
      </w:hyperlink>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6570F" w:rsidRDefault="00B10773" w:rsidP="00B10773">
      <w:pPr>
        <w:spacing w:line="240" w:lineRule="auto"/>
        <w:ind w:firstLine="0"/>
        <w:rPr>
          <w:b/>
          <w:sz w:val="24"/>
          <w:szCs w:val="24"/>
        </w:rPr>
      </w:pPr>
      <w:r>
        <w:rPr>
          <w:b/>
          <w:sz w:val="24"/>
          <w:szCs w:val="24"/>
        </w:rPr>
        <w:t>Примечание: с</w:t>
      </w:r>
      <w:r w:rsidRPr="0066570F">
        <w:rPr>
          <w:b/>
          <w:sz w:val="24"/>
          <w:szCs w:val="24"/>
        </w:rPr>
        <w:t>ведения, указанные в данной анкете должны подтверждаться копиями соответствующих документов.</w:t>
      </w: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Default="00B10773" w:rsidP="00B10773">
      <w:pPr>
        <w:spacing w:line="240" w:lineRule="auto"/>
        <w:ind w:right="3684"/>
        <w:jc w:val="center"/>
        <w:rPr>
          <w:sz w:val="24"/>
          <w:szCs w:val="24"/>
          <w:vertAlign w:val="superscript"/>
        </w:rPr>
      </w:pPr>
      <w:r w:rsidRPr="00632DAA">
        <w:rPr>
          <w:sz w:val="24"/>
          <w:szCs w:val="24"/>
          <w:vertAlign w:val="superscript"/>
        </w:rPr>
        <w:t>(фамилия, имя, отчество подписавшего, должность)</w:t>
      </w:r>
    </w:p>
    <w:p w:rsidR="00B10773" w:rsidRPr="00632DAA" w:rsidRDefault="00B10773" w:rsidP="00B10773">
      <w:pPr>
        <w:spacing w:line="240" w:lineRule="auto"/>
        <w:ind w:right="3684"/>
        <w:jc w:val="center"/>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B10773">
      <w:pPr>
        <w:tabs>
          <w:tab w:val="left" w:pos="1134"/>
        </w:tabs>
        <w:spacing w:line="240" w:lineRule="auto"/>
        <w:ind w:firstLine="0"/>
        <w:rPr>
          <w:sz w:val="24"/>
          <w:szCs w:val="24"/>
        </w:rPr>
      </w:pPr>
    </w:p>
    <w:p w:rsidR="00B10773" w:rsidRPr="00632DAA" w:rsidRDefault="00B10773" w:rsidP="00B10773">
      <w:pPr>
        <w:tabs>
          <w:tab w:val="left" w:pos="851"/>
          <w:tab w:val="center" w:pos="1134"/>
        </w:tabs>
        <w:spacing w:line="240" w:lineRule="auto"/>
        <w:ind w:left="851" w:hanging="851"/>
        <w:rPr>
          <w:sz w:val="24"/>
          <w:szCs w:val="24"/>
        </w:rPr>
      </w:pPr>
      <w:bookmarkStart w:id="45" w:name="_Ref55336389"/>
      <w:bookmarkStart w:id="46" w:name="_Toc57314677"/>
      <w:bookmarkStart w:id="47" w:name="_Toc69728991"/>
    </w:p>
    <w:bookmarkEnd w:id="45"/>
    <w:bookmarkEnd w:id="46"/>
    <w:bookmarkEnd w:id="47"/>
    <w:p w:rsidR="00B10773" w:rsidRPr="00632DAA" w:rsidRDefault="00B10773" w:rsidP="00B10773">
      <w:pPr>
        <w:keepNext/>
        <w:spacing w:line="240" w:lineRule="auto"/>
        <w:rPr>
          <w:b/>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32DAA" w:rsidRDefault="00B10773" w:rsidP="000201DB">
      <w:pPr>
        <w:pStyle w:val="21"/>
        <w:pageBreakBefore/>
        <w:numPr>
          <w:ilvl w:val="0"/>
          <w:numId w:val="0"/>
        </w:numPr>
        <w:tabs>
          <w:tab w:val="left" w:pos="851"/>
        </w:tabs>
        <w:spacing w:before="120"/>
        <w:ind w:left="851"/>
        <w:rPr>
          <w:sz w:val="24"/>
          <w:szCs w:val="24"/>
        </w:rPr>
      </w:pPr>
      <w:bookmarkStart w:id="48" w:name="_Ref285092299"/>
      <w:bookmarkStart w:id="49" w:name="_Toc297281590"/>
      <w:r>
        <w:rPr>
          <w:sz w:val="24"/>
          <w:szCs w:val="24"/>
        </w:rPr>
        <w:lastRenderedPageBreak/>
        <w:t xml:space="preserve">Информационное письмо </w:t>
      </w:r>
      <w:r w:rsidRPr="00BA1EF7">
        <w:rPr>
          <w:sz w:val="24"/>
          <w:szCs w:val="24"/>
        </w:rPr>
        <w:t xml:space="preserve">о </w:t>
      </w:r>
      <w:r>
        <w:rPr>
          <w:sz w:val="24"/>
          <w:szCs w:val="24"/>
        </w:rPr>
        <w:t>соблюдении Участником запроса предложений принципов Глобального договора ООН</w:t>
      </w:r>
      <w:r w:rsidRPr="00632DAA">
        <w:rPr>
          <w:sz w:val="24"/>
          <w:szCs w:val="24"/>
        </w:rPr>
        <w:t xml:space="preserve"> (форма </w:t>
      </w:r>
      <w:r w:rsidR="007F2007">
        <w:rPr>
          <w:sz w:val="24"/>
          <w:szCs w:val="24"/>
        </w:rPr>
        <w:t>5</w:t>
      </w:r>
      <w:r w:rsidRPr="00632DAA">
        <w:rPr>
          <w:sz w:val="24"/>
          <w:szCs w:val="24"/>
        </w:rPr>
        <w:t>)</w:t>
      </w:r>
      <w:bookmarkEnd w:id="48"/>
      <w:bookmarkEnd w:id="49"/>
    </w:p>
    <w:p w:rsidR="00B10773" w:rsidRPr="00632DAA" w:rsidRDefault="00B10773" w:rsidP="000201DB">
      <w:pPr>
        <w:pStyle w:val="24"/>
        <w:numPr>
          <w:ilvl w:val="0"/>
          <w:numId w:val="0"/>
        </w:numPr>
        <w:tabs>
          <w:tab w:val="left" w:pos="851"/>
        </w:tabs>
        <w:spacing w:before="0" w:after="0"/>
        <w:ind w:left="851"/>
        <w:rPr>
          <w:sz w:val="24"/>
          <w:szCs w:val="24"/>
        </w:rPr>
      </w:pPr>
      <w:bookmarkStart w:id="50" w:name="_Toc297281591"/>
      <w:r w:rsidRPr="00632DAA">
        <w:rPr>
          <w:sz w:val="24"/>
          <w:szCs w:val="24"/>
        </w:rPr>
        <w:t xml:space="preserve">Форма </w:t>
      </w:r>
      <w:r w:rsidRPr="0093020A">
        <w:rPr>
          <w:sz w:val="24"/>
          <w:szCs w:val="24"/>
        </w:rPr>
        <w:t xml:space="preserve">письма о  соблюдении Участником </w:t>
      </w:r>
      <w:r>
        <w:rPr>
          <w:sz w:val="24"/>
          <w:szCs w:val="24"/>
        </w:rPr>
        <w:t>запроса предложений</w:t>
      </w:r>
      <w:r w:rsidRPr="0093020A">
        <w:rPr>
          <w:sz w:val="24"/>
          <w:szCs w:val="24"/>
        </w:rPr>
        <w:t xml:space="preserve"> принципов Глобального </w:t>
      </w:r>
      <w:r>
        <w:rPr>
          <w:sz w:val="24"/>
          <w:szCs w:val="24"/>
        </w:rPr>
        <w:t>договора ООН</w:t>
      </w:r>
      <w:bookmarkEnd w:id="50"/>
      <w:r w:rsidRPr="00632DAA">
        <w:rPr>
          <w:sz w:val="24"/>
          <w:szCs w:val="24"/>
        </w:rPr>
        <w:t xml:space="preserve"> </w:t>
      </w:r>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7F2007">
        <w:rPr>
          <w:sz w:val="24"/>
          <w:szCs w:val="24"/>
        </w:rPr>
        <w:t>4</w:t>
      </w:r>
      <w:r w:rsidRPr="00632DAA">
        <w:rPr>
          <w:sz w:val="24"/>
          <w:szCs w:val="24"/>
        </w:rPr>
        <w:t xml:space="preserve"> к письму о подаче оферты</w:t>
      </w:r>
      <w:r w:rsidRPr="00632DAA">
        <w:rPr>
          <w:sz w:val="24"/>
          <w:szCs w:val="24"/>
        </w:rPr>
        <w:br/>
        <w:t>от «___</w:t>
      </w:r>
      <w:proofErr w:type="gramStart"/>
      <w:r w:rsidRPr="00632DAA">
        <w:rPr>
          <w:sz w:val="24"/>
          <w:szCs w:val="24"/>
        </w:rPr>
        <w:t>_»_</w:t>
      </w:r>
      <w:proofErr w:type="gramEnd"/>
      <w:r w:rsidRPr="00632DAA">
        <w:rPr>
          <w:sz w:val="24"/>
          <w:szCs w:val="24"/>
        </w:rPr>
        <w:t>____________ г. №__________</w:t>
      </w:r>
    </w:p>
    <w:p w:rsidR="00B10773" w:rsidRDefault="00B10773" w:rsidP="00B10773">
      <w:pPr>
        <w:spacing w:line="240" w:lineRule="auto"/>
        <w:rPr>
          <w:sz w:val="24"/>
          <w:szCs w:val="24"/>
        </w:rPr>
      </w:pPr>
    </w:p>
    <w:p w:rsidR="00B10773" w:rsidRPr="0093020A" w:rsidRDefault="00B10773" w:rsidP="00B10773">
      <w:pPr>
        <w:jc w:val="center"/>
        <w:rPr>
          <w:sz w:val="24"/>
          <w:szCs w:val="24"/>
        </w:rPr>
      </w:pPr>
      <w:r w:rsidRPr="0093020A">
        <w:rPr>
          <w:sz w:val="24"/>
          <w:szCs w:val="24"/>
        </w:rPr>
        <w:t>Уважаемые господа!</w:t>
      </w:r>
    </w:p>
    <w:p w:rsidR="00B10773" w:rsidRPr="0093020A" w:rsidRDefault="00B10773" w:rsidP="00B10773">
      <w:pPr>
        <w:spacing w:line="240" w:lineRule="auto"/>
        <w:rPr>
          <w:sz w:val="24"/>
          <w:szCs w:val="24"/>
        </w:rPr>
      </w:pPr>
      <w:r w:rsidRPr="0093020A">
        <w:rPr>
          <w:sz w:val="24"/>
          <w:szCs w:val="24"/>
        </w:rPr>
        <w:t xml:space="preserve">           При рассмотрении наше</w:t>
      </w:r>
      <w:r>
        <w:rPr>
          <w:sz w:val="24"/>
          <w:szCs w:val="24"/>
        </w:rPr>
        <w:t>го</w:t>
      </w:r>
      <w:r w:rsidRPr="0093020A">
        <w:rPr>
          <w:sz w:val="24"/>
          <w:szCs w:val="24"/>
        </w:rPr>
        <w:t xml:space="preserve"> </w:t>
      </w:r>
      <w:r>
        <w:rPr>
          <w:sz w:val="24"/>
          <w:szCs w:val="24"/>
        </w:rPr>
        <w:t>предложения</w:t>
      </w:r>
      <w:r w:rsidRPr="0093020A">
        <w:rPr>
          <w:sz w:val="24"/>
          <w:szCs w:val="24"/>
        </w:rPr>
        <w:t xml:space="preserve"> просим учесть, </w:t>
      </w:r>
      <w:r w:rsidR="00A566C8" w:rsidRPr="0093020A">
        <w:rPr>
          <w:sz w:val="24"/>
          <w:szCs w:val="24"/>
        </w:rPr>
        <w:t>что {</w:t>
      </w:r>
      <w:r w:rsidRPr="0093020A">
        <w:rPr>
          <w:b/>
          <w:i/>
          <w:sz w:val="24"/>
          <w:szCs w:val="24"/>
        </w:rPr>
        <w:t xml:space="preserve">указывается наименование Участника </w:t>
      </w:r>
      <w:r>
        <w:rPr>
          <w:b/>
          <w:i/>
          <w:sz w:val="24"/>
          <w:szCs w:val="24"/>
        </w:rPr>
        <w:t xml:space="preserve">запроса </w:t>
      </w:r>
      <w:r w:rsidR="00A566C8">
        <w:rPr>
          <w:b/>
          <w:i/>
          <w:sz w:val="24"/>
          <w:szCs w:val="24"/>
        </w:rPr>
        <w:t>предложений</w:t>
      </w:r>
      <w:r w:rsidR="00A566C8" w:rsidRPr="0093020A">
        <w:rPr>
          <w:b/>
          <w:i/>
          <w:sz w:val="24"/>
          <w:szCs w:val="24"/>
        </w:rPr>
        <w:t>}</w:t>
      </w:r>
      <w:r w:rsidR="00A566C8" w:rsidRPr="0093020A">
        <w:rPr>
          <w:i/>
          <w:sz w:val="24"/>
          <w:szCs w:val="24"/>
        </w:rPr>
        <w:t xml:space="preserve"> </w:t>
      </w:r>
      <w:r w:rsidR="00A566C8" w:rsidRPr="0093020A">
        <w:rPr>
          <w:sz w:val="24"/>
          <w:szCs w:val="24"/>
        </w:rPr>
        <w:t>ознакомлен с</w:t>
      </w:r>
      <w:r w:rsidRPr="0093020A">
        <w:rPr>
          <w:sz w:val="24"/>
          <w:szCs w:val="24"/>
        </w:rPr>
        <w:t xml:space="preserve"> </w:t>
      </w:r>
      <w:r w:rsidR="00A566C8" w:rsidRPr="0093020A">
        <w:rPr>
          <w:sz w:val="24"/>
          <w:szCs w:val="24"/>
        </w:rPr>
        <w:t>Принципами Глобального</w:t>
      </w:r>
      <w:r w:rsidRPr="0093020A">
        <w:rPr>
          <w:sz w:val="24"/>
          <w:szCs w:val="24"/>
        </w:rPr>
        <w:t xml:space="preserve"> договора ООН, признает высокую важность соблюдения Принципов в рамках осуществления своей деятельности.</w:t>
      </w:r>
    </w:p>
    <w:p w:rsidR="00B10773" w:rsidRPr="0093020A" w:rsidRDefault="00B10773" w:rsidP="00B10773">
      <w:pPr>
        <w:spacing w:line="240" w:lineRule="auto"/>
        <w:rPr>
          <w:sz w:val="24"/>
          <w:szCs w:val="24"/>
        </w:rPr>
      </w:pPr>
      <w:r w:rsidRPr="0093020A">
        <w:rPr>
          <w:b/>
          <w:i/>
          <w:sz w:val="24"/>
          <w:szCs w:val="24"/>
        </w:rPr>
        <w:t xml:space="preserve">           {указывается наименование Участника </w:t>
      </w:r>
      <w:r>
        <w:rPr>
          <w:b/>
          <w:i/>
          <w:sz w:val="24"/>
          <w:szCs w:val="24"/>
        </w:rPr>
        <w:t>запроса предложений</w:t>
      </w:r>
      <w:r w:rsidRPr="0093020A">
        <w:rPr>
          <w:b/>
          <w:i/>
          <w:sz w:val="24"/>
          <w:szCs w:val="24"/>
        </w:rPr>
        <w:t>}</w:t>
      </w:r>
      <w:r w:rsidRPr="0093020A">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B10773" w:rsidRPr="0093020A" w:rsidRDefault="00B10773" w:rsidP="00B10773">
      <w:pPr>
        <w:spacing w:line="240" w:lineRule="auto"/>
        <w:rPr>
          <w:sz w:val="24"/>
          <w:szCs w:val="24"/>
        </w:rPr>
      </w:pPr>
      <w:r w:rsidRPr="0093020A">
        <w:rPr>
          <w:b/>
          <w:i/>
          <w:sz w:val="24"/>
          <w:szCs w:val="24"/>
        </w:rPr>
        <w:t xml:space="preserve">         {указывается наименование Участника </w:t>
      </w:r>
      <w:r>
        <w:rPr>
          <w:b/>
          <w:i/>
          <w:sz w:val="24"/>
          <w:szCs w:val="24"/>
        </w:rPr>
        <w:t>запроса предложений</w:t>
      </w:r>
      <w:r w:rsidRPr="0093020A">
        <w:rPr>
          <w:b/>
          <w:i/>
          <w:sz w:val="24"/>
          <w:szCs w:val="24"/>
        </w:rPr>
        <w:t xml:space="preserve">} </w:t>
      </w:r>
      <w:r w:rsidRPr="0093020A">
        <w:rPr>
          <w:sz w:val="24"/>
          <w:szCs w:val="24"/>
        </w:rPr>
        <w:t>согласен на включение в заключаемые ОАО «</w:t>
      </w:r>
      <w:r w:rsidR="000201DB">
        <w:rPr>
          <w:sz w:val="24"/>
          <w:szCs w:val="24"/>
        </w:rPr>
        <w:t>Э.ОН Россия</w:t>
      </w:r>
      <w:r w:rsidRPr="0093020A">
        <w:rPr>
          <w:sz w:val="24"/>
          <w:szCs w:val="24"/>
        </w:rPr>
        <w:t xml:space="preserve">» договоры (соглашения) соответствующего условия о соблюдении </w:t>
      </w:r>
      <w:proofErr w:type="gramStart"/>
      <w:r w:rsidRPr="0093020A">
        <w:rPr>
          <w:sz w:val="24"/>
          <w:szCs w:val="24"/>
        </w:rPr>
        <w:t>сторонами  заключаемого</w:t>
      </w:r>
      <w:proofErr w:type="gramEnd"/>
      <w:r w:rsidRPr="0093020A">
        <w:rPr>
          <w:sz w:val="24"/>
          <w:szCs w:val="24"/>
        </w:rPr>
        <w:t xml:space="preserve"> договора (соглашения)  принципов Глобального договора ООН, а также будет оказывать воздействие на своих субподрядчиков (субпоставщиков) в целях соблюдения ими Принципов.</w:t>
      </w:r>
    </w:p>
    <w:p w:rsidR="00B10773" w:rsidRPr="00BA1EF7" w:rsidRDefault="00B10773" w:rsidP="00B10773"/>
    <w:p w:rsidR="00B10773" w:rsidRPr="00BA1EF7" w:rsidRDefault="00B10773" w:rsidP="00B10773">
      <w:r w:rsidRPr="00BA1EF7">
        <w:t>____________________________________</w:t>
      </w:r>
      <w:r>
        <w:t>______</w:t>
      </w:r>
    </w:p>
    <w:p w:rsidR="00B10773" w:rsidRPr="00BA1EF7" w:rsidRDefault="00B10773" w:rsidP="00B10773">
      <w:pPr>
        <w:ind w:right="3684"/>
        <w:jc w:val="center"/>
        <w:rPr>
          <w:vertAlign w:val="superscript"/>
        </w:rPr>
      </w:pPr>
      <w:r w:rsidRPr="00BA1EF7">
        <w:rPr>
          <w:vertAlign w:val="superscript"/>
        </w:rPr>
        <w:t>(подпись, М.П.)</w:t>
      </w:r>
    </w:p>
    <w:p w:rsidR="00B10773" w:rsidRPr="00BA1EF7" w:rsidRDefault="00B10773" w:rsidP="00B10773">
      <w:r w:rsidRPr="00BA1EF7">
        <w:t>___________________________________</w:t>
      </w:r>
      <w:r>
        <w:t>_______</w:t>
      </w:r>
    </w:p>
    <w:p w:rsidR="00B10773" w:rsidRPr="00BA1EF7" w:rsidRDefault="00B10773" w:rsidP="00B10773">
      <w:pPr>
        <w:ind w:right="3684"/>
        <w:jc w:val="center"/>
        <w:rPr>
          <w:vertAlign w:val="superscript"/>
        </w:rPr>
      </w:pPr>
      <w:r w:rsidRPr="00BA1EF7">
        <w:rPr>
          <w:vertAlign w:val="superscript"/>
        </w:rPr>
        <w:t>(фамилия, имя, отчество подписавшего, должность)</w:t>
      </w:r>
    </w:p>
    <w:p w:rsidR="00B10773" w:rsidRDefault="00B10773" w:rsidP="00B10773">
      <w:pPr>
        <w:pBdr>
          <w:bottom w:val="single" w:sz="4" w:space="1" w:color="auto"/>
        </w:pBdr>
        <w:shd w:val="clear" w:color="auto" w:fill="E0E0E0"/>
        <w:spacing w:line="240" w:lineRule="auto"/>
        <w:ind w:right="21"/>
        <w:jc w:val="center"/>
        <w:rPr>
          <w:b/>
          <w:color w:val="000000"/>
          <w:spacing w:val="36"/>
          <w:sz w:val="24"/>
          <w:szCs w:val="24"/>
        </w:rPr>
      </w:pPr>
      <w:r w:rsidRPr="0093020A">
        <w:rPr>
          <w:b/>
          <w:color w:val="000000"/>
          <w:spacing w:val="36"/>
          <w:sz w:val="24"/>
          <w:szCs w:val="24"/>
        </w:rPr>
        <w:t>конец формы</w:t>
      </w:r>
    </w:p>
    <w:p w:rsidR="00B10773" w:rsidRPr="0093020A" w:rsidRDefault="00B10773" w:rsidP="00B10773">
      <w:pPr>
        <w:rPr>
          <w:sz w:val="24"/>
          <w:szCs w:val="24"/>
        </w:rPr>
      </w:pPr>
    </w:p>
    <w:p w:rsidR="00B10773" w:rsidRPr="00632DAA" w:rsidRDefault="00B10773" w:rsidP="000201DB">
      <w:pPr>
        <w:pStyle w:val="24"/>
        <w:pageBreakBefore/>
        <w:numPr>
          <w:ilvl w:val="0"/>
          <w:numId w:val="0"/>
        </w:numPr>
        <w:tabs>
          <w:tab w:val="left" w:pos="993"/>
        </w:tabs>
        <w:spacing w:before="0" w:after="0"/>
        <w:ind w:left="993"/>
        <w:rPr>
          <w:sz w:val="24"/>
          <w:szCs w:val="24"/>
        </w:rPr>
      </w:pPr>
      <w:bookmarkStart w:id="51" w:name="_Toc297281592"/>
      <w:r w:rsidRPr="00632DAA">
        <w:rPr>
          <w:sz w:val="24"/>
          <w:szCs w:val="24"/>
        </w:rPr>
        <w:lastRenderedPageBreak/>
        <w:t>Инструкции по заполнению</w:t>
      </w:r>
      <w:bookmarkEnd w:id="51"/>
    </w:p>
    <w:p w:rsidR="00B10773" w:rsidRDefault="00B10773" w:rsidP="00B10773">
      <w:pPr>
        <w:tabs>
          <w:tab w:val="left" w:pos="993"/>
        </w:tabs>
        <w:spacing w:line="240" w:lineRule="auto"/>
        <w:ind w:left="993" w:hanging="993"/>
        <w:rPr>
          <w:sz w:val="24"/>
          <w:szCs w:val="24"/>
        </w:rPr>
      </w:pP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Участник </w:t>
      </w:r>
      <w:r>
        <w:rPr>
          <w:sz w:val="24"/>
          <w:szCs w:val="24"/>
        </w:rPr>
        <w:t>запроса предложений</w:t>
      </w:r>
      <w:r w:rsidRPr="008667B0">
        <w:rPr>
          <w:sz w:val="24"/>
          <w:szCs w:val="24"/>
        </w:rPr>
        <w:t xml:space="preserve"> приводит номер и дату письма о подаче оферты,</w:t>
      </w:r>
      <w:r>
        <w:rPr>
          <w:sz w:val="24"/>
          <w:szCs w:val="24"/>
        </w:rPr>
        <w:t xml:space="preserve"> </w:t>
      </w:r>
    </w:p>
    <w:p w:rsidR="00B10773" w:rsidRDefault="00B10773" w:rsidP="00B10773">
      <w:pPr>
        <w:tabs>
          <w:tab w:val="left" w:pos="993"/>
          <w:tab w:val="left" w:pos="1080"/>
        </w:tabs>
        <w:spacing w:line="240" w:lineRule="auto"/>
        <w:ind w:left="993" w:firstLine="0"/>
        <w:rPr>
          <w:sz w:val="24"/>
          <w:szCs w:val="24"/>
        </w:rPr>
      </w:pPr>
      <w:proofErr w:type="gramStart"/>
      <w:r w:rsidRPr="008667B0">
        <w:rPr>
          <w:sz w:val="24"/>
          <w:szCs w:val="24"/>
        </w:rPr>
        <w:t>приложением</w:t>
      </w:r>
      <w:proofErr w:type="gramEnd"/>
      <w:r w:rsidRPr="008667B0">
        <w:rPr>
          <w:sz w:val="24"/>
          <w:szCs w:val="24"/>
        </w:rPr>
        <w:t xml:space="preserve"> к которому является данное Информационное письмо.</w:t>
      </w: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Участник </w:t>
      </w:r>
      <w:r>
        <w:rPr>
          <w:sz w:val="24"/>
          <w:szCs w:val="24"/>
        </w:rPr>
        <w:t>запроса предложений</w:t>
      </w:r>
      <w:r w:rsidRPr="008667B0">
        <w:rPr>
          <w:sz w:val="24"/>
          <w:szCs w:val="24"/>
        </w:rPr>
        <w:t xml:space="preserve"> указывает свое фирменное наименование (в т.ч. </w:t>
      </w:r>
    </w:p>
    <w:p w:rsidR="00B10773" w:rsidRDefault="00B10773" w:rsidP="00B10773">
      <w:pPr>
        <w:tabs>
          <w:tab w:val="left" w:pos="993"/>
        </w:tabs>
        <w:spacing w:line="240" w:lineRule="auto"/>
        <w:ind w:left="993" w:firstLine="0"/>
        <w:rPr>
          <w:sz w:val="24"/>
          <w:szCs w:val="24"/>
        </w:rPr>
      </w:pPr>
      <w:r w:rsidRPr="008667B0">
        <w:rPr>
          <w:sz w:val="24"/>
          <w:szCs w:val="24"/>
        </w:rPr>
        <w:t>организационно-правовую форму) и свой адрес.</w:t>
      </w: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w:t>
      </w:r>
    </w:p>
    <w:p w:rsidR="00B10773" w:rsidRDefault="00B10773" w:rsidP="00B10773">
      <w:pPr>
        <w:tabs>
          <w:tab w:val="left" w:pos="993"/>
        </w:tabs>
        <w:spacing w:line="240" w:lineRule="auto"/>
        <w:ind w:left="993" w:firstLine="0"/>
        <w:rPr>
          <w:sz w:val="24"/>
          <w:szCs w:val="24"/>
        </w:rPr>
      </w:pPr>
      <w:r w:rsidRPr="008667B0">
        <w:rPr>
          <w:sz w:val="24"/>
          <w:szCs w:val="24"/>
        </w:rPr>
        <w:t xml:space="preserve">взаимное соблюдение Принципов Глобального договора ООН всеми участниками </w:t>
      </w:r>
      <w:r>
        <w:rPr>
          <w:sz w:val="24"/>
          <w:szCs w:val="24"/>
        </w:rPr>
        <w:t xml:space="preserve">  </w:t>
      </w:r>
    </w:p>
    <w:p w:rsidR="00B10773" w:rsidRDefault="00B10773" w:rsidP="00B10773">
      <w:pPr>
        <w:tabs>
          <w:tab w:val="left" w:pos="993"/>
        </w:tabs>
        <w:spacing w:line="240" w:lineRule="auto"/>
        <w:ind w:left="993" w:firstLine="0"/>
        <w:rPr>
          <w:sz w:val="24"/>
          <w:szCs w:val="24"/>
        </w:rPr>
      </w:pPr>
      <w:r>
        <w:rPr>
          <w:sz w:val="24"/>
          <w:szCs w:val="24"/>
        </w:rPr>
        <w:t xml:space="preserve"> </w:t>
      </w:r>
      <w:r w:rsidRPr="008667B0">
        <w:rPr>
          <w:sz w:val="24"/>
          <w:szCs w:val="24"/>
        </w:rPr>
        <w:t xml:space="preserve">закупок будет способствовать установлению высоких этических и моральных </w:t>
      </w:r>
      <w:r>
        <w:rPr>
          <w:sz w:val="24"/>
          <w:szCs w:val="24"/>
        </w:rPr>
        <w:t xml:space="preserve">  </w:t>
      </w:r>
    </w:p>
    <w:p w:rsidR="00B10773" w:rsidRPr="008667B0" w:rsidRDefault="00B10773" w:rsidP="00B10773">
      <w:pPr>
        <w:tabs>
          <w:tab w:val="left" w:pos="993"/>
        </w:tabs>
        <w:spacing w:line="240" w:lineRule="auto"/>
        <w:ind w:left="993" w:firstLine="0"/>
        <w:rPr>
          <w:sz w:val="24"/>
          <w:szCs w:val="24"/>
        </w:rPr>
      </w:pPr>
      <w:r>
        <w:rPr>
          <w:sz w:val="24"/>
          <w:szCs w:val="24"/>
        </w:rPr>
        <w:t xml:space="preserve"> </w:t>
      </w:r>
      <w:r w:rsidRPr="008667B0">
        <w:rPr>
          <w:sz w:val="24"/>
          <w:szCs w:val="24"/>
        </w:rPr>
        <w:t>стандартов ведения бизнеса.</w:t>
      </w: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 в </w:t>
      </w:r>
    </w:p>
    <w:p w:rsidR="00B10773" w:rsidRPr="008667B0" w:rsidRDefault="00B10773" w:rsidP="00B10773">
      <w:pPr>
        <w:tabs>
          <w:tab w:val="left" w:pos="993"/>
        </w:tabs>
        <w:spacing w:line="240" w:lineRule="auto"/>
        <w:ind w:left="993" w:firstLine="0"/>
        <w:rPr>
          <w:sz w:val="24"/>
          <w:szCs w:val="24"/>
        </w:rPr>
      </w:pPr>
      <w:r w:rsidRPr="008667B0">
        <w:rPr>
          <w:sz w:val="24"/>
          <w:szCs w:val="24"/>
        </w:rPr>
        <w:t xml:space="preserve">случае выявления Организатором </w:t>
      </w:r>
      <w:r>
        <w:rPr>
          <w:sz w:val="24"/>
          <w:szCs w:val="24"/>
        </w:rPr>
        <w:t xml:space="preserve">закупки </w:t>
      </w:r>
      <w:r w:rsidRPr="008667B0">
        <w:rPr>
          <w:sz w:val="24"/>
          <w:szCs w:val="24"/>
        </w:rPr>
        <w:t xml:space="preserve">сведений, связанных с несоблюдением Участником Принципов Глобального договора </w:t>
      </w:r>
      <w:proofErr w:type="gramStart"/>
      <w:r w:rsidRPr="008667B0">
        <w:rPr>
          <w:sz w:val="24"/>
          <w:szCs w:val="24"/>
        </w:rPr>
        <w:t>ООН,  этот</w:t>
      </w:r>
      <w:proofErr w:type="gramEnd"/>
      <w:r w:rsidRPr="008667B0">
        <w:rPr>
          <w:sz w:val="24"/>
          <w:szCs w:val="24"/>
        </w:rPr>
        <w:t xml:space="preserve"> факт может быть признан </w:t>
      </w:r>
      <w:r>
        <w:rPr>
          <w:sz w:val="24"/>
          <w:szCs w:val="24"/>
        </w:rPr>
        <w:t>Заказчиком</w:t>
      </w:r>
      <w:r w:rsidRPr="008667B0">
        <w:rPr>
          <w:sz w:val="24"/>
          <w:szCs w:val="24"/>
        </w:rPr>
        <w:t xml:space="preserve"> существенным нарушением условий данного </w:t>
      </w:r>
      <w:r>
        <w:rPr>
          <w:sz w:val="24"/>
          <w:szCs w:val="24"/>
        </w:rPr>
        <w:t>запроса предложений</w:t>
      </w:r>
      <w:r w:rsidRPr="008667B0">
        <w:rPr>
          <w:sz w:val="24"/>
          <w:szCs w:val="24"/>
        </w:rPr>
        <w:t xml:space="preserve">, и повлечь отклонение </w:t>
      </w:r>
      <w:r>
        <w:rPr>
          <w:sz w:val="24"/>
          <w:szCs w:val="24"/>
        </w:rPr>
        <w:t>предложения</w:t>
      </w:r>
      <w:r w:rsidRPr="008667B0">
        <w:rPr>
          <w:sz w:val="24"/>
          <w:szCs w:val="24"/>
        </w:rPr>
        <w:t xml:space="preserve"> такого Участника. </w:t>
      </w: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 в</w:t>
      </w:r>
    </w:p>
    <w:p w:rsidR="00B10773" w:rsidRPr="008667B0" w:rsidRDefault="00B10773" w:rsidP="00B10773">
      <w:pPr>
        <w:tabs>
          <w:tab w:val="left" w:pos="993"/>
        </w:tabs>
        <w:spacing w:line="240" w:lineRule="auto"/>
        <w:ind w:left="993" w:firstLine="0"/>
        <w:rPr>
          <w:sz w:val="24"/>
          <w:szCs w:val="24"/>
        </w:rPr>
      </w:pPr>
      <w:r w:rsidRPr="008667B0">
        <w:rPr>
          <w:sz w:val="24"/>
          <w:szCs w:val="24"/>
        </w:rPr>
        <w:t xml:space="preserve">случае признания его Победителем </w:t>
      </w:r>
      <w:r>
        <w:rPr>
          <w:sz w:val="24"/>
          <w:szCs w:val="24"/>
        </w:rPr>
        <w:t>запроса предложений</w:t>
      </w:r>
      <w:r w:rsidRPr="008667B0">
        <w:rPr>
          <w:sz w:val="24"/>
          <w:szCs w:val="24"/>
        </w:rPr>
        <w:t xml:space="preserve">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Подрядчиком [Поставщиком] Принципов Глобального договора ООН, этот факт нарушений может послужить основанием </w:t>
      </w:r>
      <w:proofErr w:type="gramStart"/>
      <w:r w:rsidRPr="008667B0">
        <w:rPr>
          <w:sz w:val="24"/>
          <w:szCs w:val="24"/>
        </w:rPr>
        <w:t>для  досрочного</w:t>
      </w:r>
      <w:proofErr w:type="gramEnd"/>
      <w:r w:rsidRPr="008667B0">
        <w:rPr>
          <w:sz w:val="24"/>
          <w:szCs w:val="24"/>
        </w:rPr>
        <w:t xml:space="preserve"> расторжения договора в одностороннем порядке.</w:t>
      </w:r>
    </w:p>
    <w:p w:rsidR="00433617" w:rsidRDefault="00433617" w:rsidP="00B10773">
      <w:pPr>
        <w:ind w:left="-567" w:firstLine="1134"/>
      </w:pPr>
    </w:p>
    <w:sectPr w:rsidR="00433617" w:rsidSect="00B10773">
      <w:pgSz w:w="11906" w:h="16838"/>
      <w:pgMar w:top="1134" w:right="567"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0237361D"/>
    <w:multiLevelType w:val="multilevel"/>
    <w:tmpl w:val="E3EEB30C"/>
    <w:lvl w:ilvl="0">
      <w:start w:val="1"/>
      <w:numFmt w:val="decimal"/>
      <w:pStyle w:val="a"/>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0">
    <w:nsid w:val="1BB528E9"/>
    <w:multiLevelType w:val="multilevel"/>
    <w:tmpl w:val="47AE5E06"/>
    <w:lvl w:ilvl="0">
      <w:start w:val="5"/>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b w:val="0"/>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1">
    <w:nsid w:val="257B0712"/>
    <w:multiLevelType w:val="singleLevel"/>
    <w:tmpl w:val="FEFCAB5A"/>
    <w:lvl w:ilvl="0">
      <w:numFmt w:val="bullet"/>
      <w:pStyle w:val="-"/>
      <w:lvlText w:val="-"/>
      <w:lvlJc w:val="left"/>
      <w:pPr>
        <w:tabs>
          <w:tab w:val="num" w:pos="360"/>
        </w:tabs>
        <w:ind w:left="360" w:hanging="360"/>
      </w:pPr>
    </w:lvl>
  </w:abstractNum>
  <w:abstractNum w:abstractNumId="12">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pStyle w:val="a2"/>
      <w:lvlText w:val="%4."/>
      <w:lvlJc w:val="left"/>
      <w:pPr>
        <w:tabs>
          <w:tab w:val="num" w:pos="2880"/>
        </w:tabs>
        <w:ind w:left="2880" w:hanging="360"/>
      </w:pPr>
    </w:lvl>
    <w:lvl w:ilvl="4">
      <w:start w:val="1"/>
      <w:numFmt w:val="lowerLetter"/>
      <w:pStyle w:val="a3"/>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14">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44325F3"/>
    <w:multiLevelType w:val="hybridMultilevel"/>
    <w:tmpl w:val="9146AD36"/>
    <w:lvl w:ilvl="0" w:tplc="3B20A93E">
      <w:start w:val="1"/>
      <w:numFmt w:val="bullet"/>
      <w:pStyle w:val="a4"/>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16">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6A5FCE"/>
    <w:multiLevelType w:val="multilevel"/>
    <w:tmpl w:val="DF789592"/>
    <w:lvl w:ilvl="0">
      <w:start w:val="1"/>
      <w:numFmt w:val="decimal"/>
      <w:pStyle w:val="a5"/>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8">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478A395C"/>
    <w:multiLevelType w:val="multilevel"/>
    <w:tmpl w:val="C75A53DE"/>
    <w:lvl w:ilvl="0">
      <w:start w:val="1"/>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6"/>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2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2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27">
    <w:nsid w:val="66E66100"/>
    <w:multiLevelType w:val="hybridMultilevel"/>
    <w:tmpl w:val="DD826740"/>
    <w:lvl w:ilvl="0" w:tplc="FFFFFFFF">
      <w:start w:val="1"/>
      <w:numFmt w:val="bullet"/>
      <w:pStyle w:val="a8"/>
      <w:lvlText w:val="–"/>
      <w:lvlJc w:val="left"/>
      <w:pPr>
        <w:tabs>
          <w:tab w:val="num" w:pos="1162"/>
        </w:tabs>
        <w:ind w:left="1162" w:hanging="453"/>
      </w:pPr>
      <w:rPr>
        <w:rFonts w:ascii="Times New Roman" w:hAnsi="Times New Roman" w:cs="Times New Roman" w:hint="default"/>
        <w:color w:val="auto"/>
      </w:rPr>
    </w:lvl>
    <w:lvl w:ilvl="1" w:tplc="FFFFFFFF">
      <w:start w:val="1"/>
      <w:numFmt w:val="bullet"/>
      <w:lvlText w:val=""/>
      <w:lvlJc w:val="left"/>
      <w:pPr>
        <w:tabs>
          <w:tab w:val="num" w:pos="1469"/>
        </w:tabs>
        <w:ind w:left="1469" w:hanging="360"/>
      </w:pPr>
      <w:rPr>
        <w:rFonts w:ascii="Symbol" w:hAnsi="Symbol" w:cs="Times New Roman" w:hint="default"/>
      </w:rPr>
    </w:lvl>
    <w:lvl w:ilvl="2" w:tplc="FFFFFFFF">
      <w:numFmt w:val="bullet"/>
      <w:lvlText w:val="-"/>
      <w:lvlJc w:val="left"/>
      <w:pPr>
        <w:tabs>
          <w:tab w:val="num" w:pos="2189"/>
        </w:tabs>
        <w:ind w:left="2189" w:hanging="360"/>
      </w:pPr>
      <w:rPr>
        <w:rFonts w:ascii="Times New Roman" w:eastAsia="Times New Roman" w:hAnsi="Times New Roman" w:cs="Times New Roman" w:hint="default"/>
      </w:rPr>
    </w:lvl>
    <w:lvl w:ilvl="3" w:tplc="FFFFFFFF" w:tentative="1">
      <w:start w:val="1"/>
      <w:numFmt w:val="bullet"/>
      <w:lvlText w:val=""/>
      <w:lvlJc w:val="left"/>
      <w:pPr>
        <w:tabs>
          <w:tab w:val="num" w:pos="2909"/>
        </w:tabs>
        <w:ind w:left="2909" w:hanging="360"/>
      </w:pPr>
      <w:rPr>
        <w:rFonts w:ascii="Symbol" w:hAnsi="Symbol" w:hint="default"/>
      </w:rPr>
    </w:lvl>
    <w:lvl w:ilvl="4" w:tplc="FFFFFFFF" w:tentative="1">
      <w:start w:val="1"/>
      <w:numFmt w:val="bullet"/>
      <w:lvlText w:val="o"/>
      <w:lvlJc w:val="left"/>
      <w:pPr>
        <w:tabs>
          <w:tab w:val="num" w:pos="3629"/>
        </w:tabs>
        <w:ind w:left="3629" w:hanging="360"/>
      </w:pPr>
      <w:rPr>
        <w:rFonts w:ascii="Courier New" w:hAnsi="Courier New" w:hint="default"/>
      </w:rPr>
    </w:lvl>
    <w:lvl w:ilvl="5" w:tplc="FFFFFFFF" w:tentative="1">
      <w:start w:val="1"/>
      <w:numFmt w:val="bullet"/>
      <w:lvlText w:val=""/>
      <w:lvlJc w:val="left"/>
      <w:pPr>
        <w:tabs>
          <w:tab w:val="num" w:pos="4349"/>
        </w:tabs>
        <w:ind w:left="4349" w:hanging="360"/>
      </w:pPr>
      <w:rPr>
        <w:rFonts w:ascii="Wingdings" w:hAnsi="Wingdings" w:hint="default"/>
      </w:rPr>
    </w:lvl>
    <w:lvl w:ilvl="6" w:tplc="FFFFFFFF" w:tentative="1">
      <w:start w:val="1"/>
      <w:numFmt w:val="bullet"/>
      <w:lvlText w:val=""/>
      <w:lvlJc w:val="left"/>
      <w:pPr>
        <w:tabs>
          <w:tab w:val="num" w:pos="5069"/>
        </w:tabs>
        <w:ind w:left="5069" w:hanging="360"/>
      </w:pPr>
      <w:rPr>
        <w:rFonts w:ascii="Symbol" w:hAnsi="Symbol" w:hint="default"/>
      </w:rPr>
    </w:lvl>
    <w:lvl w:ilvl="7" w:tplc="FFFFFFFF" w:tentative="1">
      <w:start w:val="1"/>
      <w:numFmt w:val="bullet"/>
      <w:lvlText w:val="o"/>
      <w:lvlJc w:val="left"/>
      <w:pPr>
        <w:tabs>
          <w:tab w:val="num" w:pos="5789"/>
        </w:tabs>
        <w:ind w:left="5789" w:hanging="360"/>
      </w:pPr>
      <w:rPr>
        <w:rFonts w:ascii="Courier New" w:hAnsi="Courier New" w:hint="default"/>
      </w:rPr>
    </w:lvl>
    <w:lvl w:ilvl="8" w:tplc="FFFFFFFF" w:tentative="1">
      <w:start w:val="1"/>
      <w:numFmt w:val="bullet"/>
      <w:lvlText w:val=""/>
      <w:lvlJc w:val="left"/>
      <w:pPr>
        <w:tabs>
          <w:tab w:val="num" w:pos="6509"/>
        </w:tabs>
        <w:ind w:left="6509" w:hanging="360"/>
      </w:pPr>
      <w:rPr>
        <w:rFonts w:ascii="Wingdings" w:hAnsi="Wingdings" w:hint="default"/>
      </w:rPr>
    </w:lvl>
  </w:abstractNum>
  <w:abstractNum w:abstractNumId="28">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2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1">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18"/>
  </w:num>
  <w:num w:numId="2">
    <w:abstractNumId w:val="24"/>
  </w:num>
  <w:num w:numId="3">
    <w:abstractNumId w:val="15"/>
  </w:num>
  <w:num w:numId="4">
    <w:abstractNumId w:val="26"/>
  </w:num>
  <w:num w:numId="5">
    <w:abstractNumId w:val="13"/>
  </w:num>
  <w:num w:numId="6">
    <w:abstractNumId w:val="19"/>
  </w:num>
  <w:num w:numId="7">
    <w:abstractNumId w:val="7"/>
  </w:num>
  <w:num w:numId="8">
    <w:abstractNumId w:val="14"/>
  </w:num>
  <w:num w:numId="9">
    <w:abstractNumId w:val="12"/>
  </w:num>
  <w:num w:numId="10">
    <w:abstractNumId w:val="8"/>
  </w:num>
  <w:num w:numId="11">
    <w:abstractNumId w:val="9"/>
  </w:num>
  <w:num w:numId="12">
    <w:abstractNumId w:val="17"/>
  </w:num>
  <w:num w:numId="13">
    <w:abstractNumId w:val="3"/>
  </w:num>
  <w:num w:numId="14">
    <w:abstractNumId w:val="16"/>
  </w:num>
  <w:num w:numId="15">
    <w:abstractNumId w:val="22"/>
  </w:num>
  <w:num w:numId="16">
    <w:abstractNumId w:val="31"/>
  </w:num>
  <w:num w:numId="17">
    <w:abstractNumId w:val="25"/>
  </w:num>
  <w:num w:numId="18">
    <w:abstractNumId w:val="28"/>
  </w:num>
  <w:num w:numId="19">
    <w:abstractNumId w:val="4"/>
  </w:num>
  <w:num w:numId="20">
    <w:abstractNumId w:val="30"/>
  </w:num>
  <w:num w:numId="21">
    <w:abstractNumId w:val="11"/>
  </w:num>
  <w:num w:numId="22">
    <w:abstractNumId w:val="1"/>
  </w:num>
  <w:num w:numId="23">
    <w:abstractNumId w:val="0"/>
  </w:num>
  <w:num w:numId="24">
    <w:abstractNumId w:val="20"/>
  </w:num>
  <w:num w:numId="25">
    <w:abstractNumId w:val="2"/>
  </w:num>
  <w:num w:numId="26">
    <w:abstractNumId w:val="6"/>
  </w:num>
  <w:num w:numId="27">
    <w:abstractNumId w:val="29"/>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23"/>
  </w:num>
  <w:num w:numId="31">
    <w:abstractNumId w:val="27"/>
  </w:num>
  <w:num w:numId="32">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2"/>
  </w:compat>
  <w:rsids>
    <w:rsidRoot w:val="00D561E5"/>
    <w:rsid w:val="000201DB"/>
    <w:rsid w:val="00040254"/>
    <w:rsid w:val="0007772F"/>
    <w:rsid w:val="00093820"/>
    <w:rsid w:val="000A0C05"/>
    <w:rsid w:val="000A5FF9"/>
    <w:rsid w:val="000D7AD9"/>
    <w:rsid w:val="00186DBE"/>
    <w:rsid w:val="00232130"/>
    <w:rsid w:val="002D563C"/>
    <w:rsid w:val="00346830"/>
    <w:rsid w:val="00417E2D"/>
    <w:rsid w:val="00433617"/>
    <w:rsid w:val="00444F40"/>
    <w:rsid w:val="004A69A2"/>
    <w:rsid w:val="005823AC"/>
    <w:rsid w:val="00713930"/>
    <w:rsid w:val="007B00BA"/>
    <w:rsid w:val="007D501B"/>
    <w:rsid w:val="007F2007"/>
    <w:rsid w:val="009002C2"/>
    <w:rsid w:val="0099402C"/>
    <w:rsid w:val="00A566C8"/>
    <w:rsid w:val="00AD5321"/>
    <w:rsid w:val="00B10773"/>
    <w:rsid w:val="00B54E50"/>
    <w:rsid w:val="00B91C76"/>
    <w:rsid w:val="00BF7549"/>
    <w:rsid w:val="00CB4F8C"/>
    <w:rsid w:val="00D05016"/>
    <w:rsid w:val="00D561E5"/>
    <w:rsid w:val="00E93375"/>
    <w:rsid w:val="00EC1D85"/>
    <w:rsid w:val="00EC5C81"/>
    <w:rsid w:val="00EC641F"/>
    <w:rsid w:val="00F23AFC"/>
    <w:rsid w:val="00FD5AE2"/>
    <w:rsid w:val="00FE73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9335FF-6685-4BD5-8915-FE52FE65C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rsid w:val="00B10773"/>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1">
    <w:name w:val="heading 1"/>
    <w:basedOn w:val="a9"/>
    <w:next w:val="a9"/>
    <w:link w:val="11"/>
    <w:qFormat/>
    <w:rsid w:val="00B10773"/>
    <w:pPr>
      <w:keepNext/>
      <w:keepLines/>
      <w:pageBreakBefore/>
      <w:numPr>
        <w:numId w:val="6"/>
      </w:numPr>
      <w:suppressAutoHyphens/>
      <w:spacing w:before="480" w:after="240" w:line="240" w:lineRule="auto"/>
      <w:jc w:val="left"/>
      <w:outlineLvl w:val="0"/>
    </w:pPr>
    <w:rPr>
      <w:rFonts w:ascii="Arial" w:hAnsi="Arial"/>
      <w:b/>
      <w:snapToGrid/>
      <w:kern w:val="28"/>
      <w:sz w:val="40"/>
    </w:rPr>
  </w:style>
  <w:style w:type="paragraph" w:styleId="21">
    <w:name w:val="heading 2"/>
    <w:basedOn w:val="a9"/>
    <w:next w:val="a9"/>
    <w:link w:val="210"/>
    <w:qFormat/>
    <w:rsid w:val="00B10773"/>
    <w:pPr>
      <w:keepNext/>
      <w:numPr>
        <w:ilvl w:val="1"/>
        <w:numId w:val="6"/>
      </w:numPr>
      <w:suppressAutoHyphens/>
      <w:spacing w:before="360" w:after="120" w:line="240" w:lineRule="auto"/>
      <w:jc w:val="left"/>
      <w:outlineLvl w:val="1"/>
    </w:pPr>
    <w:rPr>
      <w:b/>
      <w:sz w:val="32"/>
    </w:rPr>
  </w:style>
  <w:style w:type="paragraph" w:styleId="30">
    <w:name w:val="heading 3"/>
    <w:basedOn w:val="a9"/>
    <w:next w:val="a9"/>
    <w:link w:val="32"/>
    <w:qFormat/>
    <w:rsid w:val="00B10773"/>
    <w:pPr>
      <w:keepNext/>
      <w:numPr>
        <w:ilvl w:val="2"/>
        <w:numId w:val="1"/>
      </w:numPr>
      <w:suppressAutoHyphens/>
      <w:spacing w:before="120" w:after="120" w:line="240" w:lineRule="auto"/>
      <w:jc w:val="left"/>
      <w:outlineLvl w:val="2"/>
    </w:pPr>
    <w:rPr>
      <w:b/>
    </w:rPr>
  </w:style>
  <w:style w:type="paragraph" w:styleId="40">
    <w:name w:val="heading 4"/>
    <w:basedOn w:val="a9"/>
    <w:next w:val="a9"/>
    <w:link w:val="42"/>
    <w:qFormat/>
    <w:rsid w:val="00B10773"/>
    <w:pPr>
      <w:keepNext/>
      <w:numPr>
        <w:ilvl w:val="3"/>
        <w:numId w:val="1"/>
      </w:numPr>
      <w:tabs>
        <w:tab w:val="left" w:pos="1134"/>
      </w:tabs>
      <w:suppressAutoHyphens/>
      <w:spacing w:before="240" w:after="120" w:line="240" w:lineRule="auto"/>
      <w:outlineLvl w:val="3"/>
    </w:pPr>
    <w:rPr>
      <w:b/>
      <w:i/>
    </w:rPr>
  </w:style>
  <w:style w:type="paragraph" w:styleId="5">
    <w:name w:val="heading 5"/>
    <w:basedOn w:val="a9"/>
    <w:next w:val="a9"/>
    <w:link w:val="50"/>
    <w:qFormat/>
    <w:rsid w:val="00B10773"/>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9"/>
    <w:next w:val="a9"/>
    <w:link w:val="60"/>
    <w:qFormat/>
    <w:rsid w:val="00B10773"/>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9"/>
    <w:next w:val="a9"/>
    <w:link w:val="70"/>
    <w:qFormat/>
    <w:rsid w:val="00B10773"/>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9"/>
    <w:next w:val="a9"/>
    <w:link w:val="80"/>
    <w:qFormat/>
    <w:rsid w:val="00B10773"/>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9"/>
    <w:next w:val="a9"/>
    <w:link w:val="90"/>
    <w:qFormat/>
    <w:rsid w:val="00B10773"/>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1">
    <w:name w:val="Заголовок 1 Знак"/>
    <w:basedOn w:val="aa"/>
    <w:link w:val="1"/>
    <w:rsid w:val="00B10773"/>
    <w:rPr>
      <w:rFonts w:ascii="Arial" w:eastAsia="Times New Roman" w:hAnsi="Arial" w:cs="Times New Roman"/>
      <w:b/>
      <w:kern w:val="28"/>
      <w:sz w:val="40"/>
      <w:szCs w:val="20"/>
      <w:lang w:eastAsia="ru-RU"/>
    </w:rPr>
  </w:style>
  <w:style w:type="character" w:customStyle="1" w:styleId="22">
    <w:name w:val="Заголовок 2 Знак"/>
    <w:basedOn w:val="aa"/>
    <w:uiPriority w:val="9"/>
    <w:semiHidden/>
    <w:rsid w:val="00B10773"/>
    <w:rPr>
      <w:rFonts w:asciiTheme="majorHAnsi" w:eastAsiaTheme="majorEastAsia" w:hAnsiTheme="majorHAnsi" w:cstheme="majorBidi"/>
      <w:b/>
      <w:bCs/>
      <w:snapToGrid w:val="0"/>
      <w:color w:val="4F81BD" w:themeColor="accent1"/>
      <w:sz w:val="26"/>
      <w:szCs w:val="26"/>
      <w:lang w:eastAsia="ru-RU"/>
    </w:rPr>
  </w:style>
  <w:style w:type="character" w:customStyle="1" w:styleId="32">
    <w:name w:val="Заголовок 3 Знак"/>
    <w:basedOn w:val="aa"/>
    <w:link w:val="30"/>
    <w:rsid w:val="00B10773"/>
    <w:rPr>
      <w:rFonts w:ascii="Times New Roman" w:eastAsia="Times New Roman" w:hAnsi="Times New Roman" w:cs="Times New Roman"/>
      <w:b/>
      <w:snapToGrid w:val="0"/>
      <w:sz w:val="28"/>
      <w:szCs w:val="20"/>
      <w:lang w:eastAsia="ru-RU"/>
    </w:rPr>
  </w:style>
  <w:style w:type="character" w:customStyle="1" w:styleId="42">
    <w:name w:val="Заголовок 4 Знак"/>
    <w:basedOn w:val="aa"/>
    <w:link w:val="40"/>
    <w:rsid w:val="00B10773"/>
    <w:rPr>
      <w:rFonts w:ascii="Times New Roman" w:eastAsia="Times New Roman" w:hAnsi="Times New Roman" w:cs="Times New Roman"/>
      <w:b/>
      <w:i/>
      <w:snapToGrid w:val="0"/>
      <w:sz w:val="28"/>
      <w:szCs w:val="20"/>
      <w:lang w:eastAsia="ru-RU"/>
    </w:rPr>
  </w:style>
  <w:style w:type="character" w:customStyle="1" w:styleId="50">
    <w:name w:val="Заголовок 5 Знак"/>
    <w:basedOn w:val="aa"/>
    <w:link w:val="5"/>
    <w:rsid w:val="00B10773"/>
    <w:rPr>
      <w:rFonts w:ascii="Times New Roman" w:eastAsia="Times New Roman" w:hAnsi="Times New Roman" w:cs="Times New Roman"/>
      <w:b/>
      <w:snapToGrid w:val="0"/>
      <w:sz w:val="26"/>
      <w:szCs w:val="20"/>
      <w:lang w:eastAsia="ru-RU"/>
    </w:rPr>
  </w:style>
  <w:style w:type="character" w:customStyle="1" w:styleId="60">
    <w:name w:val="Заголовок 6 Знак"/>
    <w:basedOn w:val="aa"/>
    <w:link w:val="6"/>
    <w:rsid w:val="00B10773"/>
    <w:rPr>
      <w:rFonts w:ascii="Times New Roman" w:eastAsia="Times New Roman" w:hAnsi="Times New Roman" w:cs="Times New Roman"/>
      <w:b/>
      <w:snapToGrid w:val="0"/>
      <w:szCs w:val="20"/>
      <w:lang w:eastAsia="ru-RU"/>
    </w:rPr>
  </w:style>
  <w:style w:type="character" w:customStyle="1" w:styleId="70">
    <w:name w:val="Заголовок 7 Знак"/>
    <w:basedOn w:val="aa"/>
    <w:link w:val="7"/>
    <w:rsid w:val="00B10773"/>
    <w:rPr>
      <w:rFonts w:ascii="Times New Roman" w:eastAsia="Times New Roman" w:hAnsi="Times New Roman" w:cs="Times New Roman"/>
      <w:snapToGrid w:val="0"/>
      <w:sz w:val="26"/>
      <w:szCs w:val="20"/>
      <w:lang w:eastAsia="ru-RU"/>
    </w:rPr>
  </w:style>
  <w:style w:type="character" w:customStyle="1" w:styleId="80">
    <w:name w:val="Заголовок 8 Знак"/>
    <w:basedOn w:val="aa"/>
    <w:link w:val="8"/>
    <w:rsid w:val="00B10773"/>
    <w:rPr>
      <w:rFonts w:ascii="Times New Roman" w:eastAsia="Times New Roman" w:hAnsi="Times New Roman" w:cs="Times New Roman"/>
      <w:i/>
      <w:snapToGrid w:val="0"/>
      <w:sz w:val="26"/>
      <w:szCs w:val="20"/>
      <w:lang w:eastAsia="ru-RU"/>
    </w:rPr>
  </w:style>
  <w:style w:type="character" w:customStyle="1" w:styleId="90">
    <w:name w:val="Заголовок 9 Знак"/>
    <w:basedOn w:val="aa"/>
    <w:link w:val="9"/>
    <w:rsid w:val="00B10773"/>
    <w:rPr>
      <w:rFonts w:ascii="Arial" w:eastAsia="Times New Roman" w:hAnsi="Arial" w:cs="Times New Roman"/>
      <w:snapToGrid w:val="0"/>
      <w:szCs w:val="20"/>
      <w:lang w:eastAsia="ru-RU"/>
    </w:rPr>
  </w:style>
  <w:style w:type="paragraph" w:styleId="ad">
    <w:name w:val="header"/>
    <w:basedOn w:val="a9"/>
    <w:link w:val="ae"/>
    <w:rsid w:val="00B10773"/>
    <w:pPr>
      <w:pBdr>
        <w:bottom w:val="single" w:sz="4" w:space="1" w:color="auto"/>
      </w:pBdr>
      <w:tabs>
        <w:tab w:val="center" w:pos="4153"/>
        <w:tab w:val="right" w:pos="8306"/>
      </w:tabs>
      <w:spacing w:line="240" w:lineRule="auto"/>
      <w:ind w:firstLine="0"/>
      <w:jc w:val="center"/>
    </w:pPr>
    <w:rPr>
      <w:i/>
      <w:sz w:val="20"/>
    </w:rPr>
  </w:style>
  <w:style w:type="character" w:customStyle="1" w:styleId="ae">
    <w:name w:val="Верхний колонтитул Знак"/>
    <w:basedOn w:val="aa"/>
    <w:link w:val="ad"/>
    <w:rsid w:val="00B10773"/>
    <w:rPr>
      <w:rFonts w:ascii="Times New Roman" w:eastAsia="Times New Roman" w:hAnsi="Times New Roman" w:cs="Times New Roman"/>
      <w:i/>
      <w:snapToGrid w:val="0"/>
      <w:sz w:val="20"/>
      <w:szCs w:val="20"/>
      <w:lang w:eastAsia="ru-RU"/>
    </w:rPr>
  </w:style>
  <w:style w:type="paragraph" w:styleId="af">
    <w:name w:val="footer"/>
    <w:basedOn w:val="a9"/>
    <w:link w:val="af0"/>
    <w:uiPriority w:val="99"/>
    <w:rsid w:val="00B10773"/>
    <w:pPr>
      <w:tabs>
        <w:tab w:val="center" w:pos="4253"/>
        <w:tab w:val="right" w:pos="9356"/>
      </w:tabs>
      <w:spacing w:line="240" w:lineRule="auto"/>
      <w:ind w:firstLine="0"/>
    </w:pPr>
    <w:rPr>
      <w:sz w:val="20"/>
    </w:rPr>
  </w:style>
  <w:style w:type="character" w:customStyle="1" w:styleId="af0">
    <w:name w:val="Нижний колонтитул Знак"/>
    <w:basedOn w:val="aa"/>
    <w:link w:val="af"/>
    <w:uiPriority w:val="99"/>
    <w:rsid w:val="00B10773"/>
    <w:rPr>
      <w:rFonts w:ascii="Times New Roman" w:eastAsia="Times New Roman" w:hAnsi="Times New Roman" w:cs="Times New Roman"/>
      <w:snapToGrid w:val="0"/>
      <w:sz w:val="20"/>
      <w:szCs w:val="20"/>
      <w:lang w:eastAsia="ru-RU"/>
    </w:rPr>
  </w:style>
  <w:style w:type="character" w:styleId="af1">
    <w:name w:val="Hyperlink"/>
    <w:basedOn w:val="aa"/>
    <w:uiPriority w:val="99"/>
    <w:rsid w:val="00B10773"/>
    <w:rPr>
      <w:color w:val="0000FF"/>
      <w:u w:val="single"/>
    </w:rPr>
  </w:style>
  <w:style w:type="character" w:styleId="af2">
    <w:name w:val="footnote reference"/>
    <w:basedOn w:val="aa"/>
    <w:rsid w:val="00B10773"/>
    <w:rPr>
      <w:vertAlign w:val="superscript"/>
    </w:rPr>
  </w:style>
  <w:style w:type="character" w:styleId="af3">
    <w:name w:val="page number"/>
    <w:basedOn w:val="aa"/>
    <w:rsid w:val="00B10773"/>
    <w:rPr>
      <w:rFonts w:ascii="Times New Roman" w:hAnsi="Times New Roman"/>
      <w:sz w:val="20"/>
    </w:rPr>
  </w:style>
  <w:style w:type="paragraph" w:styleId="12">
    <w:name w:val="toc 1"/>
    <w:basedOn w:val="a9"/>
    <w:next w:val="a9"/>
    <w:autoRedefine/>
    <w:uiPriority w:val="39"/>
    <w:rsid w:val="00B10773"/>
    <w:pPr>
      <w:tabs>
        <w:tab w:val="left" w:pos="540"/>
        <w:tab w:val="right" w:leader="dot" w:pos="10195"/>
      </w:tabs>
      <w:spacing w:before="240" w:after="120" w:line="240" w:lineRule="auto"/>
      <w:ind w:left="539" w:right="1134" w:hanging="539"/>
      <w:jc w:val="left"/>
    </w:pPr>
    <w:rPr>
      <w:b/>
      <w:bCs/>
      <w:caps/>
      <w:noProof/>
      <w:szCs w:val="28"/>
    </w:rPr>
  </w:style>
  <w:style w:type="paragraph" w:styleId="23">
    <w:name w:val="toc 2"/>
    <w:basedOn w:val="a9"/>
    <w:next w:val="a9"/>
    <w:autoRedefine/>
    <w:uiPriority w:val="39"/>
    <w:rsid w:val="00B10773"/>
    <w:pPr>
      <w:tabs>
        <w:tab w:val="left" w:pos="1134"/>
        <w:tab w:val="right" w:leader="dot" w:pos="10195"/>
      </w:tabs>
      <w:spacing w:before="120" w:after="120" w:line="240" w:lineRule="auto"/>
      <w:ind w:left="1134" w:right="1134" w:hanging="594"/>
      <w:jc w:val="left"/>
    </w:pPr>
    <w:rPr>
      <w:b/>
      <w:noProof/>
      <w:sz w:val="24"/>
      <w:szCs w:val="24"/>
    </w:rPr>
  </w:style>
  <w:style w:type="paragraph" w:styleId="33">
    <w:name w:val="toc 3"/>
    <w:basedOn w:val="a9"/>
    <w:next w:val="a9"/>
    <w:autoRedefine/>
    <w:uiPriority w:val="39"/>
    <w:rsid w:val="00B10773"/>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9"/>
    <w:next w:val="a9"/>
    <w:autoRedefine/>
    <w:uiPriority w:val="39"/>
    <w:rsid w:val="00B10773"/>
    <w:pPr>
      <w:tabs>
        <w:tab w:val="left" w:pos="2268"/>
        <w:tab w:val="right" w:leader="dot" w:pos="10195"/>
      </w:tabs>
      <w:spacing w:after="60" w:line="240" w:lineRule="auto"/>
      <w:ind w:left="2268" w:right="1134" w:hanging="567"/>
      <w:jc w:val="left"/>
    </w:pPr>
    <w:rPr>
      <w:sz w:val="24"/>
      <w:szCs w:val="24"/>
    </w:rPr>
  </w:style>
  <w:style w:type="character" w:styleId="af4">
    <w:name w:val="FollowedHyperlink"/>
    <w:basedOn w:val="aa"/>
    <w:rsid w:val="00B10773"/>
    <w:rPr>
      <w:color w:val="800080"/>
      <w:u w:val="single"/>
    </w:rPr>
  </w:style>
  <w:style w:type="paragraph" w:styleId="af5">
    <w:name w:val="Document Map"/>
    <w:basedOn w:val="a9"/>
    <w:link w:val="af6"/>
    <w:semiHidden/>
    <w:rsid w:val="00B10773"/>
    <w:pPr>
      <w:shd w:val="clear" w:color="auto" w:fill="000080"/>
    </w:pPr>
    <w:rPr>
      <w:rFonts w:ascii="Tahoma" w:hAnsi="Tahoma"/>
      <w:sz w:val="20"/>
    </w:rPr>
  </w:style>
  <w:style w:type="character" w:customStyle="1" w:styleId="af6">
    <w:name w:val="Схема документа Знак"/>
    <w:basedOn w:val="aa"/>
    <w:link w:val="af5"/>
    <w:semiHidden/>
    <w:rsid w:val="00B10773"/>
    <w:rPr>
      <w:rFonts w:ascii="Tahoma" w:eastAsia="Times New Roman" w:hAnsi="Tahoma" w:cs="Times New Roman"/>
      <w:snapToGrid w:val="0"/>
      <w:sz w:val="20"/>
      <w:szCs w:val="20"/>
      <w:shd w:val="clear" w:color="auto" w:fill="000080"/>
      <w:lang w:eastAsia="ru-RU"/>
    </w:rPr>
  </w:style>
  <w:style w:type="paragraph" w:customStyle="1" w:styleId="af7">
    <w:name w:val="Таблица шапка"/>
    <w:basedOn w:val="a9"/>
    <w:rsid w:val="00B10773"/>
    <w:pPr>
      <w:keepNext/>
      <w:spacing w:before="40" w:after="40" w:line="240" w:lineRule="auto"/>
      <w:ind w:left="57" w:right="57" w:firstLine="0"/>
      <w:jc w:val="left"/>
    </w:pPr>
    <w:rPr>
      <w:sz w:val="22"/>
    </w:rPr>
  </w:style>
  <w:style w:type="paragraph" w:styleId="af8">
    <w:name w:val="footnote text"/>
    <w:basedOn w:val="a9"/>
    <w:link w:val="af9"/>
    <w:semiHidden/>
    <w:rsid w:val="00B10773"/>
    <w:pPr>
      <w:spacing w:line="240" w:lineRule="auto"/>
    </w:pPr>
    <w:rPr>
      <w:sz w:val="20"/>
    </w:rPr>
  </w:style>
  <w:style w:type="character" w:customStyle="1" w:styleId="af9">
    <w:name w:val="Текст сноски Знак"/>
    <w:basedOn w:val="aa"/>
    <w:link w:val="af8"/>
    <w:semiHidden/>
    <w:rsid w:val="00B10773"/>
    <w:rPr>
      <w:rFonts w:ascii="Times New Roman" w:eastAsia="Times New Roman" w:hAnsi="Times New Roman" w:cs="Times New Roman"/>
      <w:snapToGrid w:val="0"/>
      <w:sz w:val="20"/>
      <w:szCs w:val="20"/>
      <w:lang w:eastAsia="ru-RU"/>
    </w:rPr>
  </w:style>
  <w:style w:type="paragraph" w:customStyle="1" w:styleId="afa">
    <w:name w:val="Таблица текст"/>
    <w:basedOn w:val="a9"/>
    <w:rsid w:val="00B10773"/>
    <w:pPr>
      <w:spacing w:before="40" w:after="40" w:line="240" w:lineRule="auto"/>
      <w:ind w:left="57" w:right="57" w:firstLine="0"/>
      <w:jc w:val="left"/>
    </w:pPr>
    <w:rPr>
      <w:sz w:val="24"/>
    </w:rPr>
  </w:style>
  <w:style w:type="paragraph" w:styleId="afb">
    <w:name w:val="caption"/>
    <w:basedOn w:val="a9"/>
    <w:next w:val="a9"/>
    <w:qFormat/>
    <w:rsid w:val="00B10773"/>
    <w:pPr>
      <w:pageBreakBefore/>
      <w:suppressAutoHyphens/>
      <w:spacing w:before="120" w:after="120" w:line="240" w:lineRule="auto"/>
      <w:ind w:firstLine="0"/>
    </w:pPr>
    <w:rPr>
      <w:bCs/>
      <w:i/>
      <w:sz w:val="24"/>
    </w:rPr>
  </w:style>
  <w:style w:type="paragraph" w:styleId="52">
    <w:name w:val="toc 5"/>
    <w:basedOn w:val="a9"/>
    <w:next w:val="a9"/>
    <w:autoRedefine/>
    <w:uiPriority w:val="39"/>
    <w:rsid w:val="00B10773"/>
    <w:pPr>
      <w:ind w:left="1120"/>
      <w:jc w:val="left"/>
    </w:pPr>
    <w:rPr>
      <w:sz w:val="18"/>
      <w:szCs w:val="18"/>
    </w:rPr>
  </w:style>
  <w:style w:type="paragraph" w:styleId="62">
    <w:name w:val="toc 6"/>
    <w:basedOn w:val="a9"/>
    <w:next w:val="a9"/>
    <w:autoRedefine/>
    <w:uiPriority w:val="39"/>
    <w:rsid w:val="00B10773"/>
    <w:pPr>
      <w:ind w:left="1400"/>
      <w:jc w:val="left"/>
    </w:pPr>
    <w:rPr>
      <w:sz w:val="18"/>
      <w:szCs w:val="18"/>
    </w:rPr>
  </w:style>
  <w:style w:type="paragraph" w:styleId="72">
    <w:name w:val="toc 7"/>
    <w:basedOn w:val="a9"/>
    <w:next w:val="a9"/>
    <w:autoRedefine/>
    <w:uiPriority w:val="39"/>
    <w:rsid w:val="00B10773"/>
    <w:pPr>
      <w:ind w:left="1680"/>
      <w:jc w:val="left"/>
    </w:pPr>
    <w:rPr>
      <w:sz w:val="18"/>
      <w:szCs w:val="18"/>
    </w:rPr>
  </w:style>
  <w:style w:type="paragraph" w:styleId="82">
    <w:name w:val="toc 8"/>
    <w:basedOn w:val="a9"/>
    <w:next w:val="a9"/>
    <w:autoRedefine/>
    <w:uiPriority w:val="39"/>
    <w:rsid w:val="00B10773"/>
    <w:pPr>
      <w:ind w:left="1960"/>
      <w:jc w:val="left"/>
    </w:pPr>
    <w:rPr>
      <w:sz w:val="18"/>
      <w:szCs w:val="18"/>
    </w:rPr>
  </w:style>
  <w:style w:type="paragraph" w:styleId="92">
    <w:name w:val="toc 9"/>
    <w:basedOn w:val="a9"/>
    <w:next w:val="a9"/>
    <w:autoRedefine/>
    <w:uiPriority w:val="39"/>
    <w:rsid w:val="00B10773"/>
    <w:pPr>
      <w:ind w:left="2240"/>
      <w:jc w:val="left"/>
    </w:pPr>
    <w:rPr>
      <w:sz w:val="18"/>
      <w:szCs w:val="18"/>
    </w:rPr>
  </w:style>
  <w:style w:type="paragraph" w:customStyle="1" w:styleId="afc">
    <w:name w:val="Служебный"/>
    <w:basedOn w:val="a1"/>
    <w:rsid w:val="00B10773"/>
  </w:style>
  <w:style w:type="paragraph" w:customStyle="1" w:styleId="a1">
    <w:name w:val="Главы"/>
    <w:basedOn w:val="a4"/>
    <w:next w:val="a9"/>
    <w:rsid w:val="00B10773"/>
    <w:pPr>
      <w:numPr>
        <w:numId w:val="11"/>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4">
    <w:name w:val="Структура"/>
    <w:basedOn w:val="a9"/>
    <w:rsid w:val="00B10773"/>
    <w:pPr>
      <w:pageBreakBefore/>
      <w:numPr>
        <w:numId w:val="3"/>
      </w:numPr>
      <w:pBdr>
        <w:bottom w:val="thinThickSmallGap" w:sz="24" w:space="1" w:color="auto"/>
      </w:pBdr>
      <w:tabs>
        <w:tab w:val="clear" w:pos="1701"/>
        <w:tab w:val="num" w:pos="567"/>
        <w:tab w:val="left" w:pos="851"/>
      </w:tabs>
      <w:suppressAutoHyphens/>
      <w:spacing w:before="480" w:after="240" w:line="240" w:lineRule="auto"/>
      <w:ind w:left="567" w:right="2835"/>
      <w:jc w:val="left"/>
      <w:outlineLvl w:val="0"/>
    </w:pPr>
    <w:rPr>
      <w:rFonts w:ascii="Arial" w:hAnsi="Arial" w:cs="Arial"/>
      <w:b/>
      <w:caps/>
      <w:sz w:val="36"/>
      <w:szCs w:val="36"/>
    </w:rPr>
  </w:style>
  <w:style w:type="paragraph" w:customStyle="1" w:styleId="afd">
    <w:name w:val="маркированный"/>
    <w:basedOn w:val="a9"/>
    <w:semiHidden/>
    <w:rsid w:val="00B10773"/>
    <w:pPr>
      <w:tabs>
        <w:tab w:val="num" w:pos="1701"/>
      </w:tabs>
      <w:ind w:left="1701" w:hanging="567"/>
    </w:pPr>
  </w:style>
  <w:style w:type="paragraph" w:customStyle="1" w:styleId="a6">
    <w:name w:val="Пункт"/>
    <w:basedOn w:val="a9"/>
    <w:link w:val="13"/>
    <w:rsid w:val="00B10773"/>
    <w:pPr>
      <w:numPr>
        <w:ilvl w:val="2"/>
        <w:numId w:val="6"/>
      </w:numPr>
    </w:pPr>
  </w:style>
  <w:style w:type="character" w:customStyle="1" w:styleId="afe">
    <w:name w:val="Пункт Знак"/>
    <w:basedOn w:val="aa"/>
    <w:rsid w:val="00B10773"/>
    <w:rPr>
      <w:sz w:val="28"/>
      <w:lang w:val="ru-RU" w:eastAsia="ru-RU" w:bidi="ar-SA"/>
    </w:rPr>
  </w:style>
  <w:style w:type="paragraph" w:customStyle="1" w:styleId="a2">
    <w:name w:val="Подпункт"/>
    <w:basedOn w:val="a6"/>
    <w:link w:val="14"/>
    <w:rsid w:val="00B10773"/>
    <w:pPr>
      <w:numPr>
        <w:ilvl w:val="3"/>
        <w:numId w:val="9"/>
      </w:numPr>
    </w:pPr>
  </w:style>
  <w:style w:type="character" w:customStyle="1" w:styleId="aff">
    <w:name w:val="Подпункт Знак"/>
    <w:basedOn w:val="afe"/>
    <w:rsid w:val="00B10773"/>
    <w:rPr>
      <w:sz w:val="28"/>
      <w:lang w:val="ru-RU" w:eastAsia="ru-RU" w:bidi="ar-SA"/>
    </w:rPr>
  </w:style>
  <w:style w:type="character" w:customStyle="1" w:styleId="aff0">
    <w:name w:val="комментарий"/>
    <w:basedOn w:val="aa"/>
    <w:rsid w:val="00B10773"/>
    <w:rPr>
      <w:b/>
      <w:i/>
      <w:shd w:val="clear" w:color="auto" w:fill="FFFF99"/>
    </w:rPr>
  </w:style>
  <w:style w:type="paragraph" w:customStyle="1" w:styleId="24">
    <w:name w:val="Пункт2"/>
    <w:basedOn w:val="a6"/>
    <w:rsid w:val="00B10773"/>
    <w:pPr>
      <w:keepNext/>
      <w:suppressAutoHyphens/>
      <w:spacing w:before="240" w:after="120" w:line="240" w:lineRule="auto"/>
      <w:jc w:val="left"/>
      <w:outlineLvl w:val="2"/>
    </w:pPr>
    <w:rPr>
      <w:b/>
    </w:rPr>
  </w:style>
  <w:style w:type="paragraph" w:customStyle="1" w:styleId="a3">
    <w:name w:val="Подподпункт"/>
    <w:basedOn w:val="a2"/>
    <w:link w:val="aff1"/>
    <w:rsid w:val="00B10773"/>
    <w:pPr>
      <w:numPr>
        <w:ilvl w:val="4"/>
      </w:numPr>
    </w:pPr>
  </w:style>
  <w:style w:type="paragraph" w:styleId="a5">
    <w:name w:val="List Number"/>
    <w:basedOn w:val="a9"/>
    <w:rsid w:val="00B10773"/>
    <w:pPr>
      <w:numPr>
        <w:numId w:val="12"/>
      </w:numPr>
      <w:autoSpaceDE w:val="0"/>
      <w:autoSpaceDN w:val="0"/>
      <w:spacing w:before="60"/>
    </w:pPr>
    <w:rPr>
      <w:snapToGrid/>
      <w:szCs w:val="24"/>
    </w:rPr>
  </w:style>
  <w:style w:type="paragraph" w:customStyle="1" w:styleId="aff2">
    <w:name w:val="Текст таблицы"/>
    <w:basedOn w:val="a9"/>
    <w:semiHidden/>
    <w:rsid w:val="00B10773"/>
    <w:pPr>
      <w:spacing w:before="40" w:after="40" w:line="240" w:lineRule="auto"/>
      <w:ind w:left="57" w:right="57" w:firstLine="0"/>
      <w:jc w:val="left"/>
    </w:pPr>
    <w:rPr>
      <w:snapToGrid/>
      <w:sz w:val="24"/>
      <w:szCs w:val="24"/>
    </w:rPr>
  </w:style>
  <w:style w:type="paragraph" w:customStyle="1" w:styleId="aff3">
    <w:name w:val="Пункт б/н"/>
    <w:basedOn w:val="a9"/>
    <w:rsid w:val="00B10773"/>
    <w:pPr>
      <w:tabs>
        <w:tab w:val="left" w:pos="1134"/>
      </w:tabs>
      <w:ind w:left="1134" w:firstLine="0"/>
    </w:pPr>
  </w:style>
  <w:style w:type="paragraph" w:styleId="a">
    <w:name w:val="List Bullet"/>
    <w:basedOn w:val="a9"/>
    <w:autoRedefine/>
    <w:rsid w:val="00B10773"/>
    <w:pPr>
      <w:numPr>
        <w:numId w:val="13"/>
      </w:numPr>
    </w:pPr>
  </w:style>
  <w:style w:type="paragraph" w:styleId="aff4">
    <w:name w:val="Balloon Text"/>
    <w:basedOn w:val="a9"/>
    <w:link w:val="aff5"/>
    <w:rsid w:val="00B10773"/>
    <w:rPr>
      <w:rFonts w:ascii="Tahoma" w:hAnsi="Tahoma" w:cs="Tahoma"/>
      <w:sz w:val="16"/>
      <w:szCs w:val="16"/>
    </w:rPr>
  </w:style>
  <w:style w:type="character" w:customStyle="1" w:styleId="aff5">
    <w:name w:val="Текст выноски Знак"/>
    <w:basedOn w:val="aa"/>
    <w:link w:val="aff4"/>
    <w:rsid w:val="00B10773"/>
    <w:rPr>
      <w:rFonts w:ascii="Tahoma" w:eastAsia="Times New Roman" w:hAnsi="Tahoma" w:cs="Tahoma"/>
      <w:snapToGrid w:val="0"/>
      <w:sz w:val="16"/>
      <w:szCs w:val="16"/>
      <w:lang w:eastAsia="ru-RU"/>
    </w:rPr>
  </w:style>
  <w:style w:type="paragraph" w:styleId="aff6">
    <w:name w:val="Block Text"/>
    <w:basedOn w:val="a9"/>
    <w:rsid w:val="00B10773"/>
    <w:pPr>
      <w:spacing w:line="240" w:lineRule="auto"/>
      <w:ind w:left="-567" w:right="-766" w:firstLine="851"/>
    </w:pPr>
    <w:rPr>
      <w:snapToGrid/>
      <w:sz w:val="24"/>
    </w:rPr>
  </w:style>
  <w:style w:type="paragraph" w:styleId="aff7">
    <w:name w:val="annotation text"/>
    <w:basedOn w:val="a9"/>
    <w:link w:val="aff8"/>
    <w:rsid w:val="00B10773"/>
    <w:rPr>
      <w:snapToGrid/>
      <w:sz w:val="20"/>
    </w:rPr>
  </w:style>
  <w:style w:type="character" w:customStyle="1" w:styleId="aff8">
    <w:name w:val="Текст примечания Знак"/>
    <w:basedOn w:val="aa"/>
    <w:link w:val="aff7"/>
    <w:rsid w:val="00B10773"/>
    <w:rPr>
      <w:rFonts w:ascii="Times New Roman" w:eastAsia="Times New Roman" w:hAnsi="Times New Roman" w:cs="Times New Roman"/>
      <w:sz w:val="20"/>
      <w:szCs w:val="20"/>
      <w:lang w:eastAsia="ru-RU"/>
    </w:rPr>
  </w:style>
  <w:style w:type="paragraph" w:styleId="aff9">
    <w:name w:val="annotation subject"/>
    <w:basedOn w:val="aff7"/>
    <w:next w:val="aff7"/>
    <w:link w:val="affa"/>
    <w:rsid w:val="00B10773"/>
    <w:rPr>
      <w:b/>
      <w:bCs/>
    </w:rPr>
  </w:style>
  <w:style w:type="character" w:customStyle="1" w:styleId="affa">
    <w:name w:val="Тема примечания Знак"/>
    <w:basedOn w:val="aff8"/>
    <w:link w:val="aff9"/>
    <w:rsid w:val="00B10773"/>
    <w:rPr>
      <w:rFonts w:ascii="Times New Roman" w:eastAsia="Times New Roman" w:hAnsi="Times New Roman" w:cs="Times New Roman"/>
      <w:b/>
      <w:bCs/>
      <w:sz w:val="20"/>
      <w:szCs w:val="20"/>
      <w:lang w:eastAsia="ru-RU"/>
    </w:rPr>
  </w:style>
  <w:style w:type="paragraph" w:styleId="affb">
    <w:name w:val="Subtitle"/>
    <w:basedOn w:val="a9"/>
    <w:link w:val="affc"/>
    <w:qFormat/>
    <w:rsid w:val="00B10773"/>
    <w:pPr>
      <w:spacing w:line="240" w:lineRule="auto"/>
      <w:ind w:firstLine="0"/>
      <w:jc w:val="center"/>
    </w:pPr>
    <w:rPr>
      <w:b/>
      <w:snapToGrid/>
    </w:rPr>
  </w:style>
  <w:style w:type="character" w:customStyle="1" w:styleId="affc">
    <w:name w:val="Подзаголовок Знак"/>
    <w:basedOn w:val="aa"/>
    <w:link w:val="affb"/>
    <w:rsid w:val="00B10773"/>
    <w:rPr>
      <w:rFonts w:ascii="Times New Roman" w:eastAsia="Times New Roman" w:hAnsi="Times New Roman" w:cs="Times New Roman"/>
      <w:b/>
      <w:sz w:val="28"/>
      <w:szCs w:val="20"/>
      <w:lang w:eastAsia="ru-RU"/>
    </w:rPr>
  </w:style>
  <w:style w:type="paragraph" w:styleId="affd">
    <w:name w:val="Body Text Indent"/>
    <w:basedOn w:val="a9"/>
    <w:link w:val="affe"/>
    <w:rsid w:val="00B10773"/>
    <w:pPr>
      <w:spacing w:line="240" w:lineRule="auto"/>
      <w:ind w:firstLine="720"/>
    </w:pPr>
    <w:rPr>
      <w:snapToGrid/>
      <w:color w:val="000000"/>
      <w:sz w:val="20"/>
    </w:rPr>
  </w:style>
  <w:style w:type="character" w:customStyle="1" w:styleId="affe">
    <w:name w:val="Основной текст с отступом Знак"/>
    <w:basedOn w:val="aa"/>
    <w:link w:val="affd"/>
    <w:rsid w:val="00B10773"/>
    <w:rPr>
      <w:rFonts w:ascii="Times New Roman" w:eastAsia="Times New Roman" w:hAnsi="Times New Roman" w:cs="Times New Roman"/>
      <w:color w:val="000000"/>
      <w:sz w:val="20"/>
      <w:szCs w:val="20"/>
      <w:lang w:eastAsia="ru-RU"/>
    </w:rPr>
  </w:style>
  <w:style w:type="paragraph" w:styleId="afff">
    <w:name w:val="Body Text"/>
    <w:basedOn w:val="a9"/>
    <w:link w:val="afff0"/>
    <w:rsid w:val="00B10773"/>
    <w:pPr>
      <w:spacing w:line="240" w:lineRule="auto"/>
      <w:ind w:firstLine="0"/>
    </w:pPr>
    <w:rPr>
      <w:snapToGrid/>
      <w:sz w:val="24"/>
      <w:szCs w:val="24"/>
    </w:rPr>
  </w:style>
  <w:style w:type="character" w:customStyle="1" w:styleId="afff0">
    <w:name w:val="Основной текст Знак"/>
    <w:basedOn w:val="aa"/>
    <w:link w:val="afff"/>
    <w:rsid w:val="00B10773"/>
    <w:rPr>
      <w:rFonts w:ascii="Times New Roman" w:eastAsia="Times New Roman" w:hAnsi="Times New Roman" w:cs="Times New Roman"/>
      <w:sz w:val="24"/>
      <w:szCs w:val="24"/>
      <w:lang w:eastAsia="ru-RU"/>
    </w:rPr>
  </w:style>
  <w:style w:type="paragraph" w:styleId="25">
    <w:name w:val="Body Text Indent 2"/>
    <w:basedOn w:val="a9"/>
    <w:link w:val="26"/>
    <w:rsid w:val="00B10773"/>
    <w:pPr>
      <w:spacing w:line="240" w:lineRule="auto"/>
      <w:ind w:left="-540" w:firstLine="0"/>
    </w:pPr>
    <w:rPr>
      <w:snapToGrid/>
      <w:sz w:val="20"/>
      <w:szCs w:val="24"/>
    </w:rPr>
  </w:style>
  <w:style w:type="character" w:customStyle="1" w:styleId="26">
    <w:name w:val="Основной текст с отступом 2 Знак"/>
    <w:basedOn w:val="aa"/>
    <w:link w:val="25"/>
    <w:rsid w:val="00B10773"/>
    <w:rPr>
      <w:rFonts w:ascii="Times New Roman" w:eastAsia="Times New Roman" w:hAnsi="Times New Roman" w:cs="Times New Roman"/>
      <w:sz w:val="20"/>
      <w:szCs w:val="24"/>
      <w:lang w:eastAsia="ru-RU"/>
    </w:rPr>
  </w:style>
  <w:style w:type="paragraph" w:styleId="afff1">
    <w:name w:val="Plain Text"/>
    <w:basedOn w:val="a9"/>
    <w:link w:val="afff2"/>
    <w:rsid w:val="00B10773"/>
    <w:pPr>
      <w:spacing w:line="240" w:lineRule="auto"/>
      <w:ind w:firstLine="0"/>
      <w:jc w:val="left"/>
    </w:pPr>
    <w:rPr>
      <w:rFonts w:ascii="Courier New" w:hAnsi="Courier New"/>
      <w:snapToGrid/>
      <w:sz w:val="20"/>
    </w:rPr>
  </w:style>
  <w:style w:type="character" w:customStyle="1" w:styleId="afff2">
    <w:name w:val="Текст Знак"/>
    <w:basedOn w:val="aa"/>
    <w:link w:val="afff1"/>
    <w:rsid w:val="00B10773"/>
    <w:rPr>
      <w:rFonts w:ascii="Courier New" w:eastAsia="Times New Roman" w:hAnsi="Courier New" w:cs="Times New Roman"/>
      <w:sz w:val="20"/>
      <w:szCs w:val="20"/>
      <w:lang w:eastAsia="ru-RU"/>
    </w:rPr>
  </w:style>
  <w:style w:type="table" w:styleId="afff3">
    <w:name w:val="Table Grid"/>
    <w:basedOn w:val="ab"/>
    <w:rsid w:val="00B10773"/>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Table Grid 1"/>
    <w:basedOn w:val="ab"/>
    <w:rsid w:val="00B1077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9"/>
    <w:rsid w:val="00B10773"/>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d"/>
    <w:rsid w:val="00B10773"/>
    <w:pPr>
      <w:numPr>
        <w:numId w:val="21"/>
      </w:numPr>
      <w:tabs>
        <w:tab w:val="num" w:pos="284"/>
      </w:tabs>
      <w:autoSpaceDE w:val="0"/>
      <w:autoSpaceDN w:val="0"/>
      <w:ind w:left="284" w:hanging="284"/>
    </w:pPr>
    <w:rPr>
      <w:color w:val="auto"/>
      <w:sz w:val="24"/>
    </w:rPr>
  </w:style>
  <w:style w:type="paragraph" w:styleId="27">
    <w:name w:val="Body Text 2"/>
    <w:basedOn w:val="a9"/>
    <w:link w:val="28"/>
    <w:rsid w:val="00B10773"/>
    <w:pPr>
      <w:spacing w:after="120" w:line="480" w:lineRule="auto"/>
    </w:pPr>
  </w:style>
  <w:style w:type="character" w:customStyle="1" w:styleId="28">
    <w:name w:val="Основной текст 2 Знак"/>
    <w:basedOn w:val="aa"/>
    <w:link w:val="27"/>
    <w:rsid w:val="00B10773"/>
    <w:rPr>
      <w:rFonts w:ascii="Times New Roman" w:eastAsia="Times New Roman" w:hAnsi="Times New Roman" w:cs="Times New Roman"/>
      <w:snapToGrid w:val="0"/>
      <w:sz w:val="28"/>
      <w:szCs w:val="20"/>
      <w:lang w:eastAsia="ru-RU"/>
    </w:rPr>
  </w:style>
  <w:style w:type="paragraph" w:styleId="afff4">
    <w:name w:val="Title"/>
    <w:basedOn w:val="a9"/>
    <w:link w:val="afff5"/>
    <w:qFormat/>
    <w:rsid w:val="00B10773"/>
    <w:pPr>
      <w:spacing w:line="240" w:lineRule="auto"/>
      <w:ind w:firstLine="0"/>
      <w:jc w:val="center"/>
    </w:pPr>
    <w:rPr>
      <w:b/>
      <w:snapToGrid/>
    </w:rPr>
  </w:style>
  <w:style w:type="character" w:customStyle="1" w:styleId="afff5">
    <w:name w:val="Название Знак"/>
    <w:basedOn w:val="aa"/>
    <w:link w:val="afff4"/>
    <w:rsid w:val="00B10773"/>
    <w:rPr>
      <w:rFonts w:ascii="Times New Roman" w:eastAsia="Times New Roman" w:hAnsi="Times New Roman" w:cs="Times New Roman"/>
      <w:b/>
      <w:sz w:val="28"/>
      <w:szCs w:val="20"/>
      <w:lang w:eastAsia="ru-RU"/>
    </w:rPr>
  </w:style>
  <w:style w:type="paragraph" w:customStyle="1" w:styleId="Iauiue">
    <w:name w:val="Iau?iue"/>
    <w:rsid w:val="00B10773"/>
    <w:pPr>
      <w:widowControl w:val="0"/>
      <w:spacing w:after="0" w:line="240" w:lineRule="auto"/>
    </w:pPr>
    <w:rPr>
      <w:rFonts w:ascii="Times New Roman" w:eastAsia="Times New Roman" w:hAnsi="Times New Roman" w:cs="Times New Roman"/>
      <w:sz w:val="20"/>
      <w:szCs w:val="20"/>
      <w:lang w:eastAsia="ru-RU"/>
    </w:rPr>
  </w:style>
  <w:style w:type="paragraph" w:customStyle="1" w:styleId="16">
    <w:name w:val="Стиль1"/>
    <w:basedOn w:val="a9"/>
    <w:rsid w:val="00B10773"/>
    <w:pPr>
      <w:spacing w:line="360" w:lineRule="atLeast"/>
      <w:ind w:firstLine="709"/>
    </w:pPr>
    <w:rPr>
      <w:snapToGrid/>
      <w:sz w:val="24"/>
    </w:rPr>
  </w:style>
  <w:style w:type="paragraph" w:customStyle="1" w:styleId="17">
    <w:name w:val="Норма 1"/>
    <w:basedOn w:val="a9"/>
    <w:rsid w:val="00B10773"/>
    <w:pPr>
      <w:spacing w:line="240" w:lineRule="auto"/>
    </w:pPr>
    <w:rPr>
      <w:snapToGrid/>
      <w:sz w:val="24"/>
    </w:rPr>
  </w:style>
  <w:style w:type="paragraph" w:customStyle="1" w:styleId="afff6">
    <w:name w:val="Раздел Уст"/>
    <w:basedOn w:val="a9"/>
    <w:rsid w:val="00B10773"/>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9"/>
    <w:rsid w:val="00B10773"/>
    <w:pPr>
      <w:spacing w:line="240" w:lineRule="auto"/>
      <w:ind w:firstLine="0"/>
      <w:jc w:val="left"/>
    </w:pPr>
    <w:rPr>
      <w:rFonts w:ascii="Arial" w:hAnsi="Arial"/>
      <w:snapToGrid/>
      <w:sz w:val="24"/>
    </w:rPr>
  </w:style>
  <w:style w:type="paragraph" w:customStyle="1" w:styleId="afff7">
    <w:name w:val="Знак Знак Знак Знак Знак Знак Знак"/>
    <w:basedOn w:val="a9"/>
    <w:rsid w:val="00B10773"/>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8">
    <w:name w:val="Знак Знак Знак Знак Знак Знак Знак"/>
    <w:basedOn w:val="a9"/>
    <w:rsid w:val="00B10773"/>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3">
    <w:name w:val="Пункт Знак1"/>
    <w:basedOn w:val="aa"/>
    <w:link w:val="a6"/>
    <w:rsid w:val="00B10773"/>
    <w:rPr>
      <w:rFonts w:ascii="Times New Roman" w:eastAsia="Times New Roman" w:hAnsi="Times New Roman" w:cs="Times New Roman"/>
      <w:snapToGrid w:val="0"/>
      <w:sz w:val="28"/>
      <w:szCs w:val="20"/>
      <w:lang w:eastAsia="ru-RU"/>
    </w:rPr>
  </w:style>
  <w:style w:type="paragraph" w:customStyle="1" w:styleId="140">
    <w:name w:val="Стиль14"/>
    <w:basedOn w:val="a9"/>
    <w:link w:val="141"/>
    <w:rsid w:val="00B10773"/>
    <w:pPr>
      <w:spacing w:line="264" w:lineRule="auto"/>
      <w:ind w:firstLine="720"/>
    </w:pPr>
    <w:rPr>
      <w:snapToGrid/>
    </w:rPr>
  </w:style>
  <w:style w:type="character" w:customStyle="1" w:styleId="141">
    <w:name w:val="Стиль14 Знак"/>
    <w:basedOn w:val="aa"/>
    <w:link w:val="140"/>
    <w:rsid w:val="00B10773"/>
    <w:rPr>
      <w:rFonts w:ascii="Times New Roman" w:eastAsia="Times New Roman" w:hAnsi="Times New Roman" w:cs="Times New Roman"/>
      <w:sz w:val="28"/>
      <w:szCs w:val="20"/>
      <w:lang w:eastAsia="ru-RU"/>
    </w:rPr>
  </w:style>
  <w:style w:type="character" w:customStyle="1" w:styleId="aff1">
    <w:name w:val="Подподпункт Знак"/>
    <w:basedOn w:val="aa"/>
    <w:link w:val="a3"/>
    <w:rsid w:val="00B10773"/>
    <w:rPr>
      <w:rFonts w:ascii="Times New Roman" w:eastAsia="Times New Roman" w:hAnsi="Times New Roman" w:cs="Times New Roman"/>
      <w:snapToGrid w:val="0"/>
      <w:sz w:val="28"/>
      <w:szCs w:val="20"/>
      <w:lang w:eastAsia="ru-RU"/>
    </w:rPr>
  </w:style>
  <w:style w:type="character" w:customStyle="1" w:styleId="14">
    <w:name w:val="Подпункт Знак1"/>
    <w:basedOn w:val="aa"/>
    <w:link w:val="a2"/>
    <w:rsid w:val="00B10773"/>
    <w:rPr>
      <w:rFonts w:ascii="Times New Roman" w:eastAsia="Times New Roman" w:hAnsi="Times New Roman" w:cs="Times New Roman"/>
      <w:snapToGrid w:val="0"/>
      <w:sz w:val="28"/>
      <w:szCs w:val="20"/>
      <w:lang w:eastAsia="ru-RU"/>
    </w:rPr>
  </w:style>
  <w:style w:type="paragraph" w:styleId="afff9">
    <w:name w:val="List Paragraph"/>
    <w:basedOn w:val="a9"/>
    <w:uiPriority w:val="34"/>
    <w:qFormat/>
    <w:rsid w:val="00B10773"/>
    <w:pPr>
      <w:spacing w:line="240" w:lineRule="auto"/>
      <w:ind w:left="708" w:firstLine="0"/>
      <w:jc w:val="left"/>
    </w:pPr>
    <w:rPr>
      <w:snapToGrid/>
      <w:sz w:val="24"/>
      <w:szCs w:val="24"/>
    </w:rPr>
  </w:style>
  <w:style w:type="paragraph" w:styleId="34">
    <w:name w:val="Body Text 3"/>
    <w:basedOn w:val="a9"/>
    <w:link w:val="35"/>
    <w:rsid w:val="00B10773"/>
    <w:pPr>
      <w:spacing w:after="120" w:line="240" w:lineRule="auto"/>
      <w:ind w:firstLine="0"/>
      <w:jc w:val="left"/>
    </w:pPr>
    <w:rPr>
      <w:snapToGrid/>
      <w:sz w:val="16"/>
      <w:szCs w:val="16"/>
    </w:rPr>
  </w:style>
  <w:style w:type="character" w:customStyle="1" w:styleId="35">
    <w:name w:val="Основной текст 3 Знак"/>
    <w:basedOn w:val="aa"/>
    <w:link w:val="34"/>
    <w:rsid w:val="00B10773"/>
    <w:rPr>
      <w:rFonts w:ascii="Times New Roman" w:eastAsia="Times New Roman" w:hAnsi="Times New Roman" w:cs="Times New Roman"/>
      <w:sz w:val="16"/>
      <w:szCs w:val="16"/>
      <w:lang w:eastAsia="ru-RU"/>
    </w:rPr>
  </w:style>
  <w:style w:type="paragraph" w:styleId="36">
    <w:name w:val="Body Text Indent 3"/>
    <w:basedOn w:val="a9"/>
    <w:link w:val="37"/>
    <w:rsid w:val="00B10773"/>
    <w:pPr>
      <w:spacing w:after="120"/>
      <w:ind w:left="283"/>
    </w:pPr>
    <w:rPr>
      <w:sz w:val="16"/>
      <w:szCs w:val="16"/>
    </w:rPr>
  </w:style>
  <w:style w:type="character" w:customStyle="1" w:styleId="37">
    <w:name w:val="Основной текст с отступом 3 Знак"/>
    <w:basedOn w:val="aa"/>
    <w:link w:val="36"/>
    <w:rsid w:val="00B10773"/>
    <w:rPr>
      <w:rFonts w:ascii="Times New Roman" w:eastAsia="Times New Roman" w:hAnsi="Times New Roman" w:cs="Times New Roman"/>
      <w:snapToGrid w:val="0"/>
      <w:sz w:val="16"/>
      <w:szCs w:val="16"/>
      <w:lang w:eastAsia="ru-RU"/>
    </w:rPr>
  </w:style>
  <w:style w:type="paragraph" w:customStyle="1" w:styleId="18">
    <w:name w:val="Знак1"/>
    <w:basedOn w:val="a9"/>
    <w:rsid w:val="00B10773"/>
    <w:pPr>
      <w:tabs>
        <w:tab w:val="num" w:pos="1069"/>
      </w:tabs>
      <w:spacing w:after="160" w:line="240" w:lineRule="exact"/>
      <w:ind w:left="1069" w:hanging="360"/>
    </w:pPr>
    <w:rPr>
      <w:rFonts w:ascii="Verdana" w:hAnsi="Verdana" w:cs="Arial"/>
      <w:snapToGrid/>
      <w:sz w:val="20"/>
      <w:lang w:val="en-US" w:eastAsia="en-US"/>
    </w:rPr>
  </w:style>
  <w:style w:type="paragraph" w:customStyle="1" w:styleId="19">
    <w:name w:val="Обычный1"/>
    <w:rsid w:val="00B10773"/>
    <w:pPr>
      <w:widowControl w:val="0"/>
      <w:autoSpaceDE w:val="0"/>
      <w:autoSpaceDN w:val="0"/>
      <w:spacing w:before="120" w:after="120" w:line="240" w:lineRule="auto"/>
      <w:ind w:firstLine="567"/>
      <w:jc w:val="both"/>
    </w:pPr>
    <w:rPr>
      <w:rFonts w:ascii="Times New Roman" w:eastAsia="Times New Roman" w:hAnsi="Times New Roman" w:cs="Times New Roman"/>
      <w:sz w:val="20"/>
      <w:szCs w:val="20"/>
      <w:lang w:eastAsia="ru-RU"/>
    </w:rPr>
  </w:style>
  <w:style w:type="paragraph" w:customStyle="1" w:styleId="Heading">
    <w:name w:val="Heading"/>
    <w:rsid w:val="00B10773"/>
    <w:pPr>
      <w:autoSpaceDE w:val="0"/>
      <w:autoSpaceDN w:val="0"/>
      <w:adjustRightInd w:val="0"/>
      <w:spacing w:after="0" w:line="240" w:lineRule="auto"/>
    </w:pPr>
    <w:rPr>
      <w:rFonts w:ascii="System" w:eastAsia="Times New Roman" w:hAnsi="System" w:cs="System"/>
      <w:b/>
      <w:bCs/>
      <w:sz w:val="24"/>
      <w:szCs w:val="24"/>
      <w:lang w:eastAsia="ru-RU"/>
    </w:rPr>
  </w:style>
  <w:style w:type="character" w:customStyle="1" w:styleId="afffa">
    <w:name w:val="Знак Знак"/>
    <w:basedOn w:val="aa"/>
    <w:locked/>
    <w:rsid w:val="00B10773"/>
    <w:rPr>
      <w:b/>
      <w:sz w:val="28"/>
      <w:lang w:val="ru-RU" w:eastAsia="ru-RU" w:bidi="ar-SA"/>
    </w:rPr>
  </w:style>
  <w:style w:type="character" w:customStyle="1" w:styleId="1a">
    <w:name w:val="Знак Знак1"/>
    <w:basedOn w:val="aa"/>
    <w:locked/>
    <w:rsid w:val="00B10773"/>
    <w:rPr>
      <w:b/>
      <w:sz w:val="28"/>
      <w:lang w:val="ru-RU" w:eastAsia="ru-RU" w:bidi="ar-SA"/>
    </w:rPr>
  </w:style>
  <w:style w:type="character" w:customStyle="1" w:styleId="210">
    <w:name w:val="Заголовок 2 Знак1"/>
    <w:basedOn w:val="aa"/>
    <w:link w:val="21"/>
    <w:rsid w:val="00B10773"/>
    <w:rPr>
      <w:rFonts w:ascii="Times New Roman" w:eastAsia="Times New Roman" w:hAnsi="Times New Roman" w:cs="Times New Roman"/>
      <w:b/>
      <w:snapToGrid w:val="0"/>
      <w:sz w:val="32"/>
      <w:szCs w:val="20"/>
      <w:lang w:eastAsia="ru-RU"/>
    </w:rPr>
  </w:style>
  <w:style w:type="paragraph" w:customStyle="1" w:styleId="afffb">
    <w:name w:val="Краткий обратный адрес"/>
    <w:basedOn w:val="a9"/>
    <w:rsid w:val="00B10773"/>
    <w:pPr>
      <w:spacing w:line="240" w:lineRule="auto"/>
      <w:ind w:firstLine="0"/>
      <w:jc w:val="left"/>
    </w:pPr>
    <w:rPr>
      <w:snapToGrid/>
      <w:sz w:val="24"/>
    </w:rPr>
  </w:style>
  <w:style w:type="paragraph" w:styleId="38">
    <w:name w:val="List 3"/>
    <w:basedOn w:val="a9"/>
    <w:rsid w:val="00B10773"/>
    <w:pPr>
      <w:spacing w:line="240" w:lineRule="auto"/>
      <w:ind w:left="849" w:hanging="283"/>
      <w:jc w:val="left"/>
    </w:pPr>
    <w:rPr>
      <w:snapToGrid/>
      <w:sz w:val="22"/>
    </w:rPr>
  </w:style>
  <w:style w:type="paragraph" w:styleId="afffc">
    <w:name w:val="List"/>
    <w:basedOn w:val="a9"/>
    <w:rsid w:val="00B10773"/>
    <w:pPr>
      <w:spacing w:line="240" w:lineRule="auto"/>
      <w:ind w:left="283" w:hanging="283"/>
      <w:jc w:val="left"/>
    </w:pPr>
    <w:rPr>
      <w:snapToGrid/>
      <w:sz w:val="24"/>
    </w:rPr>
  </w:style>
  <w:style w:type="paragraph" w:styleId="29">
    <w:name w:val="List 2"/>
    <w:basedOn w:val="a9"/>
    <w:rsid w:val="00B10773"/>
    <w:pPr>
      <w:spacing w:line="240" w:lineRule="auto"/>
      <w:ind w:left="566" w:hanging="283"/>
      <w:jc w:val="left"/>
    </w:pPr>
    <w:rPr>
      <w:snapToGrid/>
      <w:sz w:val="24"/>
    </w:rPr>
  </w:style>
  <w:style w:type="paragraph" w:styleId="44">
    <w:name w:val="List 4"/>
    <w:basedOn w:val="a9"/>
    <w:rsid w:val="00B10773"/>
    <w:pPr>
      <w:spacing w:line="240" w:lineRule="auto"/>
      <w:ind w:left="1132" w:hanging="283"/>
      <w:jc w:val="left"/>
    </w:pPr>
    <w:rPr>
      <w:snapToGrid/>
      <w:sz w:val="24"/>
    </w:rPr>
  </w:style>
  <w:style w:type="paragraph" w:styleId="53">
    <w:name w:val="List 5"/>
    <w:basedOn w:val="a9"/>
    <w:rsid w:val="00B10773"/>
    <w:pPr>
      <w:spacing w:line="240" w:lineRule="auto"/>
      <w:ind w:left="1415" w:hanging="283"/>
      <w:jc w:val="left"/>
    </w:pPr>
    <w:rPr>
      <w:snapToGrid/>
      <w:sz w:val="24"/>
    </w:rPr>
  </w:style>
  <w:style w:type="paragraph" w:styleId="3">
    <w:name w:val="List Bullet 3"/>
    <w:basedOn w:val="a9"/>
    <w:autoRedefine/>
    <w:rsid w:val="00B10773"/>
    <w:pPr>
      <w:numPr>
        <w:numId w:val="22"/>
      </w:numPr>
      <w:spacing w:line="240" w:lineRule="auto"/>
      <w:jc w:val="left"/>
    </w:pPr>
    <w:rPr>
      <w:snapToGrid/>
      <w:sz w:val="24"/>
    </w:rPr>
  </w:style>
  <w:style w:type="paragraph" w:styleId="4">
    <w:name w:val="List Bullet 4"/>
    <w:basedOn w:val="a9"/>
    <w:autoRedefine/>
    <w:rsid w:val="00B10773"/>
    <w:pPr>
      <w:numPr>
        <w:numId w:val="23"/>
      </w:numPr>
      <w:spacing w:line="240" w:lineRule="auto"/>
      <w:jc w:val="left"/>
    </w:pPr>
    <w:rPr>
      <w:snapToGrid/>
      <w:sz w:val="24"/>
    </w:rPr>
  </w:style>
  <w:style w:type="paragraph" w:styleId="afffd">
    <w:name w:val="List Continue"/>
    <w:basedOn w:val="a9"/>
    <w:rsid w:val="00B10773"/>
    <w:pPr>
      <w:spacing w:after="120" w:line="240" w:lineRule="auto"/>
      <w:ind w:left="283" w:firstLine="0"/>
      <w:jc w:val="left"/>
    </w:pPr>
    <w:rPr>
      <w:snapToGrid/>
      <w:sz w:val="24"/>
    </w:rPr>
  </w:style>
  <w:style w:type="paragraph" w:styleId="2a">
    <w:name w:val="List Continue 2"/>
    <w:basedOn w:val="a9"/>
    <w:rsid w:val="00B10773"/>
    <w:pPr>
      <w:spacing w:after="120" w:line="240" w:lineRule="auto"/>
      <w:ind w:left="566" w:firstLine="0"/>
      <w:jc w:val="left"/>
    </w:pPr>
    <w:rPr>
      <w:snapToGrid/>
      <w:sz w:val="24"/>
    </w:rPr>
  </w:style>
  <w:style w:type="paragraph" w:styleId="39">
    <w:name w:val="List Continue 3"/>
    <w:basedOn w:val="a9"/>
    <w:rsid w:val="00B10773"/>
    <w:pPr>
      <w:spacing w:after="120" w:line="240" w:lineRule="auto"/>
      <w:ind w:left="849" w:firstLine="0"/>
      <w:jc w:val="left"/>
    </w:pPr>
    <w:rPr>
      <w:snapToGrid/>
      <w:sz w:val="24"/>
    </w:rPr>
  </w:style>
  <w:style w:type="paragraph" w:styleId="54">
    <w:name w:val="List Continue 5"/>
    <w:basedOn w:val="a9"/>
    <w:rsid w:val="00B10773"/>
    <w:pPr>
      <w:spacing w:after="120" w:line="240" w:lineRule="auto"/>
      <w:ind w:left="1415" w:firstLine="0"/>
      <w:jc w:val="left"/>
    </w:pPr>
    <w:rPr>
      <w:snapToGrid/>
      <w:sz w:val="24"/>
    </w:rPr>
  </w:style>
  <w:style w:type="paragraph" w:styleId="afffe">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9"/>
    <w:rsid w:val="00B10773"/>
    <w:pPr>
      <w:spacing w:line="240" w:lineRule="auto"/>
      <w:ind w:left="720" w:firstLine="0"/>
      <w:jc w:val="left"/>
    </w:pPr>
    <w:rPr>
      <w:snapToGrid/>
      <w:sz w:val="24"/>
    </w:rPr>
  </w:style>
  <w:style w:type="paragraph" w:styleId="affff">
    <w:name w:val="Signature"/>
    <w:basedOn w:val="a9"/>
    <w:link w:val="affff0"/>
    <w:rsid w:val="00B10773"/>
    <w:pPr>
      <w:spacing w:line="240" w:lineRule="auto"/>
      <w:ind w:left="4252" w:firstLine="0"/>
      <w:jc w:val="left"/>
    </w:pPr>
    <w:rPr>
      <w:snapToGrid/>
      <w:sz w:val="24"/>
    </w:rPr>
  </w:style>
  <w:style w:type="character" w:customStyle="1" w:styleId="affff0">
    <w:name w:val="Подпись Знак"/>
    <w:basedOn w:val="aa"/>
    <w:link w:val="affff"/>
    <w:rsid w:val="00B10773"/>
    <w:rPr>
      <w:rFonts w:ascii="Times New Roman" w:eastAsia="Times New Roman" w:hAnsi="Times New Roman" w:cs="Times New Roman"/>
      <w:sz w:val="24"/>
      <w:szCs w:val="20"/>
      <w:lang w:eastAsia="ru-RU"/>
    </w:rPr>
  </w:style>
  <w:style w:type="paragraph" w:customStyle="1" w:styleId="PP">
    <w:name w:val="Строка PP"/>
    <w:basedOn w:val="affff"/>
    <w:rsid w:val="00B10773"/>
  </w:style>
  <w:style w:type="character" w:styleId="affff1">
    <w:name w:val="annotation reference"/>
    <w:basedOn w:val="aa"/>
    <w:rsid w:val="00B10773"/>
    <w:rPr>
      <w:sz w:val="16"/>
      <w:szCs w:val="16"/>
    </w:rPr>
  </w:style>
  <w:style w:type="numbering" w:customStyle="1" w:styleId="10">
    <w:name w:val="Текущий список1"/>
    <w:rsid w:val="00B10773"/>
    <w:pPr>
      <w:numPr>
        <w:numId w:val="24"/>
      </w:numPr>
    </w:pPr>
  </w:style>
  <w:style w:type="paragraph" w:styleId="2">
    <w:name w:val="List Bullet 2"/>
    <w:basedOn w:val="a9"/>
    <w:rsid w:val="00B10773"/>
    <w:pPr>
      <w:numPr>
        <w:numId w:val="25"/>
      </w:numPr>
      <w:spacing w:line="240" w:lineRule="auto"/>
      <w:jc w:val="left"/>
    </w:pPr>
    <w:rPr>
      <w:snapToGrid/>
      <w:sz w:val="24"/>
    </w:rPr>
  </w:style>
  <w:style w:type="paragraph" w:customStyle="1" w:styleId="31">
    <w:name w:val="Заголовок 31"/>
    <w:basedOn w:val="a9"/>
    <w:autoRedefine/>
    <w:rsid w:val="00B10773"/>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9"/>
    <w:next w:val="a9"/>
    <w:rsid w:val="00B10773"/>
    <w:pPr>
      <w:keepNext/>
      <w:numPr>
        <w:ilvl w:val="2"/>
        <w:numId w:val="26"/>
      </w:numPr>
      <w:spacing w:after="120" w:line="240" w:lineRule="auto"/>
    </w:pPr>
    <w:rPr>
      <w:snapToGrid/>
      <w:sz w:val="24"/>
    </w:rPr>
  </w:style>
  <w:style w:type="paragraph" w:customStyle="1" w:styleId="51">
    <w:name w:val="Заголовок 51"/>
    <w:basedOn w:val="a9"/>
    <w:next w:val="a9"/>
    <w:rsid w:val="00B10773"/>
    <w:pPr>
      <w:keepNext/>
      <w:keepLines/>
      <w:numPr>
        <w:ilvl w:val="3"/>
        <w:numId w:val="26"/>
      </w:numPr>
      <w:spacing w:after="120" w:line="240" w:lineRule="auto"/>
    </w:pPr>
    <w:rPr>
      <w:snapToGrid/>
      <w:sz w:val="24"/>
    </w:rPr>
  </w:style>
  <w:style w:type="paragraph" w:customStyle="1" w:styleId="61">
    <w:name w:val="Заголовок 61"/>
    <w:basedOn w:val="a9"/>
    <w:next w:val="a9"/>
    <w:rsid w:val="00B10773"/>
    <w:pPr>
      <w:numPr>
        <w:ilvl w:val="4"/>
        <w:numId w:val="26"/>
      </w:numPr>
      <w:spacing w:before="240" w:after="60" w:line="240" w:lineRule="auto"/>
    </w:pPr>
    <w:rPr>
      <w:i/>
      <w:snapToGrid/>
      <w:sz w:val="22"/>
    </w:rPr>
  </w:style>
  <w:style w:type="paragraph" w:customStyle="1" w:styleId="71">
    <w:name w:val="Заголовок 71"/>
    <w:basedOn w:val="a9"/>
    <w:next w:val="a9"/>
    <w:rsid w:val="00B10773"/>
    <w:pPr>
      <w:numPr>
        <w:ilvl w:val="5"/>
        <w:numId w:val="26"/>
      </w:numPr>
      <w:spacing w:before="240" w:after="60" w:line="240" w:lineRule="auto"/>
    </w:pPr>
    <w:rPr>
      <w:rFonts w:ascii="Arial" w:hAnsi="Arial"/>
      <w:snapToGrid/>
      <w:sz w:val="20"/>
    </w:rPr>
  </w:style>
  <w:style w:type="paragraph" w:customStyle="1" w:styleId="81">
    <w:name w:val="Заголовок 81"/>
    <w:basedOn w:val="a9"/>
    <w:next w:val="a9"/>
    <w:rsid w:val="00B10773"/>
    <w:pPr>
      <w:numPr>
        <w:ilvl w:val="6"/>
        <w:numId w:val="26"/>
      </w:numPr>
      <w:spacing w:before="240" w:after="60" w:line="240" w:lineRule="auto"/>
    </w:pPr>
    <w:rPr>
      <w:rFonts w:ascii="Arial" w:hAnsi="Arial"/>
      <w:i/>
      <w:snapToGrid/>
      <w:sz w:val="20"/>
    </w:rPr>
  </w:style>
  <w:style w:type="paragraph" w:customStyle="1" w:styleId="91">
    <w:name w:val="Заголовок 91"/>
    <w:basedOn w:val="a9"/>
    <w:next w:val="a9"/>
    <w:rsid w:val="00B10773"/>
    <w:pPr>
      <w:numPr>
        <w:ilvl w:val="7"/>
        <w:numId w:val="26"/>
      </w:numPr>
      <w:spacing w:before="240" w:after="60" w:line="240" w:lineRule="auto"/>
    </w:pPr>
    <w:rPr>
      <w:rFonts w:ascii="Arial" w:hAnsi="Arial"/>
      <w:b/>
      <w:i/>
      <w:snapToGrid/>
      <w:sz w:val="18"/>
    </w:rPr>
  </w:style>
  <w:style w:type="paragraph" w:customStyle="1" w:styleId="20">
    <w:name w:val="Обычный2"/>
    <w:rsid w:val="00B10773"/>
    <w:pPr>
      <w:numPr>
        <w:ilvl w:val="8"/>
        <w:numId w:val="26"/>
      </w:numPr>
      <w:spacing w:after="0" w:line="240" w:lineRule="auto"/>
    </w:pPr>
    <w:rPr>
      <w:rFonts w:ascii="Times New Roman" w:eastAsia="Times New Roman" w:hAnsi="Times New Roman" w:cs="Times New Roman"/>
      <w:sz w:val="24"/>
      <w:szCs w:val="20"/>
      <w:lang w:eastAsia="ru-RU"/>
    </w:rPr>
  </w:style>
  <w:style w:type="paragraph" w:customStyle="1" w:styleId="FR1">
    <w:name w:val="FR1"/>
    <w:rsid w:val="00B10773"/>
    <w:pPr>
      <w:widowControl w:val="0"/>
      <w:overflowPunct w:val="0"/>
      <w:autoSpaceDE w:val="0"/>
      <w:autoSpaceDN w:val="0"/>
      <w:adjustRightInd w:val="0"/>
      <w:spacing w:before="1960" w:after="0" w:line="340" w:lineRule="auto"/>
      <w:ind w:left="960" w:right="1000"/>
      <w:jc w:val="center"/>
      <w:textAlignment w:val="baseline"/>
    </w:pPr>
    <w:rPr>
      <w:rFonts w:ascii="Arial" w:eastAsia="Times New Roman" w:hAnsi="Arial" w:cs="Times New Roman"/>
      <w:b/>
      <w:sz w:val="20"/>
      <w:szCs w:val="20"/>
      <w:lang w:eastAsia="ru-RU"/>
    </w:rPr>
  </w:style>
  <w:style w:type="paragraph" w:styleId="affff2">
    <w:name w:val="Normal (Web)"/>
    <w:basedOn w:val="a9"/>
    <w:rsid w:val="00B10773"/>
    <w:pPr>
      <w:spacing w:before="100" w:beforeAutospacing="1" w:after="100" w:afterAutospacing="1" w:line="240" w:lineRule="auto"/>
      <w:ind w:firstLine="0"/>
      <w:jc w:val="left"/>
    </w:pPr>
    <w:rPr>
      <w:snapToGrid/>
      <w:sz w:val="24"/>
      <w:szCs w:val="24"/>
    </w:rPr>
  </w:style>
  <w:style w:type="paragraph" w:customStyle="1" w:styleId="affff3">
    <w:name w:val="Знак Знак Знак Знак Знак Знак Знак Знак Знак Знак Знак Знак Знак"/>
    <w:basedOn w:val="a9"/>
    <w:rsid w:val="00B10773"/>
    <w:pPr>
      <w:spacing w:after="160" w:line="240" w:lineRule="exact"/>
      <w:ind w:firstLine="0"/>
    </w:pPr>
    <w:rPr>
      <w:rFonts w:ascii="Verdana" w:hAnsi="Verdana" w:cs="Arial"/>
      <w:snapToGrid/>
      <w:sz w:val="20"/>
      <w:lang w:val="en-US" w:eastAsia="en-US"/>
    </w:rPr>
  </w:style>
  <w:style w:type="paragraph" w:customStyle="1" w:styleId="ConsNormal">
    <w:name w:val="ConsNormal"/>
    <w:rsid w:val="00B10773"/>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12">
    <w:name w:val="Основной текст с отступом 21"/>
    <w:basedOn w:val="a9"/>
    <w:rsid w:val="00B10773"/>
    <w:pPr>
      <w:suppressAutoHyphens/>
      <w:spacing w:after="120" w:line="480" w:lineRule="auto"/>
      <w:ind w:left="283"/>
    </w:pPr>
    <w:rPr>
      <w:snapToGrid/>
      <w:lang w:eastAsia="ar-SA"/>
    </w:rPr>
  </w:style>
  <w:style w:type="paragraph" w:customStyle="1" w:styleId="1b">
    <w:name w:val="Текст1"/>
    <w:basedOn w:val="a9"/>
    <w:rsid w:val="00B10773"/>
    <w:pPr>
      <w:suppressAutoHyphens/>
      <w:spacing w:line="240" w:lineRule="auto"/>
      <w:ind w:firstLine="0"/>
      <w:jc w:val="left"/>
    </w:pPr>
    <w:rPr>
      <w:rFonts w:ascii="Courier New" w:hAnsi="Courier New"/>
      <w:snapToGrid/>
      <w:sz w:val="20"/>
      <w:lang w:eastAsia="ar-SA"/>
    </w:rPr>
  </w:style>
  <w:style w:type="paragraph" w:customStyle="1" w:styleId="affff4">
    <w:name w:val="Абзац"/>
    <w:basedOn w:val="a9"/>
    <w:autoRedefine/>
    <w:rsid w:val="00B10773"/>
    <w:pPr>
      <w:tabs>
        <w:tab w:val="left" w:pos="540"/>
      </w:tabs>
      <w:spacing w:line="240" w:lineRule="auto"/>
      <w:ind w:firstLine="540"/>
    </w:pPr>
    <w:rPr>
      <w:rFonts w:ascii="Verdana" w:hAnsi="Verdana" w:cs="Arial"/>
      <w:sz w:val="22"/>
      <w:szCs w:val="22"/>
    </w:rPr>
  </w:style>
  <w:style w:type="paragraph" w:customStyle="1" w:styleId="1c">
    <w:name w:val="Нумерованный список 1"/>
    <w:autoRedefine/>
    <w:rsid w:val="00B10773"/>
    <w:pPr>
      <w:tabs>
        <w:tab w:val="left" w:pos="851"/>
      </w:tabs>
      <w:spacing w:after="0" w:line="240" w:lineRule="auto"/>
      <w:jc w:val="both"/>
    </w:pPr>
    <w:rPr>
      <w:rFonts w:ascii="Arial" w:eastAsia="Times New Roman" w:hAnsi="Arial" w:cs="Arial"/>
      <w:lang w:eastAsia="ru-RU"/>
    </w:rPr>
  </w:style>
  <w:style w:type="paragraph" w:styleId="affff5">
    <w:name w:val="Revision"/>
    <w:hidden/>
    <w:uiPriority w:val="99"/>
    <w:semiHidden/>
    <w:rsid w:val="00B10773"/>
    <w:pPr>
      <w:spacing w:after="0" w:line="240" w:lineRule="auto"/>
    </w:pPr>
    <w:rPr>
      <w:rFonts w:ascii="Calibri" w:eastAsia="Calibri" w:hAnsi="Calibri" w:cs="Times New Roman"/>
    </w:rPr>
  </w:style>
  <w:style w:type="character" w:customStyle="1" w:styleId="EquationCaption">
    <w:name w:val="_Equation Caption"/>
    <w:rsid w:val="00B10773"/>
  </w:style>
  <w:style w:type="paragraph" w:customStyle="1" w:styleId="a0">
    <w:name w:val="Многоуровневый_список"/>
    <w:basedOn w:val="a9"/>
    <w:rsid w:val="00B10773"/>
    <w:pPr>
      <w:numPr>
        <w:numId w:val="29"/>
      </w:numPr>
      <w:spacing w:after="120" w:line="240" w:lineRule="auto"/>
    </w:pPr>
    <w:rPr>
      <w:snapToGrid/>
      <w:sz w:val="24"/>
    </w:rPr>
  </w:style>
  <w:style w:type="character" w:customStyle="1" w:styleId="213">
    <w:name w:val="Знак Знак21"/>
    <w:basedOn w:val="aa"/>
    <w:rsid w:val="00B10773"/>
    <w:rPr>
      <w:rFonts w:ascii="Arial" w:hAnsi="Arial"/>
      <w:b/>
      <w:kern w:val="28"/>
      <w:sz w:val="28"/>
    </w:rPr>
  </w:style>
  <w:style w:type="paragraph" w:customStyle="1" w:styleId="affff6">
    <w:name w:val="Знак"/>
    <w:basedOn w:val="a9"/>
    <w:rsid w:val="00B10773"/>
    <w:pPr>
      <w:spacing w:after="160" w:line="240" w:lineRule="exact"/>
      <w:ind w:firstLine="0"/>
      <w:jc w:val="left"/>
    </w:pPr>
    <w:rPr>
      <w:rFonts w:ascii="Verdana" w:hAnsi="Verdana" w:cs="Verdana"/>
      <w:snapToGrid/>
      <w:sz w:val="20"/>
      <w:lang w:val="en-US" w:eastAsia="en-US"/>
    </w:rPr>
  </w:style>
  <w:style w:type="paragraph" w:customStyle="1" w:styleId="1d">
    <w:name w:val="Абзац списка1"/>
    <w:basedOn w:val="a9"/>
    <w:rsid w:val="00B10773"/>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9"/>
    <w:rsid w:val="00B10773"/>
    <w:pPr>
      <w:numPr>
        <w:numId w:val="30"/>
      </w:numPr>
      <w:spacing w:after="240" w:line="240" w:lineRule="auto"/>
      <w:jc w:val="left"/>
    </w:pPr>
    <w:rPr>
      <w:rFonts w:ascii="Verdana" w:hAnsi="Verdana"/>
      <w:snapToGrid/>
      <w:sz w:val="18"/>
      <w:szCs w:val="24"/>
    </w:rPr>
  </w:style>
  <w:style w:type="paragraph" w:customStyle="1" w:styleId="affff7">
    <w:name w:val="ТекстОбычный"/>
    <w:rsid w:val="00B10773"/>
    <w:pPr>
      <w:spacing w:after="0" w:line="360" w:lineRule="auto"/>
      <w:ind w:firstLine="851"/>
      <w:jc w:val="both"/>
    </w:pPr>
    <w:rPr>
      <w:rFonts w:ascii="Times New Roman" w:eastAsia="Times New Roman" w:hAnsi="Times New Roman" w:cs="Times New Roman"/>
      <w:sz w:val="24"/>
      <w:szCs w:val="20"/>
      <w:lang w:eastAsia="ru-RU"/>
    </w:rPr>
  </w:style>
  <w:style w:type="paragraph" w:styleId="45">
    <w:name w:val="List Number 4"/>
    <w:basedOn w:val="a9"/>
    <w:rsid w:val="00B10773"/>
    <w:pPr>
      <w:tabs>
        <w:tab w:val="num" w:pos="720"/>
      </w:tabs>
      <w:spacing w:line="240" w:lineRule="auto"/>
      <w:ind w:left="720" w:hanging="360"/>
      <w:jc w:val="left"/>
    </w:pPr>
    <w:rPr>
      <w:snapToGrid/>
      <w:sz w:val="24"/>
    </w:rPr>
  </w:style>
  <w:style w:type="paragraph" w:styleId="affff8">
    <w:name w:val="No Spacing"/>
    <w:uiPriority w:val="1"/>
    <w:qFormat/>
    <w:rsid w:val="00B10773"/>
    <w:pPr>
      <w:spacing w:after="0" w:line="240" w:lineRule="auto"/>
      <w:ind w:firstLine="567"/>
      <w:jc w:val="both"/>
    </w:pPr>
    <w:rPr>
      <w:rFonts w:ascii="Times New Roman" w:eastAsia="Times New Roman" w:hAnsi="Times New Roman" w:cs="Times New Roman"/>
      <w:snapToGrid w:val="0"/>
      <w:sz w:val="28"/>
      <w:szCs w:val="20"/>
      <w:lang w:eastAsia="ru-RU"/>
    </w:rPr>
  </w:style>
  <w:style w:type="paragraph" w:customStyle="1" w:styleId="a8">
    <w:name w:val="Основной маркированный"/>
    <w:basedOn w:val="a9"/>
    <w:rsid w:val="00B10773"/>
    <w:pPr>
      <w:numPr>
        <w:numId w:val="31"/>
      </w:numPr>
      <w:spacing w:line="240" w:lineRule="auto"/>
    </w:pPr>
    <w:rPr>
      <w:snapToGrid/>
      <w:sz w:val="24"/>
      <w:szCs w:val="24"/>
    </w:rPr>
  </w:style>
  <w:style w:type="paragraph" w:customStyle="1" w:styleId="ConsPlusNonformat">
    <w:name w:val="ConsPlusNonformat"/>
    <w:uiPriority w:val="99"/>
    <w:rsid w:val="00B10773"/>
    <w:pPr>
      <w:widowControl w:val="0"/>
      <w:autoSpaceDE w:val="0"/>
      <w:autoSpaceDN w:val="0"/>
      <w:adjustRightInd w:val="0"/>
      <w:spacing w:after="0" w:line="240" w:lineRule="auto"/>
    </w:pPr>
    <w:rPr>
      <w:rFonts w:ascii="Courier New" w:eastAsia="Times New Roman" w:hAnsi="Courier New" w:cs="Courier New"/>
      <w:sz w:val="20"/>
      <w:szCs w:val="20"/>
      <w:lang w:eastAsia="en-GB"/>
    </w:rPr>
  </w:style>
  <w:style w:type="paragraph" w:customStyle="1" w:styleId="affff9">
    <w:name w:val="Знак"/>
    <w:basedOn w:val="a9"/>
    <w:rsid w:val="00B10773"/>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B10773"/>
    <w:rPr>
      <w:b/>
      <w:color w:val="0000FF"/>
      <w:spacing w:val="0"/>
      <w:u w:val="double"/>
    </w:rPr>
  </w:style>
  <w:style w:type="character" w:styleId="affffa">
    <w:name w:val="Emphasis"/>
    <w:basedOn w:val="aa"/>
    <w:qFormat/>
    <w:rsid w:val="00B107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7211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nb.ru/static/?c=how2getDUNS" TargetMode="External"/><Relationship Id="rId5" Type="http://schemas.openxmlformats.org/officeDocument/2006/relationships/hyperlink" Target="http://www.eon-russia.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10</Pages>
  <Words>1972</Words>
  <Characters>11247</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E.ON Russia</Company>
  <LinksUpToDate>false</LinksUpToDate>
  <CharactersWithSpaces>13193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Мубаракова Марина Викторовна</dc:creator>
  <cp:keywords/>
  <dc:description/>
  <cp:lastModifiedBy>Муратова Елена Михайловна</cp:lastModifiedBy>
  <cp:revision>27</cp:revision>
  <cp:lastPrinted>2015-01-20T14:14:00Z</cp:lastPrinted>
  <dcterms:created xsi:type="dcterms:W3CDTF">2013-11-20T06:23:00Z</dcterms:created>
  <dcterms:modified xsi:type="dcterms:W3CDTF">2015-01-20T14:17:00Z</dcterms:modified>
</cp:coreProperties>
</file>