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A" w:rsidRPr="00E53CF8" w:rsidRDefault="00053A9A" w:rsidP="00053A9A">
      <w:pPr>
        <w:jc w:val="right"/>
        <w:rPr>
          <w:sz w:val="20"/>
        </w:rPr>
      </w:pPr>
      <w:bookmarkStart w:id="0" w:name="_GoBack"/>
      <w:bookmarkEnd w:id="0"/>
      <w:r w:rsidRPr="00E53CF8">
        <w:rPr>
          <w:sz w:val="20"/>
        </w:rPr>
        <w:t>Приложение №</w:t>
      </w:r>
      <w:r>
        <w:rPr>
          <w:sz w:val="20"/>
        </w:rPr>
        <w:t>6</w:t>
      </w:r>
      <w:r w:rsidRPr="00E53CF8">
        <w:rPr>
          <w:sz w:val="20"/>
        </w:rPr>
        <w:t xml:space="preserve"> </w:t>
      </w:r>
    </w:p>
    <w:p w:rsidR="00053A9A" w:rsidRPr="00E53CF8" w:rsidRDefault="00053A9A" w:rsidP="00053A9A">
      <w:pPr>
        <w:jc w:val="right"/>
        <w:rPr>
          <w:sz w:val="20"/>
        </w:rPr>
      </w:pPr>
      <w:r w:rsidRPr="00E53CF8">
        <w:rPr>
          <w:sz w:val="20"/>
        </w:rPr>
        <w:t>к Положению о проведении открытого запроса предложений</w:t>
      </w:r>
    </w:p>
    <w:p w:rsidR="00053A9A" w:rsidRPr="00D40783" w:rsidRDefault="00053A9A" w:rsidP="00053A9A">
      <w:pPr>
        <w:keepNext/>
        <w:spacing w:line="276" w:lineRule="auto"/>
        <w:ind w:left="1134" w:hanging="1134"/>
        <w:jc w:val="center"/>
        <w:outlineLvl w:val="0"/>
        <w:rPr>
          <w:b/>
          <w:sz w:val="22"/>
          <w:szCs w:val="22"/>
          <w:lang w:eastAsia="x-none"/>
        </w:rPr>
      </w:pPr>
    </w:p>
    <w:p w:rsidR="00053A9A" w:rsidRPr="00D40783" w:rsidRDefault="00053A9A" w:rsidP="00053A9A">
      <w:pPr>
        <w:keepNext/>
        <w:spacing w:line="276" w:lineRule="auto"/>
        <w:ind w:left="1134" w:hanging="1134"/>
        <w:jc w:val="center"/>
        <w:outlineLvl w:val="0"/>
        <w:rPr>
          <w:b/>
          <w:sz w:val="22"/>
          <w:szCs w:val="22"/>
          <w:lang w:val="x-none" w:eastAsia="x-none"/>
        </w:rPr>
      </w:pPr>
      <w:r w:rsidRPr="00D40783">
        <w:rPr>
          <w:b/>
          <w:sz w:val="22"/>
          <w:szCs w:val="22"/>
          <w:lang w:val="x-none" w:eastAsia="x-none"/>
        </w:rPr>
        <w:t>ФОРМА ДОГОВОРА КУПЛИ-ПРОДАЖИ ДВИЖИМОГО ИМУЩЕСТВА</w:t>
      </w:r>
    </w:p>
    <w:p w:rsidR="00053A9A" w:rsidRPr="00D40783" w:rsidRDefault="00053A9A" w:rsidP="00053A9A">
      <w:pPr>
        <w:spacing w:line="276" w:lineRule="auto"/>
        <w:ind w:right="-284"/>
        <w:jc w:val="center"/>
        <w:rPr>
          <w:rFonts w:eastAsia="Arial Unicode MS"/>
          <w:b/>
          <w:sz w:val="22"/>
          <w:szCs w:val="22"/>
          <w:lang w:eastAsia="x-none"/>
        </w:rPr>
      </w:pPr>
    </w:p>
    <w:p w:rsidR="00053A9A" w:rsidRPr="00D40783" w:rsidRDefault="00053A9A" w:rsidP="00053A9A">
      <w:pPr>
        <w:spacing w:line="276" w:lineRule="auto"/>
        <w:ind w:right="-284"/>
        <w:jc w:val="center"/>
        <w:rPr>
          <w:rFonts w:eastAsia="Arial Unicode MS"/>
          <w:b/>
          <w:sz w:val="22"/>
          <w:szCs w:val="22"/>
          <w:lang w:val="x-none" w:eastAsia="x-none"/>
        </w:rPr>
      </w:pPr>
      <w:r w:rsidRPr="00D40783">
        <w:rPr>
          <w:rFonts w:eastAsia="Arial Unicode MS"/>
          <w:b/>
          <w:sz w:val="22"/>
          <w:szCs w:val="22"/>
          <w:lang w:val="x-none" w:eastAsia="x-none"/>
        </w:rPr>
        <w:t xml:space="preserve">Договор № ________________ </w:t>
      </w:r>
    </w:p>
    <w:p w:rsidR="00053A9A" w:rsidRPr="00D40783" w:rsidRDefault="00053A9A" w:rsidP="00053A9A">
      <w:pPr>
        <w:spacing w:line="276" w:lineRule="auto"/>
        <w:ind w:right="-284"/>
        <w:jc w:val="center"/>
        <w:rPr>
          <w:rFonts w:eastAsia="Arial Unicode MS"/>
          <w:b/>
          <w:sz w:val="22"/>
          <w:szCs w:val="22"/>
          <w:lang w:val="x-none" w:eastAsia="x-none"/>
        </w:rPr>
      </w:pPr>
      <w:r w:rsidRPr="00D40783">
        <w:rPr>
          <w:rFonts w:eastAsia="Arial Unicode MS"/>
          <w:b/>
          <w:sz w:val="22"/>
          <w:szCs w:val="22"/>
          <w:lang w:val="x-none" w:eastAsia="x-none"/>
        </w:rPr>
        <w:t>купли-продажи движимого имущества</w:t>
      </w:r>
    </w:p>
    <w:p w:rsidR="00053A9A" w:rsidRPr="00D40783" w:rsidRDefault="00053A9A" w:rsidP="00053A9A">
      <w:pPr>
        <w:spacing w:line="276" w:lineRule="auto"/>
        <w:ind w:right="-284"/>
        <w:jc w:val="center"/>
        <w:rPr>
          <w:rFonts w:eastAsia="Arial Unicode MS"/>
          <w:b/>
          <w:sz w:val="22"/>
          <w:szCs w:val="22"/>
          <w:lang w:val="x-none" w:eastAsia="x-none"/>
        </w:rPr>
      </w:pPr>
    </w:p>
    <w:p w:rsidR="00053A9A" w:rsidRPr="00D40783" w:rsidRDefault="00053A9A" w:rsidP="00053A9A">
      <w:pPr>
        <w:spacing w:line="276" w:lineRule="auto"/>
        <w:rPr>
          <w:sz w:val="22"/>
          <w:szCs w:val="22"/>
        </w:rPr>
      </w:pPr>
    </w:p>
    <w:p w:rsidR="00053A9A" w:rsidRPr="00D40783" w:rsidRDefault="00053A9A" w:rsidP="00053A9A">
      <w:pPr>
        <w:spacing w:line="276" w:lineRule="auto"/>
        <w:rPr>
          <w:sz w:val="22"/>
          <w:szCs w:val="22"/>
        </w:rPr>
      </w:pPr>
      <w:r w:rsidRPr="00D40783">
        <w:rPr>
          <w:sz w:val="22"/>
          <w:szCs w:val="22"/>
        </w:rPr>
        <w:t xml:space="preserve">город Шатура, Московская область                                            </w:t>
      </w:r>
      <w:r w:rsidRPr="00D40783">
        <w:rPr>
          <w:sz w:val="22"/>
          <w:szCs w:val="22"/>
        </w:rPr>
        <w:tab/>
        <w:t xml:space="preserve">   «_____»</w:t>
      </w:r>
      <w:r w:rsidRPr="00D40783">
        <w:rPr>
          <w:sz w:val="22"/>
          <w:szCs w:val="22"/>
        </w:rPr>
        <w:softHyphen/>
        <w:t>__________20___ года</w:t>
      </w:r>
    </w:p>
    <w:p w:rsidR="00053A9A" w:rsidRPr="00D40783" w:rsidRDefault="00053A9A" w:rsidP="00053A9A">
      <w:pPr>
        <w:spacing w:line="276" w:lineRule="auto"/>
        <w:ind w:right="-284"/>
        <w:jc w:val="center"/>
        <w:rPr>
          <w:rFonts w:eastAsia="Arial Unicode MS"/>
          <w:b/>
          <w:sz w:val="22"/>
          <w:szCs w:val="22"/>
          <w:lang w:eastAsia="x-none"/>
        </w:rPr>
      </w:pPr>
    </w:p>
    <w:p w:rsidR="00053A9A" w:rsidRDefault="00053A9A" w:rsidP="00053A9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D40783">
        <w:rPr>
          <w:sz w:val="22"/>
          <w:szCs w:val="22"/>
        </w:rPr>
        <w:t xml:space="preserve">Открытое акционерное общество «Э.ОН Россия» (сокращенное наименование ОАО «Э.ОН Россия»), именуемое в дальнейшем «Продавец», в лице Директора Филиала «Шатурская  ГРЭС» ОАО «Э.ОН Россия» </w:t>
      </w:r>
      <w:proofErr w:type="spellStart"/>
      <w:r w:rsidRPr="00D40783">
        <w:rPr>
          <w:bCs/>
          <w:sz w:val="22"/>
          <w:szCs w:val="22"/>
        </w:rPr>
        <w:t>Бакурина</w:t>
      </w:r>
      <w:proofErr w:type="spellEnd"/>
      <w:r w:rsidRPr="00D40783">
        <w:rPr>
          <w:bCs/>
          <w:sz w:val="22"/>
          <w:szCs w:val="22"/>
        </w:rPr>
        <w:t xml:space="preserve"> Сергея Федоровича</w:t>
      </w:r>
      <w:r w:rsidRPr="00D40783">
        <w:rPr>
          <w:sz w:val="22"/>
          <w:szCs w:val="22"/>
        </w:rPr>
        <w:t>, действующего на основании Доверенности № _____ от «___»_____________ 20___ года, с одной стороны, и __________________________, именуемое в дальнейшем «Покупатель», в лице ____________________________________, действующего на основании __________________________, с другой стороны, при совместном упоминании в дальнейшем именуемые «Стороны», заключили</w:t>
      </w:r>
      <w:proofErr w:type="gramEnd"/>
      <w:r w:rsidRPr="00D40783">
        <w:rPr>
          <w:sz w:val="22"/>
          <w:szCs w:val="22"/>
        </w:rPr>
        <w:t xml:space="preserve"> настоящий договор (ниже – Договор) о нижеследующем: </w:t>
      </w:r>
    </w:p>
    <w:p w:rsidR="00053A9A" w:rsidRPr="00D40783" w:rsidRDefault="00053A9A" w:rsidP="00053A9A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53A9A" w:rsidRPr="00D40783" w:rsidRDefault="00053A9A" w:rsidP="00053A9A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Предмет Договора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i/>
          <w:color w:val="000000"/>
          <w:sz w:val="22"/>
          <w:szCs w:val="22"/>
        </w:rPr>
      </w:pPr>
      <w:r w:rsidRPr="00D40783"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следующие объекты движимого имущества (именуемые в дальнейшем – Имущество):</w:t>
      </w:r>
      <w:r w:rsidRPr="00D40783">
        <w:rPr>
          <w:i/>
          <w:color w:val="000000"/>
          <w:sz w:val="22"/>
          <w:szCs w:val="22"/>
        </w:rPr>
        <w:t xml:space="preserve"> 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 xml:space="preserve">кран </w:t>
      </w:r>
      <w:proofErr w:type="gramStart"/>
      <w:r w:rsidRPr="00D40783">
        <w:rPr>
          <w:sz w:val="22"/>
          <w:szCs w:val="22"/>
        </w:rPr>
        <w:t>козловой</w:t>
      </w:r>
      <w:proofErr w:type="gramEnd"/>
      <w:r w:rsidRPr="00D40783">
        <w:rPr>
          <w:sz w:val="22"/>
          <w:szCs w:val="22"/>
        </w:rPr>
        <w:t xml:space="preserve"> 2х консольный (инв. номер 04-0771);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горн кузнечный (инв. номер 04-0203);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кран мостовой, однобалочный (инв. номер 04-0228);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молот МБ-41-36 (инв. номер 04-7228);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кран мостовой, однобалочный с эл. талью (инв. номер 04-0226);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кран мостовой, однобалочный с эл. талью (инв. номер 04-0227);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кран мостовой, однобалочный (инв. номер 04-0229);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кран мостовой, однобалочный (инв. номер 04-0232);</w:t>
      </w:r>
    </w:p>
    <w:p w:rsidR="00053A9A" w:rsidRPr="00D40783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таль электрическая (инв. номер 04-1096);</w:t>
      </w:r>
    </w:p>
    <w:p w:rsidR="00053A9A" w:rsidRDefault="00053A9A" w:rsidP="00053A9A">
      <w:pPr>
        <w:numPr>
          <w:ilvl w:val="2"/>
          <w:numId w:val="1"/>
        </w:numPr>
        <w:spacing w:line="276" w:lineRule="auto"/>
        <w:ind w:left="0"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кран мостовой однобалочный с эл. талью (инв. номер 04-0231).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Имущество находится по адресу: Московская область, г. Шатура, ул. Аллея Ударников, механические мастерские.</w:t>
      </w:r>
    </w:p>
    <w:p w:rsidR="00053A9A" w:rsidRPr="00C24CC4" w:rsidRDefault="00053A9A" w:rsidP="00053A9A">
      <w:pPr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C24CC4">
        <w:rPr>
          <w:sz w:val="22"/>
          <w:szCs w:val="22"/>
        </w:rPr>
        <w:t xml:space="preserve">Имущество принадлежит Продавцу на праве собственности, на дату заключения настоящего Договора не обременено правами третьих лиц, и под арестом не состоит. </w:t>
      </w:r>
    </w:p>
    <w:p w:rsidR="00053A9A" w:rsidRDefault="00053A9A" w:rsidP="00053A9A">
      <w:pPr>
        <w:tabs>
          <w:tab w:val="num" w:pos="709"/>
          <w:tab w:val="num" w:pos="1353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40783">
        <w:rPr>
          <w:sz w:val="22"/>
          <w:szCs w:val="22"/>
        </w:rPr>
        <w:t>.3. Продавец осуществляет исполнение Договора в лице филиала «Шатурская ГРЭС» ОАО «Э.ОН Россия».</w:t>
      </w:r>
    </w:p>
    <w:p w:rsidR="00053A9A" w:rsidRPr="00D40783" w:rsidRDefault="00053A9A" w:rsidP="00053A9A">
      <w:pPr>
        <w:tabs>
          <w:tab w:val="num" w:pos="709"/>
          <w:tab w:val="num" w:pos="1353"/>
          <w:tab w:val="left" w:pos="1418"/>
        </w:tabs>
        <w:spacing w:line="276" w:lineRule="auto"/>
        <w:ind w:firstLine="567"/>
        <w:jc w:val="both"/>
        <w:rPr>
          <w:sz w:val="22"/>
          <w:szCs w:val="22"/>
        </w:rPr>
      </w:pPr>
    </w:p>
    <w:p w:rsidR="00053A9A" w:rsidRPr="00D40783" w:rsidRDefault="00053A9A" w:rsidP="00053A9A">
      <w:pPr>
        <w:numPr>
          <w:ilvl w:val="0"/>
          <w:numId w:val="3"/>
        </w:num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40783">
        <w:rPr>
          <w:b/>
          <w:sz w:val="22"/>
          <w:szCs w:val="22"/>
        </w:rPr>
        <w:t>Цена договора и порядок расчетов</w:t>
      </w:r>
    </w:p>
    <w:p w:rsidR="00053A9A" w:rsidRPr="00D40783" w:rsidRDefault="00053A9A" w:rsidP="00053A9A">
      <w:pPr>
        <w:numPr>
          <w:ilvl w:val="1"/>
          <w:numId w:val="3"/>
        </w:numPr>
        <w:tabs>
          <w:tab w:val="num" w:pos="1353"/>
          <w:tab w:val="left" w:pos="1418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Цена Имущества, указанного в пункте 1.1. Договора составляет</w:t>
      </w:r>
      <w:proofErr w:type="gramStart"/>
      <w:r w:rsidRPr="00D40783">
        <w:rPr>
          <w:sz w:val="22"/>
          <w:szCs w:val="22"/>
        </w:rPr>
        <w:t xml:space="preserve"> __________ (______________________) </w:t>
      </w:r>
      <w:proofErr w:type="gramEnd"/>
      <w:r w:rsidRPr="00D40783">
        <w:rPr>
          <w:sz w:val="22"/>
          <w:szCs w:val="22"/>
        </w:rPr>
        <w:t>рублей ___ копеек, в том числе НДС 18% - ___________ (____________________) рублей ___ копеек, и складывается из сумм цен на отдельные объекты имущества, в том числе: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568"/>
        <w:gridCol w:w="3252"/>
        <w:gridCol w:w="1568"/>
        <w:gridCol w:w="1568"/>
        <w:gridCol w:w="1568"/>
      </w:tblGrid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 xml:space="preserve">№ </w:t>
            </w:r>
            <w:proofErr w:type="gramStart"/>
            <w:r w:rsidRPr="00D40783">
              <w:rPr>
                <w:sz w:val="22"/>
                <w:szCs w:val="22"/>
              </w:rPr>
              <w:t>п</w:t>
            </w:r>
            <w:proofErr w:type="gramEnd"/>
            <w:r w:rsidRPr="00D40783">
              <w:rPr>
                <w:sz w:val="22"/>
                <w:szCs w:val="22"/>
              </w:rPr>
              <w:t>/п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Инвентарный номер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Стоимость за ед., руб.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 xml:space="preserve">НДС (18%), руб. 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 xml:space="preserve">Стоимость с учетом НДС, руб. </w:t>
            </w: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04-0771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 xml:space="preserve">кран </w:t>
            </w:r>
            <w:proofErr w:type="gramStart"/>
            <w:r w:rsidRPr="00D40783">
              <w:rPr>
                <w:sz w:val="22"/>
                <w:szCs w:val="22"/>
              </w:rPr>
              <w:t>козловой</w:t>
            </w:r>
            <w:proofErr w:type="gramEnd"/>
            <w:r w:rsidRPr="00D40783">
              <w:rPr>
                <w:sz w:val="22"/>
                <w:szCs w:val="22"/>
              </w:rPr>
              <w:t xml:space="preserve"> 2х консольный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04-0228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горн кузнечный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04-0228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кран мостовой, однобалочный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04-7228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молот МБ-41-36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5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04-0226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кран мостовой, однобалочный с эл. талью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6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04-0227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 xml:space="preserve">кран мостовой, однобалочный с </w:t>
            </w:r>
            <w:r w:rsidRPr="00D40783">
              <w:rPr>
                <w:sz w:val="22"/>
                <w:szCs w:val="22"/>
              </w:rPr>
              <w:lastRenderedPageBreak/>
              <w:t>эл. талью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04-0229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кран мостовой, однобалочный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8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04-0232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кран мостовой, однобалочный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9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04-1096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таль электрическая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3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04-0231</w:t>
            </w:r>
          </w:p>
        </w:tc>
        <w:tc>
          <w:tcPr>
            <w:tcW w:w="3252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кран мостовой однобалочный с эл. талью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8489" w:type="dxa"/>
            <w:gridSpan w:val="5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ИТОГО:</w:t>
            </w:r>
          </w:p>
        </w:tc>
        <w:tc>
          <w:tcPr>
            <w:tcW w:w="1568" w:type="dxa"/>
            <w:shd w:val="clear" w:color="auto" w:fill="auto"/>
          </w:tcPr>
          <w:p w:rsidR="00053A9A" w:rsidRPr="00D40783" w:rsidRDefault="00053A9A" w:rsidP="003541BD">
            <w:pPr>
              <w:tabs>
                <w:tab w:val="left" w:pos="1418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53A9A" w:rsidRPr="00D40783" w:rsidRDefault="00053A9A" w:rsidP="00053A9A">
      <w:pPr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 xml:space="preserve">2.2. Оплата стоимости Имущества производится путем перечисления денежных средств Покупателя на расчетный счет Продавца по реквизитам, указанным в разделе </w:t>
      </w:r>
      <w:r w:rsidRPr="00D40783">
        <w:rPr>
          <w:sz w:val="22"/>
          <w:szCs w:val="22"/>
          <w:lang w:eastAsia="x-none"/>
        </w:rPr>
        <w:t>8</w:t>
      </w:r>
      <w:r w:rsidRPr="00D40783">
        <w:rPr>
          <w:sz w:val="22"/>
          <w:szCs w:val="22"/>
          <w:lang w:val="x-none" w:eastAsia="x-none"/>
        </w:rPr>
        <w:t xml:space="preserve"> Договора, единовременно не позднее 10 (десяти) календарных дней с момента подписания Сторонами Договора.</w:t>
      </w:r>
    </w:p>
    <w:p w:rsidR="00053A9A" w:rsidRPr="00D40783" w:rsidRDefault="00053A9A" w:rsidP="00053A9A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2.3.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053A9A" w:rsidRPr="00D40783" w:rsidRDefault="00053A9A" w:rsidP="00053A9A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  <w:lang w:eastAsia="x-none"/>
        </w:rPr>
      </w:pPr>
    </w:p>
    <w:p w:rsidR="00053A9A" w:rsidRPr="00D40783" w:rsidRDefault="00053A9A" w:rsidP="00053A9A">
      <w:pPr>
        <w:tabs>
          <w:tab w:val="left" w:pos="1080"/>
        </w:tabs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3. Порядок передачи Имущества</w:t>
      </w:r>
    </w:p>
    <w:p w:rsidR="00053A9A" w:rsidRPr="00D40783" w:rsidRDefault="00053A9A" w:rsidP="00053A9A">
      <w:pPr>
        <w:numPr>
          <w:ilvl w:val="1"/>
          <w:numId w:val="4"/>
        </w:numPr>
        <w:tabs>
          <w:tab w:val="clear" w:pos="360"/>
          <w:tab w:val="num" w:pos="1276"/>
          <w:tab w:val="left" w:pos="1985"/>
        </w:tabs>
        <w:spacing w:line="276" w:lineRule="auto"/>
        <w:ind w:left="0" w:firstLine="709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Имущество передается Продавцом Покупателю по Акту приема-пере</w:t>
      </w:r>
      <w:r>
        <w:rPr>
          <w:sz w:val="22"/>
          <w:szCs w:val="22"/>
          <w:lang w:val="x-none" w:eastAsia="x-none"/>
        </w:rPr>
        <w:t xml:space="preserve">дачи </w:t>
      </w:r>
      <w:r w:rsidRPr="00D40783">
        <w:rPr>
          <w:sz w:val="22"/>
          <w:szCs w:val="22"/>
          <w:lang w:val="x-none" w:eastAsia="x-none"/>
        </w:rPr>
        <w:t>движимого имущества, составленному по форме Приложения № 1 к Договору, подписываемому уполномоченными представителями Сторон в течение 7 (семи) календарных дней после поступления денежных средств в счет оплаты Имущества на расчетный счет Продавца в полном объеме. Одновременно с по</w:t>
      </w:r>
      <w:r>
        <w:rPr>
          <w:sz w:val="22"/>
          <w:szCs w:val="22"/>
          <w:lang w:val="x-none" w:eastAsia="x-none"/>
        </w:rPr>
        <w:t xml:space="preserve">дписанием Акта приема-передачи </w:t>
      </w:r>
      <w:r w:rsidRPr="00D40783">
        <w:rPr>
          <w:sz w:val="22"/>
          <w:szCs w:val="22"/>
          <w:lang w:val="x-none" w:eastAsia="x-none"/>
        </w:rPr>
        <w:t>движимого имущества Продавец передает Покупателю всю имеющуюся у него техническую и иную документацию необходимую для его дальнейшей эксплуатации</w:t>
      </w:r>
      <w:r>
        <w:rPr>
          <w:sz w:val="22"/>
          <w:szCs w:val="22"/>
          <w:lang w:eastAsia="x-none"/>
        </w:rPr>
        <w:t>, счета-фактуры</w:t>
      </w:r>
      <w:r w:rsidRPr="00D40783">
        <w:rPr>
          <w:sz w:val="22"/>
          <w:szCs w:val="22"/>
          <w:lang w:val="x-none" w:eastAsia="x-none"/>
        </w:rPr>
        <w:t>.</w:t>
      </w:r>
    </w:p>
    <w:p w:rsidR="00053A9A" w:rsidRPr="00D40783" w:rsidRDefault="00053A9A" w:rsidP="00053A9A">
      <w:pPr>
        <w:numPr>
          <w:ilvl w:val="1"/>
          <w:numId w:val="4"/>
        </w:numPr>
        <w:tabs>
          <w:tab w:val="clear" w:pos="360"/>
          <w:tab w:val="num" w:pos="1276"/>
          <w:tab w:val="left" w:pos="1985"/>
        </w:tabs>
        <w:spacing w:line="276" w:lineRule="auto"/>
        <w:ind w:left="0" w:firstLine="709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С даты п</w:t>
      </w:r>
      <w:r>
        <w:rPr>
          <w:sz w:val="22"/>
          <w:szCs w:val="22"/>
          <w:lang w:val="x-none" w:eastAsia="x-none"/>
        </w:rPr>
        <w:t xml:space="preserve">одписания Акта приема-передачи </w:t>
      </w:r>
      <w:r w:rsidRPr="00D40783">
        <w:rPr>
          <w:sz w:val="22"/>
          <w:szCs w:val="22"/>
          <w:lang w:val="x-none" w:eastAsia="x-none"/>
        </w:rPr>
        <w:t>движимого имущества, ответственность за сохранность Имущества, равно как и риск случайной порчи и / или гибели Имущества, несет Покупатель.</w:t>
      </w:r>
    </w:p>
    <w:p w:rsidR="00053A9A" w:rsidRPr="00D40783" w:rsidRDefault="00053A9A" w:rsidP="00053A9A">
      <w:pPr>
        <w:numPr>
          <w:ilvl w:val="1"/>
          <w:numId w:val="4"/>
        </w:numPr>
        <w:tabs>
          <w:tab w:val="clear" w:pos="360"/>
          <w:tab w:val="num" w:pos="1276"/>
          <w:tab w:val="left" w:pos="1985"/>
        </w:tabs>
        <w:spacing w:line="276" w:lineRule="auto"/>
        <w:ind w:left="0" w:firstLine="709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Обязательство Продавца передать Имущество считается исполненным с момента подписания Сторонами Акта приема-передачи движимого имущества.</w:t>
      </w:r>
    </w:p>
    <w:p w:rsidR="00053A9A" w:rsidRPr="00D40783" w:rsidRDefault="00053A9A" w:rsidP="00053A9A">
      <w:pPr>
        <w:tabs>
          <w:tab w:val="left" w:pos="0"/>
          <w:tab w:val="left" w:pos="1134"/>
        </w:tabs>
        <w:spacing w:line="276" w:lineRule="auto"/>
        <w:ind w:left="567"/>
        <w:jc w:val="both"/>
        <w:rPr>
          <w:sz w:val="22"/>
          <w:szCs w:val="22"/>
          <w:lang w:val="x-none" w:eastAsia="x-none"/>
        </w:rPr>
      </w:pPr>
    </w:p>
    <w:p w:rsidR="00053A9A" w:rsidRPr="00D40783" w:rsidRDefault="00053A9A" w:rsidP="00053A9A">
      <w:pPr>
        <w:numPr>
          <w:ilvl w:val="0"/>
          <w:numId w:val="5"/>
        </w:numPr>
        <w:tabs>
          <w:tab w:val="left" w:pos="1080"/>
        </w:tabs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Обязанности Сторон</w:t>
      </w:r>
    </w:p>
    <w:p w:rsidR="00053A9A" w:rsidRPr="00D40783" w:rsidRDefault="00053A9A" w:rsidP="00053A9A">
      <w:pPr>
        <w:numPr>
          <w:ilvl w:val="1"/>
          <w:numId w:val="5"/>
        </w:numPr>
        <w:tabs>
          <w:tab w:val="num" w:pos="360"/>
          <w:tab w:val="left" w:pos="1418"/>
        </w:tabs>
        <w:spacing w:line="276" w:lineRule="auto"/>
        <w:ind w:left="0" w:firstLine="567"/>
        <w:jc w:val="both"/>
        <w:rPr>
          <w:b/>
          <w:sz w:val="22"/>
          <w:szCs w:val="22"/>
          <w:lang w:val="x-none" w:eastAsia="x-none"/>
        </w:rPr>
      </w:pPr>
      <w:r w:rsidRPr="00D40783">
        <w:rPr>
          <w:b/>
          <w:sz w:val="22"/>
          <w:szCs w:val="22"/>
          <w:lang w:val="x-none" w:eastAsia="x-none"/>
        </w:rPr>
        <w:t>Продавец обязуется:</w:t>
      </w:r>
    </w:p>
    <w:p w:rsidR="00053A9A" w:rsidRPr="00D40783" w:rsidRDefault="00053A9A" w:rsidP="00053A9A">
      <w:pPr>
        <w:numPr>
          <w:ilvl w:val="2"/>
          <w:numId w:val="5"/>
        </w:numPr>
        <w:tabs>
          <w:tab w:val="num" w:pos="720"/>
          <w:tab w:val="left" w:pos="1418"/>
        </w:tabs>
        <w:spacing w:line="276" w:lineRule="auto"/>
        <w:ind w:left="0"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 xml:space="preserve">Передать Покупателю Имущество в порядке и сроки, определенные разделом 3 Договора, при условии оплаты Покупателем стоимости Имущества в полном объеме. </w:t>
      </w:r>
    </w:p>
    <w:p w:rsidR="00053A9A" w:rsidRPr="00D40783" w:rsidRDefault="00053A9A" w:rsidP="00053A9A">
      <w:pPr>
        <w:numPr>
          <w:ilvl w:val="2"/>
          <w:numId w:val="5"/>
        </w:numPr>
        <w:tabs>
          <w:tab w:val="num" w:pos="720"/>
          <w:tab w:val="left" w:pos="1418"/>
        </w:tabs>
        <w:spacing w:line="276" w:lineRule="auto"/>
        <w:ind w:left="0"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 xml:space="preserve">Обеспечить явку своего уполномоченного представителя для подписания Акта приема-передачи </w:t>
      </w:r>
      <w:r w:rsidRPr="00D40783">
        <w:rPr>
          <w:sz w:val="22"/>
          <w:szCs w:val="22"/>
          <w:lang w:eastAsia="x-none"/>
        </w:rPr>
        <w:t>И</w:t>
      </w:r>
      <w:r w:rsidRPr="00D40783">
        <w:rPr>
          <w:sz w:val="22"/>
          <w:szCs w:val="22"/>
          <w:lang w:val="x-none" w:eastAsia="x-none"/>
        </w:rPr>
        <w:t>имущества.</w:t>
      </w:r>
    </w:p>
    <w:p w:rsidR="00053A9A" w:rsidRPr="00D40783" w:rsidRDefault="00053A9A" w:rsidP="00053A9A">
      <w:pPr>
        <w:numPr>
          <w:ilvl w:val="2"/>
          <w:numId w:val="5"/>
        </w:numPr>
        <w:tabs>
          <w:tab w:val="num" w:pos="720"/>
          <w:tab w:val="left" w:pos="1418"/>
        </w:tabs>
        <w:spacing w:line="276" w:lineRule="auto"/>
        <w:ind w:left="0"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Передать Покупателю</w:t>
      </w:r>
      <w:r>
        <w:rPr>
          <w:sz w:val="22"/>
          <w:szCs w:val="22"/>
          <w:lang w:eastAsia="x-none"/>
        </w:rPr>
        <w:t xml:space="preserve"> имеющуюся в наличии у Продавца и</w:t>
      </w:r>
      <w:r w:rsidRPr="00D40783">
        <w:rPr>
          <w:sz w:val="22"/>
          <w:szCs w:val="22"/>
          <w:lang w:val="x-none" w:eastAsia="x-none"/>
        </w:rPr>
        <w:t xml:space="preserve"> относящиеся к Имуществу документы, необходимые для его содержания и эксплуатации в момент подписания Сторонами Акта приема-передачи движимого имущества.</w:t>
      </w:r>
    </w:p>
    <w:p w:rsidR="00053A9A" w:rsidRPr="00D40783" w:rsidRDefault="00053A9A" w:rsidP="00053A9A">
      <w:pPr>
        <w:tabs>
          <w:tab w:val="left" w:pos="1418"/>
        </w:tabs>
        <w:spacing w:line="276" w:lineRule="auto"/>
        <w:ind w:firstLine="567"/>
        <w:rPr>
          <w:sz w:val="22"/>
          <w:szCs w:val="22"/>
          <w:lang w:val="x-none" w:eastAsia="x-none"/>
        </w:rPr>
      </w:pPr>
      <w:r w:rsidRPr="00D40783">
        <w:rPr>
          <w:b/>
          <w:sz w:val="22"/>
          <w:szCs w:val="22"/>
          <w:lang w:eastAsia="x-none"/>
        </w:rPr>
        <w:t>4</w:t>
      </w:r>
      <w:r w:rsidRPr="00D40783">
        <w:rPr>
          <w:b/>
          <w:sz w:val="22"/>
          <w:szCs w:val="22"/>
          <w:lang w:val="x-none" w:eastAsia="x-none"/>
        </w:rPr>
        <w:t>.2.</w:t>
      </w:r>
      <w:r w:rsidRPr="00D40783">
        <w:rPr>
          <w:sz w:val="22"/>
          <w:szCs w:val="22"/>
          <w:lang w:val="x-none" w:eastAsia="x-none"/>
        </w:rPr>
        <w:t xml:space="preserve"> </w:t>
      </w:r>
      <w:r w:rsidRPr="00D40783">
        <w:rPr>
          <w:b/>
          <w:sz w:val="22"/>
          <w:szCs w:val="22"/>
          <w:lang w:val="x-none" w:eastAsia="x-none"/>
        </w:rPr>
        <w:t>Покупатель обязуется: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4</w:t>
      </w:r>
      <w:r w:rsidRPr="00D40783">
        <w:rPr>
          <w:sz w:val="22"/>
          <w:szCs w:val="22"/>
          <w:lang w:val="x-none" w:eastAsia="x-none"/>
        </w:rPr>
        <w:t>.2.1.</w:t>
      </w:r>
      <w:r w:rsidRPr="00D40783">
        <w:rPr>
          <w:sz w:val="22"/>
          <w:szCs w:val="22"/>
          <w:lang w:val="x-none" w:eastAsia="x-none"/>
        </w:rPr>
        <w:tab/>
        <w:t>Произвести оплату Имущества в порядке, установленном разделом 2 Договора.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4</w:t>
      </w:r>
      <w:r w:rsidRPr="00D40783">
        <w:rPr>
          <w:sz w:val="22"/>
          <w:szCs w:val="22"/>
          <w:lang w:val="x-none" w:eastAsia="x-none"/>
        </w:rPr>
        <w:t>.2.2.</w:t>
      </w:r>
      <w:r w:rsidRPr="00D40783">
        <w:rPr>
          <w:sz w:val="22"/>
          <w:szCs w:val="22"/>
          <w:lang w:val="x-none" w:eastAsia="x-none"/>
        </w:rPr>
        <w:tab/>
        <w:t>Принять Имущество в порядке и в сроки, предусмотренные разделом 3 Договора.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4</w:t>
      </w:r>
      <w:r w:rsidRPr="00D40783">
        <w:rPr>
          <w:sz w:val="22"/>
          <w:szCs w:val="22"/>
          <w:lang w:val="x-none" w:eastAsia="x-none"/>
        </w:rPr>
        <w:t>.2.3.</w:t>
      </w:r>
      <w:r w:rsidRPr="00D40783">
        <w:rPr>
          <w:sz w:val="22"/>
          <w:szCs w:val="22"/>
          <w:lang w:val="x-none" w:eastAsia="x-none"/>
        </w:rPr>
        <w:tab/>
        <w:t xml:space="preserve">Обеспечить явку своего уполномоченного представителя для подписания Акта приема-передачи </w:t>
      </w:r>
      <w:r w:rsidRPr="00D40783">
        <w:rPr>
          <w:sz w:val="22"/>
          <w:szCs w:val="22"/>
          <w:lang w:eastAsia="x-none"/>
        </w:rPr>
        <w:t>И</w:t>
      </w:r>
      <w:r w:rsidRPr="00D40783">
        <w:rPr>
          <w:sz w:val="22"/>
          <w:szCs w:val="22"/>
          <w:lang w:val="x-none" w:eastAsia="x-none"/>
        </w:rPr>
        <w:t>имущества.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eastAsia="x-none"/>
        </w:rPr>
      </w:pPr>
    </w:p>
    <w:p w:rsidR="00053A9A" w:rsidRPr="00D40783" w:rsidRDefault="00053A9A" w:rsidP="00053A9A">
      <w:p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5. Ответственность Сторон. Порядок разрешения споров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5</w:t>
      </w:r>
      <w:r w:rsidRPr="00D40783">
        <w:rPr>
          <w:sz w:val="22"/>
          <w:szCs w:val="22"/>
          <w:lang w:val="x-none" w:eastAsia="x-none"/>
        </w:rPr>
        <w:t xml:space="preserve">.1. За неисполнение (несвоевременное и / или неполное исполнение) Покупателем обязательства по оплате Имущества Покупатель обязуется уплатить Продавцу штрафную неустойку в размере 1/360 двойной ставки рефинансирования (учетной ставки) Банка России (ЦБ РФ) от суммы не перечисленных (несвоевременно перечисленных) денежных средств за каждый день просрочки. 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5</w:t>
      </w:r>
      <w:r w:rsidRPr="00D40783">
        <w:rPr>
          <w:sz w:val="22"/>
          <w:szCs w:val="22"/>
          <w:lang w:val="x-none" w:eastAsia="x-none"/>
        </w:rPr>
        <w:t>.2.  Во всех иных случаях, кроме указанных в п.</w:t>
      </w:r>
      <w:r>
        <w:rPr>
          <w:sz w:val="22"/>
          <w:szCs w:val="22"/>
          <w:lang w:eastAsia="x-none"/>
        </w:rPr>
        <w:t xml:space="preserve"> 5</w:t>
      </w:r>
      <w:r w:rsidRPr="00D40783">
        <w:rPr>
          <w:sz w:val="22"/>
          <w:szCs w:val="22"/>
          <w:lang w:val="x-none" w:eastAsia="x-none"/>
        </w:rPr>
        <w:t xml:space="preserve">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 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5</w:t>
      </w:r>
      <w:r w:rsidRPr="00D40783">
        <w:rPr>
          <w:sz w:val="22"/>
          <w:szCs w:val="22"/>
          <w:lang w:val="x-none" w:eastAsia="x-none"/>
        </w:rPr>
        <w:t xml:space="preserve">.3.  Сторона освобождается от ответственности за частичное или полное неисполнение обязательств по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</w:t>
      </w:r>
      <w:r w:rsidRPr="00D40783">
        <w:rPr>
          <w:sz w:val="22"/>
          <w:szCs w:val="22"/>
          <w:lang w:val="x-none" w:eastAsia="x-none"/>
        </w:rPr>
        <w:lastRenderedPageBreak/>
        <w:t>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eastAsia="x-none"/>
        </w:rPr>
        <w:t>5</w:t>
      </w:r>
      <w:r w:rsidRPr="00D40783">
        <w:rPr>
          <w:sz w:val="22"/>
          <w:szCs w:val="22"/>
          <w:lang w:val="x-none" w:eastAsia="x-none"/>
        </w:rPr>
        <w:t xml:space="preserve">.4. Все споры и разногласия в связи с исполнением Договора разрешаются путем переговоров между Сторонами. 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eastAsia="x-none"/>
        </w:rPr>
      </w:pPr>
      <w:r w:rsidRPr="00D40783">
        <w:rPr>
          <w:sz w:val="22"/>
          <w:szCs w:val="22"/>
          <w:lang w:eastAsia="x-none"/>
        </w:rPr>
        <w:t>5</w:t>
      </w:r>
      <w:r w:rsidRPr="00D40783">
        <w:rPr>
          <w:sz w:val="22"/>
          <w:szCs w:val="22"/>
          <w:lang w:val="x-none" w:eastAsia="x-none"/>
        </w:rPr>
        <w:t>.5.  Все споры и разногласия, возникающие из Договора или в связи с ним, в том числе касающиеся его выполнения, нарушения, прекращения или действительности, если они не урегулированы путем двусторонних переговоров, подлежат разрешению в Арбитражном суде Московской области.</w:t>
      </w:r>
    </w:p>
    <w:p w:rsidR="00053A9A" w:rsidRPr="00D40783" w:rsidRDefault="00053A9A" w:rsidP="00053A9A">
      <w:pPr>
        <w:tabs>
          <w:tab w:val="left" w:pos="720"/>
          <w:tab w:val="left" w:pos="1418"/>
        </w:tabs>
        <w:spacing w:line="276" w:lineRule="auto"/>
        <w:ind w:firstLine="567"/>
        <w:jc w:val="both"/>
        <w:rPr>
          <w:sz w:val="22"/>
          <w:szCs w:val="22"/>
          <w:lang w:eastAsia="x-none"/>
        </w:rPr>
      </w:pPr>
    </w:p>
    <w:p w:rsidR="00053A9A" w:rsidRPr="00D40783" w:rsidRDefault="00053A9A" w:rsidP="00053A9A">
      <w:pPr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6. Конфиденциальность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 xml:space="preserve">6.1. </w:t>
      </w:r>
      <w:proofErr w:type="gramStart"/>
      <w:r w:rsidRPr="00D40783">
        <w:rPr>
          <w:sz w:val="22"/>
          <w:szCs w:val="22"/>
        </w:rPr>
        <w:t>Стороны признают, что вся информация, относящаяся к Договору, равно как и информация о самом факте заключения Договора и деятельности каждой из Сторон, либо деятельности любой другой компании, имеющей отношение к Сторонам, не являющаяся общедоступной и ставшая известной Сторонам вследствие заключения или исполнения Договора, считается конфиденциальной.</w:t>
      </w:r>
      <w:proofErr w:type="gramEnd"/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 xml:space="preserve">6.2. Стороны настоящим согласились, что для целей Договора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тайна). Помимо этого, Стороны настоящим согласились, что подлежит охране также иная информация, не составляющая коммерческую тайну в соответствии с законодательством Российской Федерации, в отношении которой Стороной, предоставляющей такую информацию, было заявлено о том, что она является конфиденциальной. 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 xml:space="preserve">6.3. Стороны обязуются не разглашать и не раскрывать информацию, указанную в пунктах 6.1. и 6.2.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 xml:space="preserve">6.4. Покупатель обязуется, со своей стороны, ограничить круг лиц, имеющих доступ к такой информации, числом, разумно необходимым для надлежащего исполнения обязательств по Договору. 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6.5. Разглашение или раскрытие информации, указанной в пунктах 6.1. и 6.2. Договора, допускается только в случаях, предусмотренных соглашением Сторон или положениями действующего законодательства Российской Федерации.</w:t>
      </w:r>
    </w:p>
    <w:p w:rsidR="00053A9A" w:rsidRPr="00D40783" w:rsidRDefault="00053A9A" w:rsidP="00053A9A">
      <w:pPr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6.6. Покупатель обязуется сохранять полную конфиденциальность в отношении всей полученной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:rsidR="00053A9A" w:rsidRPr="00D40783" w:rsidRDefault="00053A9A" w:rsidP="00053A9A">
      <w:p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053A9A" w:rsidRPr="00D40783" w:rsidRDefault="00053A9A" w:rsidP="00053A9A">
      <w:p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7. Прочие условия</w:t>
      </w:r>
    </w:p>
    <w:p w:rsidR="00053A9A" w:rsidRPr="00D40783" w:rsidRDefault="00053A9A" w:rsidP="00053A9A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7.1.</w:t>
      </w:r>
      <w:r w:rsidRPr="00D40783">
        <w:rPr>
          <w:sz w:val="22"/>
          <w:szCs w:val="22"/>
        </w:rPr>
        <w:tab/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053A9A" w:rsidRPr="00D40783" w:rsidRDefault="00053A9A" w:rsidP="00053A9A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7.2.</w:t>
      </w:r>
      <w:r w:rsidRPr="00D40783">
        <w:rPr>
          <w:sz w:val="22"/>
          <w:szCs w:val="22"/>
        </w:rPr>
        <w:tab/>
      </w:r>
      <w:proofErr w:type="gramStart"/>
      <w:r w:rsidRPr="00D40783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форме, а также в случае и в порядке, предусмотренных в п. 7.3.</w:t>
      </w:r>
      <w:proofErr w:type="gramEnd"/>
      <w:r w:rsidRPr="00D40783">
        <w:rPr>
          <w:sz w:val="22"/>
          <w:szCs w:val="22"/>
        </w:rPr>
        <w:t xml:space="preserve"> Договора. </w:t>
      </w:r>
    </w:p>
    <w:p w:rsidR="00053A9A" w:rsidRPr="00D40783" w:rsidRDefault="00053A9A" w:rsidP="00053A9A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 xml:space="preserve">7.3. В случае неисполнения Покупателем полностью либо в части своих обязательств по оплате Имущества, определенных Разделом 2 Договора, в течение более 7 (семи) календарных дней с даты, указанной в п. 2.2. Договора, Продавец вправе расторгнуть Договор в одностороннем порядке путем направления Покупателю уведомления о расторжении Договора. В данном случае Договор будет считаться расторгнутым </w:t>
      </w:r>
      <w:proofErr w:type="gramStart"/>
      <w:r w:rsidRPr="00D40783">
        <w:rPr>
          <w:sz w:val="22"/>
          <w:szCs w:val="22"/>
        </w:rPr>
        <w:t>с даты получения</w:t>
      </w:r>
      <w:proofErr w:type="gramEnd"/>
      <w:r w:rsidRPr="00D40783">
        <w:rPr>
          <w:sz w:val="22"/>
          <w:szCs w:val="22"/>
        </w:rPr>
        <w:t xml:space="preserve"> Покупателем уведомления о расторжении Договора, либо по истечении 5 (пяти) рабочих дней с даты направления Продавцом Покупателю уведомления посредством почтовой связи, в зависимости от того, какое из указанных событий наступит ранее.</w:t>
      </w:r>
    </w:p>
    <w:p w:rsidR="00053A9A" w:rsidRPr="00D40783" w:rsidRDefault="00053A9A" w:rsidP="00053A9A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7.4.</w:t>
      </w:r>
      <w:r w:rsidRPr="00D40783">
        <w:rPr>
          <w:sz w:val="22"/>
          <w:szCs w:val="22"/>
        </w:rPr>
        <w:tab/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053A9A" w:rsidRPr="00D40783" w:rsidRDefault="00053A9A" w:rsidP="00053A9A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7.5.</w:t>
      </w:r>
      <w:r w:rsidRPr="00D40783">
        <w:rPr>
          <w:sz w:val="22"/>
          <w:szCs w:val="22"/>
        </w:rPr>
        <w:tab/>
        <w:t>Договор составлен на</w:t>
      </w:r>
      <w:proofErr w:type="gramStart"/>
      <w:r w:rsidRPr="00D40783">
        <w:rPr>
          <w:sz w:val="22"/>
          <w:szCs w:val="22"/>
        </w:rPr>
        <w:t xml:space="preserve"> ___ (______________________) </w:t>
      </w:r>
      <w:proofErr w:type="gramEnd"/>
      <w:r w:rsidRPr="00D40783">
        <w:rPr>
          <w:sz w:val="22"/>
          <w:szCs w:val="22"/>
        </w:rPr>
        <w:t>листах в 2 (двух) экземплярах, имеющих одинаковую юридическую силу, по одному экземпляру для Продавца и Покупателя.</w:t>
      </w:r>
    </w:p>
    <w:p w:rsidR="00053A9A" w:rsidRPr="00D40783" w:rsidRDefault="00053A9A" w:rsidP="00053A9A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  <w:r w:rsidRPr="00D40783">
        <w:rPr>
          <w:sz w:val="22"/>
          <w:szCs w:val="22"/>
        </w:rPr>
        <w:lastRenderedPageBreak/>
        <w:t>7.6. Неотъемлемой частью Договора является Приложение № 1 Форма Акта приема-передачи движимого имущества.</w:t>
      </w:r>
    </w:p>
    <w:p w:rsidR="00053A9A" w:rsidRPr="00D40783" w:rsidRDefault="00053A9A" w:rsidP="00053A9A">
      <w:pPr>
        <w:tabs>
          <w:tab w:val="left" w:pos="1080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053A9A" w:rsidRPr="00D40783" w:rsidRDefault="00053A9A" w:rsidP="00053A9A">
      <w:pPr>
        <w:tabs>
          <w:tab w:val="left" w:pos="1080"/>
        </w:tabs>
        <w:spacing w:line="276" w:lineRule="auto"/>
        <w:jc w:val="center"/>
        <w:rPr>
          <w:b/>
          <w:bCs/>
          <w:sz w:val="22"/>
          <w:szCs w:val="22"/>
        </w:rPr>
      </w:pPr>
      <w:r w:rsidRPr="00D40783">
        <w:rPr>
          <w:b/>
          <w:bCs/>
          <w:sz w:val="22"/>
          <w:szCs w:val="22"/>
        </w:rPr>
        <w:t>8. Юридические адреса и реквизиты Сторон</w:t>
      </w:r>
    </w:p>
    <w:p w:rsidR="00053A9A" w:rsidRPr="00D40783" w:rsidRDefault="00053A9A" w:rsidP="00053A9A">
      <w:pPr>
        <w:tabs>
          <w:tab w:val="left" w:pos="1080"/>
        </w:tabs>
        <w:spacing w:line="276" w:lineRule="auto"/>
        <w:ind w:firstLine="567"/>
        <w:rPr>
          <w:sz w:val="22"/>
          <w:szCs w:val="22"/>
          <w:lang w:val="x-none" w:eastAsia="x-none"/>
        </w:rPr>
      </w:pPr>
    </w:p>
    <w:tbl>
      <w:tblPr>
        <w:tblW w:w="104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5015"/>
      </w:tblGrid>
      <w:tr w:rsidR="00053A9A" w:rsidRPr="00D40783" w:rsidTr="003541BD">
        <w:tc>
          <w:tcPr>
            <w:tcW w:w="5387" w:type="dxa"/>
            <w:vAlign w:val="center"/>
          </w:tcPr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015" w:type="dxa"/>
            <w:vAlign w:val="center"/>
          </w:tcPr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 xml:space="preserve">                      ПОКУПАТЕЛЬ</w:t>
            </w:r>
          </w:p>
        </w:tc>
      </w:tr>
      <w:tr w:rsidR="00053A9A" w:rsidRPr="00D40783" w:rsidTr="003541BD">
        <w:tc>
          <w:tcPr>
            <w:tcW w:w="5387" w:type="dxa"/>
            <w:vAlign w:val="center"/>
          </w:tcPr>
          <w:p w:rsidR="00053A9A" w:rsidRPr="00D40783" w:rsidRDefault="00053A9A" w:rsidP="003541BD">
            <w:pPr>
              <w:spacing w:line="276" w:lineRule="auto"/>
              <w:ind w:left="283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D40783">
              <w:rPr>
                <w:b/>
                <w:sz w:val="22"/>
                <w:szCs w:val="22"/>
                <w:lang w:val="x-none" w:eastAsia="x-none"/>
              </w:rPr>
              <w:t>Открытое акционерное общество</w:t>
            </w:r>
          </w:p>
          <w:p w:rsidR="00053A9A" w:rsidRPr="00D40783" w:rsidRDefault="00053A9A" w:rsidP="003541BD">
            <w:pPr>
              <w:spacing w:line="276" w:lineRule="auto"/>
              <w:ind w:left="283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D40783">
              <w:rPr>
                <w:b/>
                <w:sz w:val="22"/>
                <w:szCs w:val="22"/>
                <w:lang w:val="x-none" w:eastAsia="x-none"/>
              </w:rPr>
              <w:t>«Э.ОН Россия»</w:t>
            </w:r>
          </w:p>
        </w:tc>
        <w:tc>
          <w:tcPr>
            <w:tcW w:w="5015" w:type="dxa"/>
            <w:vAlign w:val="center"/>
          </w:tcPr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________________ «____________»</w:t>
            </w:r>
          </w:p>
        </w:tc>
      </w:tr>
      <w:tr w:rsidR="00053A9A" w:rsidRPr="00D40783" w:rsidTr="003541BD">
        <w:tc>
          <w:tcPr>
            <w:tcW w:w="5387" w:type="dxa"/>
          </w:tcPr>
          <w:p w:rsidR="00053A9A" w:rsidRPr="00C462DA" w:rsidRDefault="00053A9A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b/>
                <w:bCs/>
                <w:color w:val="000000"/>
                <w:sz w:val="22"/>
                <w:szCs w:val="22"/>
              </w:rPr>
              <w:t>Юридический адрес:</w:t>
            </w:r>
            <w:r w:rsidRPr="00C462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628406, </w:t>
            </w:r>
            <w:r w:rsidRPr="00C462DA">
              <w:rPr>
                <w:color w:val="000000"/>
                <w:sz w:val="22"/>
                <w:szCs w:val="22"/>
              </w:rPr>
              <w:t>Российская Федерация, Тюменская область, Ханты-Мансийский автономный округ – Югра, г. Сургут, 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62DA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C462DA">
              <w:rPr>
                <w:color w:val="000000"/>
                <w:sz w:val="22"/>
                <w:szCs w:val="22"/>
              </w:rPr>
              <w:t xml:space="preserve">, 23, сооружение 34. </w:t>
            </w:r>
          </w:p>
          <w:p w:rsidR="00053A9A" w:rsidRDefault="00053A9A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ОГРН 1058602056985</w:t>
            </w:r>
          </w:p>
          <w:p w:rsidR="00053A9A" w:rsidRDefault="00053A9A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Филиал «Шатурская ГРЭС» ОАО «Э.ОН Россия»</w:t>
            </w:r>
          </w:p>
          <w:p w:rsidR="00053A9A" w:rsidRPr="00FD7D29" w:rsidRDefault="00053A9A" w:rsidP="003541BD">
            <w:pPr>
              <w:spacing w:line="276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FD7D29">
              <w:rPr>
                <w:color w:val="000000"/>
                <w:sz w:val="22"/>
                <w:szCs w:val="22"/>
              </w:rPr>
              <w:t>Почтовый адрес: Российская Федерация, 140700, Московская область, г. Шатура, Черноозерский проезд, дом 5</w:t>
            </w:r>
          </w:p>
          <w:p w:rsidR="00053A9A" w:rsidRPr="00C462DA" w:rsidRDefault="00053A9A" w:rsidP="003541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462DA">
              <w:rPr>
                <w:b/>
                <w:bCs/>
                <w:sz w:val="22"/>
                <w:szCs w:val="22"/>
              </w:rPr>
              <w:t>Платежные реквизиты:</w:t>
            </w:r>
          </w:p>
          <w:p w:rsidR="00053A9A" w:rsidRPr="00C462DA" w:rsidRDefault="00053A9A" w:rsidP="003541BD">
            <w:pPr>
              <w:spacing w:line="276" w:lineRule="auto"/>
              <w:ind w:left="34" w:hanging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ИНН/КПП 8602067092/504902001</w:t>
            </w:r>
          </w:p>
          <w:p w:rsidR="00053A9A" w:rsidRDefault="00053A9A" w:rsidP="003541BD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496396">
              <w:rPr>
                <w:sz w:val="22"/>
                <w:szCs w:val="22"/>
              </w:rPr>
              <w:t>р</w:t>
            </w:r>
            <w:proofErr w:type="gramEnd"/>
            <w:r w:rsidRPr="00496396">
              <w:rPr>
                <w:sz w:val="22"/>
                <w:szCs w:val="22"/>
              </w:rPr>
              <w:t xml:space="preserve">/с 40702810340460100553 </w:t>
            </w:r>
          </w:p>
          <w:p w:rsidR="00053A9A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Среднерусский банк ОАО «Сбербанк России», </w:t>
            </w:r>
          </w:p>
          <w:p w:rsidR="00053A9A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 </w:t>
            </w:r>
          </w:p>
          <w:p w:rsidR="00053A9A" w:rsidRPr="00496396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БИК 044525225</w:t>
            </w:r>
          </w:p>
          <w:p w:rsidR="00053A9A" w:rsidRPr="00496396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к/с 30101810400000000225</w:t>
            </w:r>
          </w:p>
          <w:p w:rsidR="00053A9A" w:rsidRPr="00D40783" w:rsidRDefault="00053A9A" w:rsidP="003541BD">
            <w:pPr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5015" w:type="dxa"/>
          </w:tcPr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Юридический адрес:</w:t>
            </w:r>
            <w:r w:rsidRPr="00D40783">
              <w:rPr>
                <w:sz w:val="22"/>
                <w:szCs w:val="22"/>
              </w:rPr>
              <w:t xml:space="preserve"> _________________________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Почтовый адрес: 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ОГРН_____________________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Платежные реквизиты: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_____________________________________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_____________________________________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_____________________________________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_____________________________________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3A9A" w:rsidRPr="00D40783" w:rsidTr="003541BD">
        <w:tc>
          <w:tcPr>
            <w:tcW w:w="5387" w:type="dxa"/>
          </w:tcPr>
          <w:p w:rsidR="00053A9A" w:rsidRPr="00D40783" w:rsidRDefault="00053A9A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Директор Филиала</w:t>
            </w:r>
          </w:p>
          <w:p w:rsidR="00053A9A" w:rsidRPr="00D40783" w:rsidRDefault="00053A9A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«Шатурская ГРЭС» ОАО «Э.ОН Россия»</w:t>
            </w:r>
          </w:p>
          <w:p w:rsidR="00053A9A" w:rsidRPr="00D40783" w:rsidRDefault="00053A9A" w:rsidP="003541BD">
            <w:pPr>
              <w:spacing w:line="276" w:lineRule="auto"/>
              <w:ind w:left="34"/>
              <w:rPr>
                <w:b/>
                <w:sz w:val="22"/>
                <w:szCs w:val="22"/>
              </w:rPr>
            </w:pPr>
          </w:p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_______________________/С.Ф. Бакурин /</w:t>
            </w:r>
          </w:p>
          <w:p w:rsidR="00053A9A" w:rsidRPr="00D40783" w:rsidRDefault="00053A9A" w:rsidP="003541BD">
            <w:pPr>
              <w:spacing w:line="276" w:lineRule="auto"/>
              <w:outlineLvl w:val="0"/>
              <w:rPr>
                <w:b/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 xml:space="preserve">              М.П.</w:t>
            </w:r>
          </w:p>
        </w:tc>
        <w:tc>
          <w:tcPr>
            <w:tcW w:w="5015" w:type="dxa"/>
          </w:tcPr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_________________________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40783">
              <w:rPr>
                <w:i/>
                <w:sz w:val="22"/>
                <w:szCs w:val="22"/>
              </w:rPr>
              <w:t>(Должность)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_____________/_______________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40783">
              <w:rPr>
                <w:i/>
                <w:sz w:val="22"/>
                <w:szCs w:val="22"/>
              </w:rPr>
              <w:t>ФИО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М.П.</w:t>
            </w:r>
          </w:p>
        </w:tc>
      </w:tr>
    </w:tbl>
    <w:p w:rsidR="00053A9A" w:rsidRPr="00D40783" w:rsidRDefault="00053A9A" w:rsidP="00053A9A">
      <w:pPr>
        <w:spacing w:line="276" w:lineRule="auto"/>
        <w:ind w:left="5387" w:right="-284"/>
        <w:jc w:val="right"/>
        <w:rPr>
          <w:rFonts w:eastAsia="Arial Unicode MS"/>
          <w:sz w:val="22"/>
          <w:szCs w:val="22"/>
          <w:lang w:val="x-none" w:eastAsia="x-none"/>
        </w:rPr>
      </w:pPr>
      <w:r w:rsidRPr="00D40783">
        <w:rPr>
          <w:rFonts w:eastAsia="Arial Unicode MS"/>
          <w:sz w:val="22"/>
          <w:szCs w:val="22"/>
          <w:lang w:val="x-none" w:eastAsia="x-none"/>
        </w:rPr>
        <w:br w:type="page"/>
      </w:r>
      <w:r w:rsidRPr="00D40783">
        <w:rPr>
          <w:rFonts w:eastAsia="Arial Unicode MS"/>
          <w:sz w:val="22"/>
          <w:szCs w:val="22"/>
          <w:lang w:val="x-none" w:eastAsia="x-none"/>
        </w:rPr>
        <w:lastRenderedPageBreak/>
        <w:t>Приложение № 1 к договору №</w:t>
      </w:r>
      <w:r w:rsidRPr="00D40783">
        <w:rPr>
          <w:rFonts w:eastAsia="Arial Unicode MS"/>
          <w:sz w:val="22"/>
          <w:szCs w:val="22"/>
          <w:lang w:val="en-US" w:eastAsia="x-none"/>
        </w:rPr>
        <w:t> </w:t>
      </w:r>
      <w:r w:rsidRPr="00D40783">
        <w:rPr>
          <w:rFonts w:eastAsia="Arial Unicode MS"/>
          <w:sz w:val="22"/>
          <w:szCs w:val="22"/>
          <w:lang w:val="x-none" w:eastAsia="x-none"/>
        </w:rPr>
        <w:t>_______</w:t>
      </w:r>
    </w:p>
    <w:p w:rsidR="00053A9A" w:rsidRPr="00D40783" w:rsidRDefault="00053A9A" w:rsidP="00053A9A">
      <w:pPr>
        <w:spacing w:line="276" w:lineRule="auto"/>
        <w:ind w:left="5387" w:right="-284"/>
        <w:jc w:val="right"/>
        <w:rPr>
          <w:rFonts w:eastAsia="Arial Unicode MS"/>
          <w:sz w:val="22"/>
          <w:szCs w:val="22"/>
          <w:lang w:val="x-none" w:eastAsia="x-none"/>
        </w:rPr>
      </w:pPr>
      <w:r w:rsidRPr="00D40783">
        <w:rPr>
          <w:rFonts w:eastAsia="Arial Unicode MS"/>
          <w:sz w:val="22"/>
          <w:szCs w:val="22"/>
          <w:lang w:val="x-none" w:eastAsia="x-none"/>
        </w:rPr>
        <w:t>купли-продажи движимого имущества</w:t>
      </w:r>
    </w:p>
    <w:p w:rsidR="00053A9A" w:rsidRPr="00D40783" w:rsidRDefault="00053A9A" w:rsidP="00053A9A">
      <w:pPr>
        <w:spacing w:line="276" w:lineRule="auto"/>
        <w:ind w:left="5387" w:right="-284"/>
        <w:jc w:val="right"/>
        <w:rPr>
          <w:rFonts w:eastAsia="Arial Unicode MS"/>
          <w:sz w:val="22"/>
          <w:szCs w:val="22"/>
          <w:lang w:val="x-none" w:eastAsia="x-none"/>
        </w:rPr>
      </w:pPr>
      <w:r w:rsidRPr="00D40783">
        <w:rPr>
          <w:rFonts w:eastAsia="Arial Unicode MS"/>
          <w:sz w:val="22"/>
          <w:szCs w:val="22"/>
          <w:lang w:val="x-none" w:eastAsia="x-none"/>
        </w:rPr>
        <w:t>от «_____» _____________ 20___ года</w:t>
      </w: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  <w:lang w:val="x-none" w:eastAsia="x-none"/>
        </w:rPr>
      </w:pP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Форма:</w:t>
      </w: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  <w:lang w:val="x-none" w:eastAsia="x-none"/>
        </w:rPr>
      </w:pP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  <w:lang w:val="x-none" w:eastAsia="x-none"/>
        </w:rPr>
      </w:pPr>
      <w:r w:rsidRPr="00D40783">
        <w:rPr>
          <w:sz w:val="22"/>
          <w:szCs w:val="22"/>
          <w:lang w:val="x-none" w:eastAsia="x-none"/>
        </w:rPr>
        <w:t>Акт</w:t>
      </w: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</w:rPr>
      </w:pPr>
      <w:r w:rsidRPr="00D40783">
        <w:rPr>
          <w:sz w:val="22"/>
          <w:szCs w:val="22"/>
        </w:rPr>
        <w:t>приема-передачи движимого имущества</w:t>
      </w:r>
    </w:p>
    <w:p w:rsidR="00053A9A" w:rsidRPr="0016371F" w:rsidRDefault="00053A9A" w:rsidP="00053A9A">
      <w:pPr>
        <w:spacing w:line="276" w:lineRule="auto"/>
        <w:rPr>
          <w:spacing w:val="-1"/>
          <w:sz w:val="22"/>
          <w:szCs w:val="22"/>
        </w:rPr>
      </w:pPr>
      <w:r w:rsidRPr="00D40783">
        <w:rPr>
          <w:sz w:val="22"/>
          <w:szCs w:val="22"/>
        </w:rPr>
        <w:br/>
        <w:t xml:space="preserve">город Шатура, Московская обл.                                     </w:t>
      </w:r>
      <w:r w:rsidRPr="00D40783">
        <w:rPr>
          <w:sz w:val="22"/>
          <w:szCs w:val="22"/>
        </w:rPr>
        <w:tab/>
        <w:t xml:space="preserve">  </w:t>
      </w:r>
      <w:r w:rsidRPr="00D40783">
        <w:rPr>
          <w:spacing w:val="-1"/>
          <w:sz w:val="22"/>
          <w:szCs w:val="22"/>
        </w:rPr>
        <w:tab/>
      </w:r>
      <w:r w:rsidRPr="00D40783">
        <w:rPr>
          <w:spacing w:val="-1"/>
          <w:sz w:val="22"/>
          <w:szCs w:val="22"/>
        </w:rPr>
        <w:tab/>
        <w:t xml:space="preserve">  </w:t>
      </w:r>
      <w:r w:rsidRPr="00D40783">
        <w:rPr>
          <w:sz w:val="22"/>
          <w:szCs w:val="22"/>
        </w:rPr>
        <w:t>«____»_________ 2015 г.</w:t>
      </w: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2"/>
          <w:szCs w:val="22"/>
        </w:rPr>
      </w:pPr>
    </w:p>
    <w:p w:rsidR="00053A9A" w:rsidRPr="00D40783" w:rsidRDefault="00053A9A" w:rsidP="00053A9A">
      <w:pPr>
        <w:numPr>
          <w:ilvl w:val="0"/>
          <w:numId w:val="6"/>
        </w:numPr>
        <w:spacing w:line="276" w:lineRule="auto"/>
        <w:ind w:left="0" w:firstLine="708"/>
        <w:jc w:val="both"/>
        <w:rPr>
          <w:i/>
          <w:color w:val="000000"/>
          <w:sz w:val="22"/>
          <w:szCs w:val="22"/>
        </w:rPr>
      </w:pPr>
      <w:proofErr w:type="gramStart"/>
      <w:r w:rsidRPr="00D40783">
        <w:rPr>
          <w:sz w:val="22"/>
          <w:szCs w:val="22"/>
        </w:rPr>
        <w:t xml:space="preserve">Открытое акционерное общество «Э.ОН Россия»,  (сокращенное наименование ОАО «Э.ОН Россия»),  именуемое в дальнейшем «Продавец», в лице Директора Филиала «Шатурская  ГРЭС» ОАО «Э.ОН Россия» </w:t>
      </w:r>
      <w:proofErr w:type="spellStart"/>
      <w:r w:rsidRPr="00D40783">
        <w:rPr>
          <w:bCs/>
          <w:sz w:val="22"/>
          <w:szCs w:val="22"/>
        </w:rPr>
        <w:t>Бакурина</w:t>
      </w:r>
      <w:proofErr w:type="spellEnd"/>
      <w:r w:rsidRPr="00D40783">
        <w:rPr>
          <w:bCs/>
          <w:sz w:val="22"/>
          <w:szCs w:val="22"/>
        </w:rPr>
        <w:t xml:space="preserve"> Сергея Федоровича</w:t>
      </w:r>
      <w:r w:rsidRPr="00D40783">
        <w:rPr>
          <w:sz w:val="22"/>
          <w:szCs w:val="22"/>
        </w:rPr>
        <w:t>, действующего на основании _________________________________________________, передает в собственность, а ________________________________, именуемое в дальнейшем «Покупатель», в лице __________________________________, действующего на основании _______________________________________, принимает в соответствии с договором ку</w:t>
      </w:r>
      <w:r>
        <w:rPr>
          <w:sz w:val="22"/>
          <w:szCs w:val="22"/>
        </w:rPr>
        <w:t xml:space="preserve">пли-продажи </w:t>
      </w:r>
      <w:r w:rsidRPr="00D40783">
        <w:rPr>
          <w:sz w:val="22"/>
          <w:szCs w:val="22"/>
        </w:rPr>
        <w:t>движимого имущества № ____ от «___» _________ 2015 года (ниже – Договор) следующее движимое</w:t>
      </w:r>
      <w:proofErr w:type="gramEnd"/>
      <w:r w:rsidRPr="00D40783">
        <w:rPr>
          <w:sz w:val="22"/>
          <w:szCs w:val="22"/>
        </w:rPr>
        <w:t> имущество:</w:t>
      </w:r>
      <w:r w:rsidRPr="00D40783">
        <w:rPr>
          <w:i/>
          <w:color w:val="000000"/>
          <w:sz w:val="22"/>
          <w:szCs w:val="22"/>
        </w:rPr>
        <w:t xml:space="preserve"> 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1.1.1.</w:t>
      </w:r>
      <w:r w:rsidRPr="00D40783">
        <w:rPr>
          <w:color w:val="000000"/>
          <w:sz w:val="22"/>
          <w:szCs w:val="22"/>
        </w:rPr>
        <w:tab/>
        <w:t xml:space="preserve">кран </w:t>
      </w:r>
      <w:proofErr w:type="gramStart"/>
      <w:r w:rsidRPr="00D40783">
        <w:rPr>
          <w:color w:val="000000"/>
          <w:sz w:val="22"/>
          <w:szCs w:val="22"/>
        </w:rPr>
        <w:t>козловой</w:t>
      </w:r>
      <w:proofErr w:type="gramEnd"/>
      <w:r w:rsidRPr="00D40783">
        <w:rPr>
          <w:color w:val="000000"/>
          <w:sz w:val="22"/>
          <w:szCs w:val="22"/>
        </w:rPr>
        <w:t xml:space="preserve"> 2х консольный (инв. номер 04-0771);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1.1.2.</w:t>
      </w:r>
      <w:r w:rsidRPr="00D40783">
        <w:rPr>
          <w:color w:val="000000"/>
          <w:sz w:val="22"/>
          <w:szCs w:val="22"/>
        </w:rPr>
        <w:tab/>
        <w:t>горн кузнечный (инв. номер 04-0203);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1.1.3.</w:t>
      </w:r>
      <w:r w:rsidRPr="00D40783">
        <w:rPr>
          <w:color w:val="000000"/>
          <w:sz w:val="22"/>
          <w:szCs w:val="22"/>
        </w:rPr>
        <w:tab/>
        <w:t>кран мостовой, однобалочный (инв. номер 04-0228);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1.1.4.</w:t>
      </w:r>
      <w:r w:rsidRPr="00D40783">
        <w:rPr>
          <w:color w:val="000000"/>
          <w:sz w:val="22"/>
          <w:szCs w:val="22"/>
        </w:rPr>
        <w:tab/>
        <w:t>молот МБ-41-36 (инв. номер 04-7228);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1.1.5.</w:t>
      </w:r>
      <w:r w:rsidRPr="00D40783">
        <w:rPr>
          <w:color w:val="000000"/>
          <w:sz w:val="22"/>
          <w:szCs w:val="22"/>
        </w:rPr>
        <w:tab/>
        <w:t>кран мостовой, однобалочный с эл. талью (инв. номер 04-0226);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1.1.6.</w:t>
      </w:r>
      <w:r w:rsidRPr="00D40783">
        <w:rPr>
          <w:color w:val="000000"/>
          <w:sz w:val="22"/>
          <w:szCs w:val="22"/>
        </w:rPr>
        <w:tab/>
        <w:t>кран мостовой, однобалочный с эл. талью (инв. номер 04-0227);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1.1.7.</w:t>
      </w:r>
      <w:r w:rsidRPr="00D40783">
        <w:rPr>
          <w:color w:val="000000"/>
          <w:sz w:val="22"/>
          <w:szCs w:val="22"/>
        </w:rPr>
        <w:tab/>
        <w:t>кран мостовой, однобалочный (инв. номер 04-0229);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1.1.8.</w:t>
      </w:r>
      <w:r w:rsidRPr="00D40783">
        <w:rPr>
          <w:color w:val="000000"/>
          <w:sz w:val="22"/>
          <w:szCs w:val="22"/>
        </w:rPr>
        <w:tab/>
        <w:t>кран мостовой, однобалочный (инв. номер 04-0232);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1.1.9.</w:t>
      </w:r>
      <w:r w:rsidRPr="00D40783">
        <w:rPr>
          <w:color w:val="000000"/>
          <w:sz w:val="22"/>
          <w:szCs w:val="22"/>
        </w:rPr>
        <w:tab/>
        <w:t>таль электрическая (инв. номер 04-1096);</w:t>
      </w:r>
    </w:p>
    <w:p w:rsidR="00053A9A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84"/>
        <w:jc w:val="both"/>
        <w:rPr>
          <w:color w:val="000000"/>
          <w:sz w:val="22"/>
          <w:szCs w:val="22"/>
        </w:rPr>
      </w:pPr>
      <w:r w:rsidRPr="00D40783">
        <w:rPr>
          <w:color w:val="000000"/>
          <w:sz w:val="22"/>
          <w:szCs w:val="22"/>
        </w:rPr>
        <w:t>1.1.10.</w:t>
      </w:r>
      <w:r w:rsidRPr="00D40783">
        <w:rPr>
          <w:color w:val="000000"/>
          <w:sz w:val="22"/>
          <w:szCs w:val="22"/>
        </w:rPr>
        <w:tab/>
        <w:t>кран мостовой однобалочный с эл. талью (инв. номер 04-0231).</w:t>
      </w:r>
    </w:p>
    <w:p w:rsidR="00053A9A" w:rsidRPr="00D40783" w:rsidRDefault="00053A9A" w:rsidP="00053A9A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C24CC4">
        <w:rPr>
          <w:sz w:val="22"/>
          <w:szCs w:val="22"/>
        </w:rPr>
        <w:t>Имущество находится по адресу:</w:t>
      </w:r>
      <w:r>
        <w:rPr>
          <w:sz w:val="22"/>
          <w:szCs w:val="22"/>
        </w:rPr>
        <w:t xml:space="preserve"> Московская область, г. Шатура, ул. Аллея Ударников, механические мастерские. </w:t>
      </w:r>
    </w:p>
    <w:p w:rsidR="00053A9A" w:rsidRPr="00D40783" w:rsidRDefault="00053A9A" w:rsidP="00053A9A">
      <w:pPr>
        <w:numPr>
          <w:ilvl w:val="0"/>
          <w:numId w:val="7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8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Покупатель произвел полный осмотр передаваемого Имущества и ознакомился с его техническим состоянием. Техническое состояние передаваемого Имущества удовлетворительное и пригодное для дальнейшей его эксплуатации. Претензий и замечаний к передаваемому Имуществу Покупатель к Продавцу не имеет.</w:t>
      </w:r>
    </w:p>
    <w:p w:rsidR="00053A9A" w:rsidRPr="00D40783" w:rsidRDefault="00053A9A" w:rsidP="00053A9A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8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По состоянию на «____» ____________2015 г. Покупателем произведена полная оплата стоимости Имущества по Договору купли-продажи движимого имущества №____ от «___» ______________ 2015 года в размере</w:t>
      </w:r>
      <w:proofErr w:type="gramStart"/>
      <w:r w:rsidRPr="00D40783">
        <w:rPr>
          <w:sz w:val="22"/>
          <w:szCs w:val="22"/>
        </w:rPr>
        <w:t xml:space="preserve"> __________ (______________) </w:t>
      </w:r>
      <w:proofErr w:type="gramEnd"/>
      <w:r w:rsidRPr="00D40783">
        <w:rPr>
          <w:sz w:val="22"/>
          <w:szCs w:val="22"/>
        </w:rPr>
        <w:t>рублей __ копеек, в том числе НДС 18% - __________ (______________) рублей __ копеек. Стороны не имеют претензий друг к другу в отношении произведенного по Договору расчета.</w:t>
      </w:r>
    </w:p>
    <w:p w:rsidR="00053A9A" w:rsidRPr="00D40783" w:rsidRDefault="00053A9A" w:rsidP="00053A9A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8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Одновременно Продавец в соответствии с пунктом 4.1.3 Договора передал Покупател</w:t>
      </w:r>
      <w:r>
        <w:rPr>
          <w:sz w:val="22"/>
          <w:szCs w:val="22"/>
        </w:rPr>
        <w:t xml:space="preserve">ю относящиеся к передаваемому </w:t>
      </w:r>
      <w:r w:rsidRPr="00D40783">
        <w:rPr>
          <w:sz w:val="22"/>
          <w:szCs w:val="22"/>
        </w:rPr>
        <w:t>движимому имуществу документы, необходимые для его содержания и эксплуатации:</w:t>
      </w:r>
    </w:p>
    <w:p w:rsidR="00053A9A" w:rsidRPr="00D40783" w:rsidRDefault="00053A9A" w:rsidP="00053A9A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- _______________________,</w:t>
      </w:r>
    </w:p>
    <w:p w:rsidR="00053A9A" w:rsidRPr="00D40783" w:rsidRDefault="00053A9A" w:rsidP="00053A9A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- _______________________</w:t>
      </w:r>
      <w:r>
        <w:rPr>
          <w:sz w:val="22"/>
          <w:szCs w:val="22"/>
        </w:rPr>
        <w:t xml:space="preserve"> </w:t>
      </w:r>
      <w:r w:rsidRPr="00A235B1">
        <w:rPr>
          <w:i/>
          <w:sz w:val="22"/>
          <w:szCs w:val="22"/>
        </w:rPr>
        <w:t xml:space="preserve">(пункт заполняется при наличии у Продавца </w:t>
      </w:r>
      <w:proofErr w:type="gramStart"/>
      <w:r w:rsidRPr="00A235B1">
        <w:rPr>
          <w:i/>
          <w:sz w:val="22"/>
          <w:szCs w:val="22"/>
        </w:rPr>
        <w:t>документов, относящихся к Имуществу</w:t>
      </w:r>
      <w:r>
        <w:rPr>
          <w:i/>
          <w:sz w:val="22"/>
          <w:szCs w:val="22"/>
        </w:rPr>
        <w:t xml:space="preserve"> </w:t>
      </w:r>
      <w:r w:rsidRPr="00A235B1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 </w:t>
      </w:r>
      <w:r w:rsidRPr="00A235B1">
        <w:rPr>
          <w:i/>
          <w:sz w:val="22"/>
          <w:szCs w:val="22"/>
        </w:rPr>
        <w:t xml:space="preserve">в случае отсутствия документов пункт </w:t>
      </w:r>
      <w:r>
        <w:rPr>
          <w:i/>
          <w:sz w:val="22"/>
          <w:szCs w:val="22"/>
        </w:rPr>
        <w:t xml:space="preserve">из текста акта </w:t>
      </w:r>
      <w:r w:rsidRPr="00A235B1">
        <w:rPr>
          <w:i/>
          <w:sz w:val="22"/>
          <w:szCs w:val="22"/>
        </w:rPr>
        <w:t>исключается</w:t>
      </w:r>
      <w:proofErr w:type="gramEnd"/>
      <w:r w:rsidRPr="00A235B1">
        <w:rPr>
          <w:i/>
          <w:sz w:val="22"/>
          <w:szCs w:val="22"/>
        </w:rPr>
        <w:t>)</w:t>
      </w:r>
      <w:r w:rsidRPr="00D40783">
        <w:rPr>
          <w:sz w:val="22"/>
          <w:szCs w:val="22"/>
        </w:rPr>
        <w:t>.</w:t>
      </w:r>
    </w:p>
    <w:p w:rsidR="00053A9A" w:rsidRPr="00D40783" w:rsidRDefault="00053A9A" w:rsidP="00053A9A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2"/>
          <w:szCs w:val="22"/>
        </w:rPr>
      </w:pPr>
      <w:r w:rsidRPr="00D40783">
        <w:rPr>
          <w:sz w:val="22"/>
          <w:szCs w:val="22"/>
        </w:rPr>
        <w:t>5. Акт составлен в 2 (двух) экземплярах, имеющую одинаковую юридическую силу, один из которых для Продавца, второй – для Покупателя.</w:t>
      </w:r>
    </w:p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</w:rPr>
      </w:pPr>
      <w:r w:rsidRPr="00D40783">
        <w:rPr>
          <w:sz w:val="22"/>
          <w:szCs w:val="22"/>
        </w:rPr>
        <w:t xml:space="preserve">Подписи Покупателя и Продавца: </w:t>
      </w:r>
    </w:p>
    <w:tbl>
      <w:tblPr>
        <w:tblW w:w="104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5015"/>
      </w:tblGrid>
      <w:tr w:rsidR="00053A9A" w:rsidRPr="00D40783" w:rsidTr="003541BD">
        <w:tc>
          <w:tcPr>
            <w:tcW w:w="5387" w:type="dxa"/>
            <w:vAlign w:val="center"/>
          </w:tcPr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015" w:type="dxa"/>
            <w:vAlign w:val="center"/>
          </w:tcPr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 xml:space="preserve">                      ПОКУПАТЕЛЬ</w:t>
            </w:r>
          </w:p>
        </w:tc>
      </w:tr>
      <w:tr w:rsidR="00053A9A" w:rsidRPr="00D40783" w:rsidTr="003541BD">
        <w:tc>
          <w:tcPr>
            <w:tcW w:w="5387" w:type="dxa"/>
            <w:vAlign w:val="center"/>
          </w:tcPr>
          <w:p w:rsidR="00053A9A" w:rsidRPr="00D40783" w:rsidRDefault="00053A9A" w:rsidP="003541BD">
            <w:pPr>
              <w:spacing w:line="276" w:lineRule="auto"/>
              <w:ind w:left="283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D40783">
              <w:rPr>
                <w:b/>
                <w:sz w:val="22"/>
                <w:szCs w:val="22"/>
                <w:lang w:val="x-none" w:eastAsia="x-none"/>
              </w:rPr>
              <w:t>Открытое акционерное общество</w:t>
            </w:r>
          </w:p>
          <w:p w:rsidR="00053A9A" w:rsidRPr="00D40783" w:rsidRDefault="00053A9A" w:rsidP="003541BD">
            <w:pPr>
              <w:spacing w:line="276" w:lineRule="auto"/>
              <w:ind w:left="283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D40783">
              <w:rPr>
                <w:b/>
                <w:sz w:val="22"/>
                <w:szCs w:val="22"/>
                <w:lang w:val="x-none" w:eastAsia="x-none"/>
              </w:rPr>
              <w:lastRenderedPageBreak/>
              <w:t>«Э.ОН Россия»</w:t>
            </w:r>
          </w:p>
        </w:tc>
        <w:tc>
          <w:tcPr>
            <w:tcW w:w="5015" w:type="dxa"/>
            <w:vAlign w:val="center"/>
          </w:tcPr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lastRenderedPageBreak/>
              <w:t>________________ «____________»</w:t>
            </w:r>
          </w:p>
        </w:tc>
      </w:tr>
      <w:tr w:rsidR="00053A9A" w:rsidRPr="00D40783" w:rsidTr="003541BD">
        <w:tc>
          <w:tcPr>
            <w:tcW w:w="5387" w:type="dxa"/>
          </w:tcPr>
          <w:p w:rsidR="00053A9A" w:rsidRPr="00C462DA" w:rsidRDefault="00053A9A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b/>
                <w:bCs/>
                <w:color w:val="000000"/>
                <w:sz w:val="22"/>
                <w:szCs w:val="22"/>
              </w:rPr>
              <w:lastRenderedPageBreak/>
              <w:t>Юридический адрес:</w:t>
            </w:r>
            <w:r w:rsidRPr="00C462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628406, </w:t>
            </w:r>
            <w:r w:rsidRPr="00C462DA">
              <w:rPr>
                <w:color w:val="000000"/>
                <w:sz w:val="22"/>
                <w:szCs w:val="22"/>
              </w:rPr>
              <w:t>Российская Федерация, Тюменская область, Ханты-Мансийский автономный округ – Югра, г. Сургут, 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62DA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C462DA">
              <w:rPr>
                <w:color w:val="000000"/>
                <w:sz w:val="22"/>
                <w:szCs w:val="22"/>
              </w:rPr>
              <w:t xml:space="preserve">, 23, сооружение 34. </w:t>
            </w:r>
          </w:p>
          <w:p w:rsidR="00053A9A" w:rsidRDefault="00053A9A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ОГРН 1058602056985</w:t>
            </w:r>
          </w:p>
          <w:p w:rsidR="00053A9A" w:rsidRDefault="00053A9A" w:rsidP="003541BD">
            <w:pPr>
              <w:spacing w:line="276" w:lineRule="auto"/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Филиал «Шатурская ГРЭС» ОАО «Э.ОН Россия»</w:t>
            </w:r>
          </w:p>
          <w:p w:rsidR="00053A9A" w:rsidRPr="00FD7D29" w:rsidRDefault="00053A9A" w:rsidP="003541BD">
            <w:pPr>
              <w:spacing w:line="276" w:lineRule="auto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FD7D29">
              <w:rPr>
                <w:color w:val="000000"/>
                <w:sz w:val="22"/>
                <w:szCs w:val="22"/>
              </w:rPr>
              <w:t>Почтовый адрес: Российская Федерация, 140700, Московская область, г. Шатура, Черноозерский проезд, дом 5</w:t>
            </w:r>
          </w:p>
          <w:p w:rsidR="00053A9A" w:rsidRPr="00C462DA" w:rsidRDefault="00053A9A" w:rsidP="003541B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462DA">
              <w:rPr>
                <w:b/>
                <w:bCs/>
                <w:sz w:val="22"/>
                <w:szCs w:val="22"/>
              </w:rPr>
              <w:t>Платежные реквизиты:</w:t>
            </w:r>
          </w:p>
          <w:p w:rsidR="00053A9A" w:rsidRPr="00C462DA" w:rsidRDefault="00053A9A" w:rsidP="003541BD">
            <w:pPr>
              <w:spacing w:line="276" w:lineRule="auto"/>
              <w:ind w:left="34" w:hanging="34"/>
              <w:rPr>
                <w:color w:val="000000"/>
                <w:sz w:val="22"/>
                <w:szCs w:val="22"/>
              </w:rPr>
            </w:pPr>
            <w:r w:rsidRPr="00C462DA">
              <w:rPr>
                <w:color w:val="000000"/>
                <w:sz w:val="22"/>
                <w:szCs w:val="22"/>
              </w:rPr>
              <w:t>ИНН/КПП 8602067092/504902001</w:t>
            </w:r>
          </w:p>
          <w:p w:rsidR="00053A9A" w:rsidRDefault="00053A9A" w:rsidP="003541BD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496396">
              <w:rPr>
                <w:sz w:val="22"/>
                <w:szCs w:val="22"/>
              </w:rPr>
              <w:t>р</w:t>
            </w:r>
            <w:proofErr w:type="gramEnd"/>
            <w:r w:rsidRPr="00496396">
              <w:rPr>
                <w:sz w:val="22"/>
                <w:szCs w:val="22"/>
              </w:rPr>
              <w:t xml:space="preserve">/с 40702810340460100553 </w:t>
            </w:r>
          </w:p>
          <w:p w:rsidR="00053A9A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Среднерусский банк ОАО «Сбербанк России», </w:t>
            </w:r>
          </w:p>
          <w:p w:rsidR="00053A9A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 </w:t>
            </w:r>
          </w:p>
          <w:p w:rsidR="00053A9A" w:rsidRPr="00496396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БИК 044525225</w:t>
            </w:r>
          </w:p>
          <w:p w:rsidR="00053A9A" w:rsidRPr="00496396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496396">
              <w:rPr>
                <w:sz w:val="22"/>
                <w:szCs w:val="22"/>
              </w:rPr>
              <w:t>к/с 30101810400000000225</w:t>
            </w:r>
          </w:p>
          <w:p w:rsidR="00053A9A" w:rsidRPr="00D40783" w:rsidRDefault="00053A9A" w:rsidP="003541BD">
            <w:pPr>
              <w:spacing w:line="276" w:lineRule="auto"/>
              <w:rPr>
                <w:color w:val="C00000"/>
                <w:sz w:val="22"/>
                <w:szCs w:val="22"/>
              </w:rPr>
            </w:pPr>
          </w:p>
          <w:p w:rsidR="00053A9A" w:rsidRPr="00D40783" w:rsidRDefault="00053A9A" w:rsidP="003541BD">
            <w:pPr>
              <w:spacing w:line="276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5015" w:type="dxa"/>
          </w:tcPr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Юридический адрес:</w:t>
            </w:r>
            <w:r w:rsidRPr="00D40783">
              <w:rPr>
                <w:sz w:val="22"/>
                <w:szCs w:val="22"/>
              </w:rPr>
              <w:t xml:space="preserve"> _________________________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Почтовый адрес: 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ОГРН_____________________</w:t>
            </w:r>
          </w:p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color w:val="000000"/>
                <w:sz w:val="22"/>
                <w:szCs w:val="22"/>
              </w:rPr>
              <w:t>ИНН/КПП_________________</w:t>
            </w:r>
          </w:p>
        </w:tc>
      </w:tr>
      <w:tr w:rsidR="00053A9A" w:rsidRPr="00D40783" w:rsidTr="003541BD">
        <w:tc>
          <w:tcPr>
            <w:tcW w:w="5387" w:type="dxa"/>
          </w:tcPr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Директор Филиала</w:t>
            </w:r>
            <w:r w:rsidRPr="00D40783">
              <w:rPr>
                <w:sz w:val="22"/>
                <w:szCs w:val="22"/>
              </w:rPr>
              <w:t xml:space="preserve"> </w:t>
            </w:r>
            <w:r w:rsidRPr="00D40783">
              <w:rPr>
                <w:b/>
                <w:sz w:val="22"/>
                <w:szCs w:val="22"/>
              </w:rPr>
              <w:t>«Шатурская ГРЭС»</w:t>
            </w:r>
          </w:p>
          <w:p w:rsidR="00053A9A" w:rsidRPr="00D40783" w:rsidRDefault="00053A9A" w:rsidP="003541BD">
            <w:pPr>
              <w:spacing w:line="276" w:lineRule="auto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ОАО «Э.ОН Россия»</w:t>
            </w:r>
          </w:p>
        </w:tc>
        <w:tc>
          <w:tcPr>
            <w:tcW w:w="5015" w:type="dxa"/>
          </w:tcPr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_________________________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40783">
              <w:rPr>
                <w:i/>
                <w:sz w:val="22"/>
                <w:szCs w:val="22"/>
              </w:rPr>
              <w:t>(Должность)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53A9A" w:rsidRPr="00D40783" w:rsidRDefault="00053A9A" w:rsidP="00354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40783">
              <w:rPr>
                <w:b/>
                <w:sz w:val="22"/>
                <w:szCs w:val="22"/>
              </w:rPr>
              <w:t>_____________/_______________</w:t>
            </w:r>
          </w:p>
        </w:tc>
      </w:tr>
      <w:tr w:rsidR="00053A9A" w:rsidRPr="00D40783" w:rsidTr="003541BD">
        <w:tc>
          <w:tcPr>
            <w:tcW w:w="5387" w:type="dxa"/>
          </w:tcPr>
          <w:p w:rsidR="00053A9A" w:rsidRPr="00D40783" w:rsidRDefault="00053A9A" w:rsidP="003541BD">
            <w:pPr>
              <w:spacing w:line="276" w:lineRule="auto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_______________________/С.Ф.  Бакурин /</w:t>
            </w:r>
          </w:p>
          <w:p w:rsidR="00053A9A" w:rsidRPr="00D40783" w:rsidRDefault="00053A9A" w:rsidP="003541B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15" w:type="dxa"/>
          </w:tcPr>
          <w:p w:rsidR="00053A9A" w:rsidRPr="00D40783" w:rsidRDefault="00053A9A" w:rsidP="003541B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53A9A" w:rsidRPr="00D40783" w:rsidTr="003541BD">
        <w:trPr>
          <w:trHeight w:val="80"/>
        </w:trPr>
        <w:tc>
          <w:tcPr>
            <w:tcW w:w="5387" w:type="dxa"/>
          </w:tcPr>
          <w:p w:rsidR="00053A9A" w:rsidRPr="00D40783" w:rsidRDefault="00053A9A" w:rsidP="003541BD">
            <w:pPr>
              <w:spacing w:line="276" w:lineRule="auto"/>
              <w:jc w:val="center"/>
              <w:outlineLvl w:val="0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М.П.</w:t>
            </w:r>
          </w:p>
        </w:tc>
        <w:tc>
          <w:tcPr>
            <w:tcW w:w="5015" w:type="dxa"/>
          </w:tcPr>
          <w:p w:rsidR="00053A9A" w:rsidRPr="00D40783" w:rsidRDefault="00053A9A" w:rsidP="00354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40783">
              <w:rPr>
                <w:sz w:val="22"/>
                <w:szCs w:val="22"/>
              </w:rPr>
              <w:t>М.П.</w:t>
            </w:r>
          </w:p>
        </w:tc>
      </w:tr>
    </w:tbl>
    <w:p w:rsidR="00053A9A" w:rsidRPr="00D40783" w:rsidRDefault="00053A9A" w:rsidP="00053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2"/>
          <w:szCs w:val="22"/>
        </w:rPr>
      </w:pPr>
    </w:p>
    <w:p w:rsidR="00053A9A" w:rsidRPr="00D40783" w:rsidRDefault="00053A9A" w:rsidP="00053A9A">
      <w:pPr>
        <w:spacing w:line="276" w:lineRule="auto"/>
        <w:jc w:val="right"/>
        <w:rPr>
          <w:b/>
          <w:sz w:val="22"/>
          <w:szCs w:val="22"/>
        </w:rPr>
      </w:pPr>
    </w:p>
    <w:p w:rsidR="00053A9A" w:rsidRPr="005119AC" w:rsidRDefault="00053A9A" w:rsidP="00053A9A">
      <w:pPr>
        <w:jc w:val="right"/>
        <w:rPr>
          <w:b/>
          <w:szCs w:val="24"/>
        </w:rPr>
      </w:pPr>
      <w:r w:rsidRPr="005119AC">
        <w:rPr>
          <w:b/>
          <w:szCs w:val="24"/>
        </w:rPr>
        <w:t xml:space="preserve"> </w:t>
      </w:r>
    </w:p>
    <w:p w:rsidR="00053A9A" w:rsidRDefault="00053A9A" w:rsidP="00053A9A"/>
    <w:p w:rsidR="00053A9A" w:rsidRDefault="00053A9A" w:rsidP="00053A9A"/>
    <w:p w:rsidR="00053A9A" w:rsidRDefault="00053A9A" w:rsidP="00053A9A"/>
    <w:p w:rsidR="00053A9A" w:rsidRDefault="00053A9A" w:rsidP="00053A9A"/>
    <w:p w:rsidR="00053A9A" w:rsidRDefault="00053A9A" w:rsidP="00053A9A"/>
    <w:p w:rsidR="00403E7D" w:rsidRDefault="00053A9A"/>
    <w:sectPr w:rsidR="00403E7D" w:rsidSect="00045C53">
      <w:footerReference w:type="default" r:id="rId6"/>
      <w:pgSz w:w="11906" w:h="16838"/>
      <w:pgMar w:top="709" w:right="707" w:bottom="426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053A9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7571" w:rsidRDefault="00053A9A">
    <w:pPr>
      <w:tabs>
        <w:tab w:val="left" w:pos="7200"/>
        <w:tab w:val="left" w:pos="8685"/>
      </w:tabs>
      <w:rPr>
        <w:bCs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FE2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8DF5276"/>
    <w:multiLevelType w:val="multilevel"/>
    <w:tmpl w:val="388016F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1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>
    <w:nsid w:val="2E5662C5"/>
    <w:multiLevelType w:val="hybridMultilevel"/>
    <w:tmpl w:val="1B48FEFA"/>
    <w:lvl w:ilvl="0" w:tplc="C33A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57CE6"/>
    <w:multiLevelType w:val="hybridMultilevel"/>
    <w:tmpl w:val="0B2850C8"/>
    <w:lvl w:ilvl="0" w:tplc="DE72748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17523B"/>
    <w:multiLevelType w:val="hybridMultilevel"/>
    <w:tmpl w:val="CA9AF012"/>
    <w:lvl w:ilvl="0" w:tplc="788AA33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068D3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E542CC1"/>
    <w:multiLevelType w:val="multilevel"/>
    <w:tmpl w:val="95AA4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A"/>
    <w:rsid w:val="00053A9A"/>
    <w:rsid w:val="00551703"/>
    <w:rsid w:val="00E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A9A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53A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A9A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53A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Ильина Ирина Владимировна</cp:lastModifiedBy>
  <cp:revision>1</cp:revision>
  <dcterms:created xsi:type="dcterms:W3CDTF">2015-01-30T11:38:00Z</dcterms:created>
  <dcterms:modified xsi:type="dcterms:W3CDTF">2015-01-30T11:38:00Z</dcterms:modified>
</cp:coreProperties>
</file>