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2E" w:rsidRDefault="009F462E" w:rsidP="00F14600">
      <w:pPr>
        <w:tabs>
          <w:tab w:val="left" w:pos="5387"/>
        </w:tabs>
        <w:spacing w:line="276" w:lineRule="auto"/>
        <w:jc w:val="right"/>
        <w:rPr>
          <w:color w:val="000000"/>
          <w:sz w:val="22"/>
          <w:szCs w:val="22"/>
        </w:rPr>
      </w:pPr>
    </w:p>
    <w:p w:rsidR="009F462E" w:rsidRDefault="009F462E" w:rsidP="00F14600">
      <w:pPr>
        <w:tabs>
          <w:tab w:val="left" w:pos="5387"/>
        </w:tabs>
        <w:spacing w:line="276" w:lineRule="auto"/>
        <w:jc w:val="right"/>
        <w:rPr>
          <w:color w:val="000000"/>
          <w:sz w:val="22"/>
          <w:szCs w:val="22"/>
        </w:rPr>
      </w:pPr>
    </w:p>
    <w:p w:rsidR="009F462E" w:rsidRDefault="009F462E" w:rsidP="00F14600">
      <w:pPr>
        <w:tabs>
          <w:tab w:val="left" w:pos="5387"/>
        </w:tabs>
        <w:spacing w:line="276" w:lineRule="auto"/>
        <w:jc w:val="right"/>
        <w:rPr>
          <w:color w:val="000000"/>
          <w:sz w:val="22"/>
          <w:szCs w:val="22"/>
        </w:rPr>
      </w:pPr>
    </w:p>
    <w:p w:rsidR="009F462E" w:rsidRDefault="009F462E" w:rsidP="001E3596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</w:p>
    <w:p w:rsidR="009F462E" w:rsidRDefault="009F462E" w:rsidP="001E3596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</w:p>
    <w:p w:rsidR="00FE152E" w:rsidRPr="0091031B" w:rsidRDefault="00FE152E" w:rsidP="001E3596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  <w:u w:val="single"/>
        </w:rPr>
      </w:pPr>
      <w:r w:rsidRPr="001D66DA">
        <w:rPr>
          <w:rFonts w:ascii="Times New Roman" w:hAnsi="Times New Roman"/>
          <w:bCs w:val="0"/>
          <w:sz w:val="22"/>
          <w:szCs w:val="22"/>
        </w:rPr>
        <w:t>Техническое задание</w:t>
      </w:r>
      <w:r w:rsidR="009F462E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1E3596" w:rsidRPr="001E3596" w:rsidRDefault="001E3596" w:rsidP="001E3596"/>
    <w:p w:rsidR="009F462E" w:rsidRDefault="00E35782" w:rsidP="009F462E">
      <w:pPr>
        <w:pStyle w:val="aff5"/>
        <w:rPr>
          <w:rFonts w:ascii="Times New Roman" w:hAnsi="Times New Roman" w:cs="Times New Roman"/>
          <w:b/>
          <w:szCs w:val="22"/>
        </w:rPr>
      </w:pPr>
      <w:bookmarkStart w:id="0" w:name="ТекстовоеПоле5"/>
      <w:r w:rsidRPr="00B85BA5">
        <w:rPr>
          <w:rFonts w:ascii="Times New Roman" w:hAnsi="Times New Roman" w:cs="Times New Roman"/>
          <w:b/>
          <w:szCs w:val="22"/>
        </w:rPr>
        <w:t xml:space="preserve">На выполнение работ по </w:t>
      </w:r>
      <w:r w:rsidR="00F14600" w:rsidRPr="00B85BA5">
        <w:rPr>
          <w:rFonts w:ascii="Times New Roman" w:hAnsi="Times New Roman" w:cs="Times New Roman"/>
          <w:b/>
          <w:szCs w:val="22"/>
        </w:rPr>
        <w:t>устройству полов Узла приёма топлива</w:t>
      </w:r>
    </w:p>
    <w:p w:rsidR="00F14600" w:rsidRPr="00B85BA5" w:rsidRDefault="009F462E" w:rsidP="0091031B">
      <w:pPr>
        <w:pStyle w:val="aff5"/>
        <w:jc w:val="center"/>
        <w:rPr>
          <w:rFonts w:ascii="Times New Roman" w:hAnsi="Times New Roman" w:cs="Times New Roman"/>
          <w:b/>
          <w:szCs w:val="22"/>
        </w:rPr>
      </w:pPr>
      <w:r w:rsidRPr="009F462E">
        <w:rPr>
          <w:rFonts w:ascii="Times New Roman" w:hAnsi="Times New Roman" w:cs="Times New Roman"/>
          <w:b/>
          <w:szCs w:val="22"/>
        </w:rPr>
        <w:t>BG3-01UEC-###-AR-02_Изм.1</w:t>
      </w:r>
    </w:p>
    <w:p w:rsidR="00E35782" w:rsidRPr="001D66DA" w:rsidRDefault="00E35782" w:rsidP="00F14600">
      <w:pPr>
        <w:pStyle w:val="aff5"/>
        <w:spacing w:before="0" w:after="0"/>
        <w:ind w:firstLine="0"/>
        <w:rPr>
          <w:rFonts w:ascii="Times New Roman" w:hAnsi="Times New Roman" w:cs="Times New Roman"/>
          <w:color w:val="FF0000"/>
          <w:szCs w:val="22"/>
        </w:rPr>
      </w:pPr>
    </w:p>
    <w:bookmarkEnd w:id="0"/>
    <w:p w:rsidR="00E35782" w:rsidRPr="001D66DA" w:rsidRDefault="00E35782" w:rsidP="001D66DA">
      <w:pPr>
        <w:pStyle w:val="a0"/>
        <w:numPr>
          <w:ilvl w:val="0"/>
          <w:numId w:val="2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Наименование</w:t>
      </w:r>
      <w:bookmarkStart w:id="1" w:name="ТекстовоеПоле6"/>
      <w:r w:rsidRPr="001D66DA">
        <w:rPr>
          <w:rFonts w:ascii="Times New Roman" w:hAnsi="Times New Roman"/>
          <w:b/>
          <w:sz w:val="22"/>
          <w:szCs w:val="22"/>
        </w:rPr>
        <w:t xml:space="preserve"> филиала: </w:t>
      </w:r>
      <w:bookmarkEnd w:id="1"/>
      <w:r w:rsidRPr="001D66DA">
        <w:rPr>
          <w:rFonts w:ascii="Times New Roman" w:hAnsi="Times New Roman"/>
          <w:sz w:val="22"/>
          <w:szCs w:val="22"/>
        </w:rPr>
        <w:t>филиал «Э.ОН Инжиниринг» ОАО «Э.ОН Россия»</w:t>
      </w:r>
    </w:p>
    <w:p w:rsidR="00E35782" w:rsidRPr="001D66DA" w:rsidRDefault="00E35782" w:rsidP="001D66DA">
      <w:pPr>
        <w:pStyle w:val="a0"/>
        <w:numPr>
          <w:ilvl w:val="0"/>
          <w:numId w:val="0"/>
        </w:numPr>
        <w:spacing w:after="0"/>
        <w:ind w:left="360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E35782" w:rsidRPr="001D66DA" w:rsidRDefault="00E35782" w:rsidP="001D66DA">
      <w:pPr>
        <w:pStyle w:val="aff5"/>
        <w:spacing w:before="0" w:after="0"/>
        <w:ind w:firstLine="0"/>
        <w:rPr>
          <w:rFonts w:ascii="Times New Roman" w:hAnsi="Times New Roman" w:cs="Times New Roman"/>
          <w:szCs w:val="22"/>
        </w:rPr>
      </w:pPr>
      <w:r w:rsidRPr="001D66DA">
        <w:rPr>
          <w:rFonts w:ascii="Times New Roman" w:hAnsi="Times New Roman" w:cs="Times New Roman"/>
          <w:b/>
          <w:szCs w:val="22"/>
        </w:rPr>
        <w:t>Полное наименование оборудования, место производства работ:</w:t>
      </w:r>
      <w:r w:rsidRPr="001D66DA">
        <w:rPr>
          <w:rFonts w:ascii="Times New Roman" w:hAnsi="Times New Roman" w:cs="Times New Roman"/>
          <w:szCs w:val="22"/>
        </w:rPr>
        <w:t xml:space="preserve"> </w:t>
      </w:r>
      <w:r w:rsidR="00F14600" w:rsidRPr="00F14600">
        <w:rPr>
          <w:rFonts w:ascii="Times New Roman" w:hAnsi="Times New Roman" w:cs="Times New Roman"/>
          <w:szCs w:val="22"/>
        </w:rPr>
        <w:t xml:space="preserve">РФ 662320 Красноярский край </w:t>
      </w:r>
      <w:proofErr w:type="spellStart"/>
      <w:r w:rsidR="00F14600" w:rsidRPr="00F14600">
        <w:rPr>
          <w:rFonts w:ascii="Times New Roman" w:hAnsi="Times New Roman" w:cs="Times New Roman"/>
          <w:szCs w:val="22"/>
        </w:rPr>
        <w:t>Шарыповский</w:t>
      </w:r>
      <w:proofErr w:type="spellEnd"/>
      <w:r w:rsidR="00F14600" w:rsidRPr="00F14600">
        <w:rPr>
          <w:rFonts w:ascii="Times New Roman" w:hAnsi="Times New Roman" w:cs="Times New Roman"/>
          <w:szCs w:val="22"/>
        </w:rPr>
        <w:t xml:space="preserve"> район с.</w:t>
      </w:r>
      <w:r w:rsidR="007819A8">
        <w:rPr>
          <w:rFonts w:ascii="Times New Roman" w:hAnsi="Times New Roman" w:cs="Times New Roman"/>
          <w:szCs w:val="22"/>
        </w:rPr>
        <w:t xml:space="preserve"> </w:t>
      </w:r>
      <w:r w:rsidR="00F14600" w:rsidRPr="00F14600">
        <w:rPr>
          <w:rFonts w:ascii="Times New Roman" w:hAnsi="Times New Roman" w:cs="Times New Roman"/>
          <w:szCs w:val="22"/>
        </w:rPr>
        <w:t xml:space="preserve">Холмогорское </w:t>
      </w:r>
      <w:proofErr w:type="spellStart"/>
      <w:r w:rsidR="00F14600" w:rsidRPr="00F14600">
        <w:rPr>
          <w:rFonts w:ascii="Times New Roman" w:hAnsi="Times New Roman" w:cs="Times New Roman"/>
          <w:szCs w:val="22"/>
        </w:rPr>
        <w:t>промбаза</w:t>
      </w:r>
      <w:proofErr w:type="spellEnd"/>
      <w:r w:rsidR="00F14600" w:rsidRPr="00F14600">
        <w:rPr>
          <w:rFonts w:ascii="Times New Roman" w:hAnsi="Times New Roman" w:cs="Times New Roman"/>
          <w:szCs w:val="22"/>
        </w:rPr>
        <w:t xml:space="preserve"> «Энергетиков»</w:t>
      </w:r>
      <w:r w:rsidR="00F14600">
        <w:rPr>
          <w:rFonts w:ascii="Times New Roman" w:hAnsi="Times New Roman" w:cs="Times New Roman"/>
          <w:szCs w:val="22"/>
        </w:rPr>
        <w:t>. Узел приема топлива.</w:t>
      </w:r>
    </w:p>
    <w:p w:rsidR="00E35782" w:rsidRPr="001D66DA" w:rsidRDefault="00E35782" w:rsidP="001D66DA">
      <w:pPr>
        <w:pStyle w:val="aff5"/>
        <w:spacing w:before="0" w:after="0"/>
        <w:ind w:firstLine="0"/>
        <w:rPr>
          <w:rFonts w:ascii="Times New Roman" w:hAnsi="Times New Roman" w:cs="Times New Roman"/>
          <w:b/>
          <w:szCs w:val="22"/>
        </w:rPr>
      </w:pPr>
      <w:r w:rsidRPr="001D66DA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</w:t>
      </w:r>
      <w:r w:rsidRPr="001D66DA">
        <w:rPr>
          <w:rFonts w:ascii="Times New Roman" w:hAnsi="Times New Roman" w:cs="Times New Roman"/>
          <w:color w:val="FF0000"/>
          <w:szCs w:val="22"/>
        </w:rPr>
        <w:t xml:space="preserve">                                                                                                                   </w:t>
      </w:r>
    </w:p>
    <w:p w:rsidR="00E35782" w:rsidRPr="001D66DA" w:rsidRDefault="00E35782" w:rsidP="001D66DA">
      <w:pPr>
        <w:jc w:val="both"/>
        <w:rPr>
          <w:sz w:val="22"/>
          <w:szCs w:val="22"/>
        </w:rPr>
      </w:pPr>
      <w:r w:rsidRPr="001D66DA">
        <w:rPr>
          <w:b/>
          <w:sz w:val="22"/>
          <w:szCs w:val="22"/>
        </w:rPr>
        <w:t xml:space="preserve">Основание для производства работ: </w:t>
      </w:r>
      <w:r w:rsidRPr="001D66DA">
        <w:rPr>
          <w:sz w:val="22"/>
          <w:szCs w:val="22"/>
        </w:rPr>
        <w:t xml:space="preserve">РД </w:t>
      </w:r>
      <w:r w:rsidR="00F14600">
        <w:rPr>
          <w:sz w:val="22"/>
          <w:szCs w:val="22"/>
        </w:rPr>
        <w:t xml:space="preserve">ОАО «Зарубежэнергопроект» </w:t>
      </w:r>
      <w:r w:rsidRPr="001D66DA">
        <w:rPr>
          <w:sz w:val="22"/>
          <w:szCs w:val="22"/>
        </w:rPr>
        <w:t>шифр</w:t>
      </w:r>
      <w:r w:rsidR="00F14600">
        <w:rPr>
          <w:sz w:val="22"/>
          <w:szCs w:val="22"/>
        </w:rPr>
        <w:t>ов:</w:t>
      </w:r>
      <w:r w:rsidRPr="001D66DA">
        <w:rPr>
          <w:sz w:val="22"/>
          <w:szCs w:val="22"/>
        </w:rPr>
        <w:t xml:space="preserve"> </w:t>
      </w:r>
    </w:p>
    <w:p w:rsidR="00F14600" w:rsidRDefault="00F14600" w:rsidP="001D66DA">
      <w:pPr>
        <w:jc w:val="both"/>
        <w:rPr>
          <w:sz w:val="22"/>
          <w:szCs w:val="22"/>
        </w:rPr>
      </w:pPr>
      <w:proofErr w:type="gramStart"/>
      <w:r w:rsidRPr="00F14600">
        <w:rPr>
          <w:sz w:val="22"/>
          <w:szCs w:val="22"/>
          <w:lang w:val="en-US"/>
        </w:rPr>
        <w:t>BG</w:t>
      </w:r>
      <w:r w:rsidRPr="00F14600">
        <w:rPr>
          <w:sz w:val="22"/>
          <w:szCs w:val="22"/>
        </w:rPr>
        <w:t>3-01</w:t>
      </w:r>
      <w:r w:rsidRPr="00F14600">
        <w:rPr>
          <w:sz w:val="22"/>
          <w:szCs w:val="22"/>
          <w:lang w:val="en-US"/>
        </w:rPr>
        <w:t>UEC</w:t>
      </w:r>
      <w:r w:rsidRPr="00F14600">
        <w:rPr>
          <w:sz w:val="22"/>
          <w:szCs w:val="22"/>
        </w:rPr>
        <w:t>-###-</w:t>
      </w:r>
      <w:r w:rsidRPr="00F14600">
        <w:rPr>
          <w:sz w:val="22"/>
          <w:szCs w:val="22"/>
          <w:lang w:val="en-US"/>
        </w:rPr>
        <w:t>AR</w:t>
      </w:r>
      <w:r w:rsidRPr="00F14600">
        <w:rPr>
          <w:sz w:val="22"/>
          <w:szCs w:val="22"/>
        </w:rPr>
        <w:t>-02</w:t>
      </w:r>
      <w:r w:rsidR="00D376F8">
        <w:t>_</w:t>
      </w:r>
      <w:r w:rsidR="00D376F8" w:rsidRPr="00D376F8">
        <w:rPr>
          <w:sz w:val="22"/>
          <w:szCs w:val="22"/>
        </w:rPr>
        <w:t>Изм.1</w:t>
      </w:r>
      <w:r>
        <w:rPr>
          <w:sz w:val="22"/>
          <w:szCs w:val="22"/>
        </w:rPr>
        <w:t xml:space="preserve"> «</w:t>
      </w:r>
      <w:r w:rsidRPr="00F14600">
        <w:rPr>
          <w:sz w:val="22"/>
          <w:szCs w:val="22"/>
        </w:rPr>
        <w:t>Отделка помещений.</w:t>
      </w:r>
      <w:proofErr w:type="gramEnd"/>
      <w:r w:rsidRPr="00F14600">
        <w:rPr>
          <w:sz w:val="22"/>
          <w:szCs w:val="22"/>
        </w:rPr>
        <w:t xml:space="preserve"> Полы</w:t>
      </w:r>
      <w:r>
        <w:rPr>
          <w:sz w:val="22"/>
          <w:szCs w:val="22"/>
        </w:rPr>
        <w:t>»</w:t>
      </w:r>
      <w:r w:rsidR="009F462E">
        <w:rPr>
          <w:sz w:val="22"/>
          <w:szCs w:val="22"/>
        </w:rPr>
        <w:t>.</w:t>
      </w:r>
    </w:p>
    <w:p w:rsidR="00494384" w:rsidRPr="001D66DA" w:rsidRDefault="00494384" w:rsidP="001D66DA">
      <w:pPr>
        <w:jc w:val="both"/>
        <w:rPr>
          <w:sz w:val="22"/>
          <w:szCs w:val="22"/>
        </w:rPr>
      </w:pPr>
      <w:r>
        <w:rPr>
          <w:sz w:val="22"/>
          <w:szCs w:val="22"/>
        </w:rPr>
        <w:t>Рабочая документация передана Подрядчику до заключения Договора.</w:t>
      </w:r>
    </w:p>
    <w:p w:rsidR="00E35782" w:rsidRPr="001D66DA" w:rsidRDefault="00E35782" w:rsidP="001D66DA">
      <w:pPr>
        <w:jc w:val="both"/>
        <w:rPr>
          <w:sz w:val="22"/>
          <w:szCs w:val="22"/>
        </w:rPr>
      </w:pPr>
    </w:p>
    <w:p w:rsidR="00E35782" w:rsidRPr="001D66DA" w:rsidRDefault="00E35782" w:rsidP="001D66DA">
      <w:pPr>
        <w:pStyle w:val="a0"/>
        <w:numPr>
          <w:ilvl w:val="0"/>
          <w:numId w:val="2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Цель проведения работ:</w:t>
      </w:r>
      <w:r w:rsidRPr="001D66DA">
        <w:rPr>
          <w:rFonts w:ascii="Times New Roman" w:hAnsi="Times New Roman"/>
          <w:sz w:val="22"/>
          <w:szCs w:val="22"/>
        </w:rPr>
        <w:t xml:space="preserve"> Реализация инвестиционного проекта «Строительство 3-го энергоблока на базе ПСУ-800 Филиала «Березовская ГРЭС» ОАО «Э.ОН Россия»</w:t>
      </w:r>
    </w:p>
    <w:p w:rsidR="00E35782" w:rsidRPr="001D66DA" w:rsidRDefault="00E35782" w:rsidP="001D66DA">
      <w:pPr>
        <w:pStyle w:val="a0"/>
        <w:numPr>
          <w:ilvl w:val="0"/>
          <w:numId w:val="0"/>
        </w:numPr>
        <w:spacing w:after="0"/>
        <w:ind w:left="360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E35782" w:rsidRPr="001D66DA" w:rsidRDefault="00E35782" w:rsidP="001D66DA">
      <w:pPr>
        <w:pStyle w:val="a0"/>
        <w:numPr>
          <w:ilvl w:val="0"/>
          <w:numId w:val="20"/>
        </w:numPr>
        <w:spacing w:after="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Содержание работ.</w:t>
      </w:r>
    </w:p>
    <w:p w:rsidR="00E35782" w:rsidRPr="001D66DA" w:rsidRDefault="00E35782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:rsidR="00E35782" w:rsidRPr="001D66DA" w:rsidRDefault="00E35782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 xml:space="preserve">3.1.  Объемы работ </w:t>
      </w:r>
      <w:r w:rsidR="00F14600">
        <w:rPr>
          <w:rFonts w:ascii="Times New Roman" w:hAnsi="Times New Roman"/>
          <w:b/>
          <w:sz w:val="22"/>
          <w:szCs w:val="22"/>
        </w:rPr>
        <w:t xml:space="preserve">определены </w:t>
      </w:r>
      <w:r w:rsidRPr="001D66DA">
        <w:rPr>
          <w:rFonts w:ascii="Times New Roman" w:hAnsi="Times New Roman"/>
          <w:sz w:val="22"/>
          <w:szCs w:val="22"/>
        </w:rPr>
        <w:t>в</w:t>
      </w:r>
      <w:r w:rsidRPr="001D66DA">
        <w:rPr>
          <w:rFonts w:ascii="Times New Roman" w:hAnsi="Times New Roman"/>
          <w:b/>
          <w:sz w:val="22"/>
          <w:szCs w:val="22"/>
        </w:rPr>
        <w:t xml:space="preserve"> </w:t>
      </w:r>
      <w:r w:rsidRPr="001D66DA">
        <w:rPr>
          <w:rFonts w:ascii="Times New Roman" w:hAnsi="Times New Roman"/>
          <w:sz w:val="22"/>
          <w:szCs w:val="22"/>
        </w:rPr>
        <w:t xml:space="preserve">техническом задании  </w:t>
      </w:r>
      <w:r w:rsidR="007819A8">
        <w:rPr>
          <w:rFonts w:ascii="Times New Roman" w:hAnsi="Times New Roman"/>
          <w:sz w:val="22"/>
          <w:szCs w:val="22"/>
        </w:rPr>
        <w:t xml:space="preserve">и </w:t>
      </w:r>
      <w:r w:rsidRPr="001D66DA">
        <w:rPr>
          <w:rFonts w:ascii="Times New Roman" w:hAnsi="Times New Roman"/>
          <w:sz w:val="22"/>
          <w:szCs w:val="22"/>
        </w:rPr>
        <w:t xml:space="preserve">приведены  в Таблице 1: </w:t>
      </w:r>
    </w:p>
    <w:p w:rsidR="00E35782" w:rsidRPr="001D66DA" w:rsidRDefault="00E35782" w:rsidP="001D66DA">
      <w:pPr>
        <w:pStyle w:val="a0"/>
        <w:numPr>
          <w:ilvl w:val="0"/>
          <w:numId w:val="0"/>
        </w:numPr>
        <w:spacing w:before="60" w:after="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</w:t>
      </w:r>
      <w:r w:rsidR="009F462E">
        <w:rPr>
          <w:rFonts w:ascii="Times New Roman" w:hAnsi="Times New Roman"/>
          <w:sz w:val="22"/>
          <w:szCs w:val="22"/>
        </w:rPr>
        <w:t xml:space="preserve">                          </w:t>
      </w:r>
      <w:r w:rsidRPr="001D66DA">
        <w:rPr>
          <w:rFonts w:ascii="Times New Roman" w:hAnsi="Times New Roman"/>
          <w:b/>
          <w:sz w:val="22"/>
          <w:szCs w:val="22"/>
        </w:rPr>
        <w:t>Таблица 1.</w:t>
      </w:r>
    </w:p>
    <w:p w:rsidR="00E35782" w:rsidRDefault="00E35782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 </w:t>
      </w:r>
    </w:p>
    <w:tbl>
      <w:tblPr>
        <w:tblStyle w:val="aff6"/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4514"/>
        <w:gridCol w:w="35"/>
        <w:gridCol w:w="2127"/>
        <w:gridCol w:w="2835"/>
      </w:tblGrid>
      <w:tr w:rsidR="007819A8" w:rsidRPr="007819A8" w:rsidTr="0091031B">
        <w:tc>
          <w:tcPr>
            <w:tcW w:w="4514" w:type="dxa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19A8">
              <w:rPr>
                <w:b/>
              </w:rPr>
              <w:t>Наименование работ</w:t>
            </w:r>
          </w:p>
        </w:tc>
        <w:tc>
          <w:tcPr>
            <w:tcW w:w="2162" w:type="dxa"/>
            <w:gridSpan w:val="2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19A8">
              <w:rPr>
                <w:b/>
              </w:rPr>
              <w:t>Ед. изм.</w:t>
            </w:r>
          </w:p>
        </w:tc>
        <w:tc>
          <w:tcPr>
            <w:tcW w:w="2835" w:type="dxa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19A8">
              <w:rPr>
                <w:b/>
              </w:rPr>
              <w:t>Кол-во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B85BA5" w:rsidP="00B85BA5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b/>
              </w:rPr>
            </w:pPr>
            <w:r>
              <w:rPr>
                <w:b/>
              </w:rPr>
              <w:t>Устройство полов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b/>
                <w:i/>
              </w:rPr>
            </w:pPr>
            <w:r w:rsidRPr="007819A8">
              <w:rPr>
                <w:b/>
                <w:i/>
              </w:rPr>
              <w:t>Тип 1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</w:pPr>
            <w:r w:rsidRPr="007819A8">
              <w:t>Устройство подстилающих слоев бетонных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 м3 подстилающего слоя</w:t>
            </w:r>
          </w:p>
        </w:tc>
        <w:tc>
          <w:tcPr>
            <w:tcW w:w="2835" w:type="dxa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248,816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</w:pPr>
            <w:r w:rsidRPr="007819A8">
              <w:t>Устройство покрытий бетонных толщиной 70 мм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100 м</w:t>
            </w:r>
            <w:proofErr w:type="gramStart"/>
            <w:r w:rsidRPr="007819A8">
              <w:t>2</w:t>
            </w:r>
            <w:proofErr w:type="gramEnd"/>
            <w:r w:rsidRPr="007819A8"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31,102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B67482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</w:pPr>
            <w:r>
              <w:t>Топинговое покрытие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100 м</w:t>
            </w:r>
            <w:proofErr w:type="gramStart"/>
            <w:r w:rsidRPr="007819A8"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31,102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b/>
                <w:i/>
              </w:rPr>
            </w:pPr>
            <w:r w:rsidRPr="007819A8">
              <w:rPr>
                <w:b/>
                <w:i/>
              </w:rPr>
              <w:t>Тип 2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D21A55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</w:pPr>
            <w:r>
              <w:t xml:space="preserve">Гидроизоляция - </w:t>
            </w:r>
            <w:r w:rsidR="00F014DD">
              <w:t>у</w:t>
            </w:r>
            <w:r w:rsidR="007819A8" w:rsidRPr="007819A8">
              <w:t>стройство покрытий щебеночных с пропиткой битумом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100 м</w:t>
            </w:r>
            <w:proofErr w:type="gramStart"/>
            <w:r w:rsidRPr="007819A8">
              <w:t>2</w:t>
            </w:r>
            <w:proofErr w:type="gramEnd"/>
            <w:r w:rsidRPr="007819A8"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7819A8" w:rsidRDefault="007819A8" w:rsidP="00D21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17,</w:t>
            </w:r>
            <w:r w:rsidR="00D21A55">
              <w:t>484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</w:pPr>
            <w:r w:rsidRPr="007819A8">
              <w:t>Устройство подстилающих слоев бетонных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 м3 подстилающего слоя</w:t>
            </w:r>
          </w:p>
        </w:tc>
        <w:tc>
          <w:tcPr>
            <w:tcW w:w="2835" w:type="dxa"/>
            <w:vAlign w:val="center"/>
          </w:tcPr>
          <w:p w:rsidR="007819A8" w:rsidRPr="007819A8" w:rsidRDefault="007819A8" w:rsidP="00D21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2</w:t>
            </w:r>
            <w:r w:rsidR="00D21A55">
              <w:t>62,26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</w:pPr>
            <w:r w:rsidRPr="007819A8">
              <w:t>Устройство покрытий бетонных толщиной 70 мм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100 м</w:t>
            </w:r>
            <w:proofErr w:type="gramStart"/>
            <w:r w:rsidRPr="007819A8">
              <w:t>2</w:t>
            </w:r>
            <w:proofErr w:type="gramEnd"/>
            <w:r w:rsidRPr="007819A8"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7819A8" w:rsidRDefault="007819A8" w:rsidP="00D21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17,</w:t>
            </w:r>
            <w:r w:rsidR="00D21A55">
              <w:t>484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7819A8" w:rsidRDefault="00395B17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</w:pPr>
            <w:r>
              <w:t>Топинговое покрытие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100 м</w:t>
            </w:r>
            <w:proofErr w:type="gramStart"/>
            <w:r w:rsidRPr="007819A8"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7819A8" w:rsidRPr="007819A8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19A8">
              <w:t>17,188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3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D21A55" w:rsidP="00D21A55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Гидроизоляция  - </w:t>
            </w:r>
            <w:r w:rsidR="00F014DD" w:rsidRPr="0091031B">
              <w:rPr>
                <w:sz w:val="22"/>
                <w:szCs w:val="22"/>
              </w:rPr>
              <w:t>у</w:t>
            </w:r>
            <w:r w:rsidR="007819A8" w:rsidRPr="0091031B">
              <w:rPr>
                <w:sz w:val="22"/>
                <w:szCs w:val="22"/>
              </w:rPr>
              <w:t>стройство покрытий щебеночных с пропиткой битумом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1,516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подстилающих слоев бетонных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 м3 подстилающего слоя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22,74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lastRenderedPageBreak/>
              <w:t>Устройство стяжек цементных толщиной 35 мм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1,516</w:t>
            </w:r>
          </w:p>
        </w:tc>
      </w:tr>
      <w:tr w:rsidR="003427A5" w:rsidRPr="007819A8" w:rsidTr="00080F0C">
        <w:tc>
          <w:tcPr>
            <w:tcW w:w="4514" w:type="dxa"/>
          </w:tcPr>
          <w:p w:rsidR="003427A5" w:rsidRPr="0091031B" w:rsidRDefault="003427A5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Прослойка водостойкий клей «</w:t>
            </w:r>
            <w:proofErr w:type="spellStart"/>
            <w:r w:rsidRPr="0091031B">
              <w:rPr>
                <w:sz w:val="22"/>
                <w:szCs w:val="22"/>
              </w:rPr>
              <w:t>Полимикс</w:t>
            </w:r>
            <w:proofErr w:type="spellEnd"/>
            <w:r w:rsidRPr="0091031B">
              <w:rPr>
                <w:sz w:val="22"/>
                <w:szCs w:val="22"/>
              </w:rPr>
              <w:t>» 5 мм</w:t>
            </w:r>
          </w:p>
        </w:tc>
        <w:tc>
          <w:tcPr>
            <w:tcW w:w="2162" w:type="dxa"/>
            <w:gridSpan w:val="2"/>
            <w:vAlign w:val="center"/>
          </w:tcPr>
          <w:p w:rsidR="003427A5" w:rsidRPr="0091031B" w:rsidRDefault="003427A5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3427A5" w:rsidRPr="0091031B" w:rsidRDefault="003427A5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1,516</w:t>
            </w:r>
          </w:p>
        </w:tc>
      </w:tr>
      <w:tr w:rsidR="003427A5" w:rsidRPr="007819A8" w:rsidTr="0091031B">
        <w:tc>
          <w:tcPr>
            <w:tcW w:w="4514" w:type="dxa"/>
          </w:tcPr>
          <w:p w:rsidR="003427A5" w:rsidRPr="0091031B" w:rsidRDefault="003427A5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Покрыти</w:t>
            </w:r>
            <w:proofErr w:type="gramStart"/>
            <w:r w:rsidRPr="0091031B">
              <w:rPr>
                <w:sz w:val="22"/>
                <w:szCs w:val="22"/>
              </w:rPr>
              <w:t>е-</w:t>
            </w:r>
            <w:proofErr w:type="gramEnd"/>
            <w:r w:rsidRPr="0091031B">
              <w:rPr>
                <w:sz w:val="22"/>
                <w:szCs w:val="22"/>
              </w:rPr>
              <w:t xml:space="preserve"> </w:t>
            </w:r>
            <w:proofErr w:type="spellStart"/>
            <w:r w:rsidRPr="0091031B">
              <w:rPr>
                <w:sz w:val="22"/>
                <w:szCs w:val="22"/>
              </w:rPr>
              <w:t>керамогранитные</w:t>
            </w:r>
            <w:proofErr w:type="spellEnd"/>
            <w:r w:rsidRPr="0091031B">
              <w:rPr>
                <w:sz w:val="22"/>
                <w:szCs w:val="22"/>
              </w:rPr>
              <w:t xml:space="preserve"> плиты 300х300 мм с матовой шероховатой поверхностью светло-серого цвета 10 мм</w:t>
            </w:r>
          </w:p>
        </w:tc>
        <w:tc>
          <w:tcPr>
            <w:tcW w:w="2162" w:type="dxa"/>
            <w:gridSpan w:val="2"/>
            <w:vAlign w:val="center"/>
          </w:tcPr>
          <w:p w:rsidR="003427A5" w:rsidRPr="0091031B" w:rsidRDefault="003427A5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3427A5" w:rsidRPr="0091031B" w:rsidRDefault="003427A5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1,516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5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стяжек цементных толщиной 35 мм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2,988</w:t>
            </w:r>
          </w:p>
        </w:tc>
      </w:tr>
      <w:tr w:rsidR="00F014DD" w:rsidRPr="007819A8" w:rsidTr="0091031B">
        <w:tc>
          <w:tcPr>
            <w:tcW w:w="4514" w:type="dxa"/>
          </w:tcPr>
          <w:p w:rsidR="00F014DD" w:rsidRPr="0091031B" w:rsidRDefault="00F014DD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Прослойка водостойкий клей «</w:t>
            </w:r>
            <w:proofErr w:type="spellStart"/>
            <w:r w:rsidRPr="0091031B">
              <w:rPr>
                <w:sz w:val="22"/>
                <w:szCs w:val="22"/>
              </w:rPr>
              <w:t>Полимикс</w:t>
            </w:r>
            <w:proofErr w:type="spellEnd"/>
            <w:r w:rsidRPr="0091031B">
              <w:rPr>
                <w:sz w:val="22"/>
                <w:szCs w:val="22"/>
              </w:rPr>
              <w:t>» 5 мм</w:t>
            </w:r>
          </w:p>
        </w:tc>
        <w:tc>
          <w:tcPr>
            <w:tcW w:w="2162" w:type="dxa"/>
            <w:gridSpan w:val="2"/>
            <w:vAlign w:val="center"/>
          </w:tcPr>
          <w:p w:rsidR="00F014DD" w:rsidRPr="0091031B" w:rsidRDefault="00F014DD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F014DD" w:rsidRPr="0091031B" w:rsidRDefault="00F014DD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2,988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F014DD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Покрыти</w:t>
            </w:r>
            <w:proofErr w:type="gramStart"/>
            <w:r w:rsidRPr="0091031B">
              <w:rPr>
                <w:sz w:val="22"/>
                <w:szCs w:val="22"/>
              </w:rPr>
              <w:t>е-</w:t>
            </w:r>
            <w:proofErr w:type="gramEnd"/>
            <w:r w:rsidRPr="0091031B">
              <w:rPr>
                <w:sz w:val="22"/>
                <w:szCs w:val="22"/>
              </w:rPr>
              <w:t xml:space="preserve"> </w:t>
            </w:r>
            <w:proofErr w:type="spellStart"/>
            <w:r w:rsidRPr="0091031B">
              <w:rPr>
                <w:sz w:val="22"/>
                <w:szCs w:val="22"/>
              </w:rPr>
              <w:t>керамогранитные</w:t>
            </w:r>
            <w:proofErr w:type="spellEnd"/>
            <w:r w:rsidRPr="0091031B">
              <w:rPr>
                <w:sz w:val="22"/>
                <w:szCs w:val="22"/>
              </w:rPr>
              <w:t xml:space="preserve"> плиты 300х300 мм с матовой</w:t>
            </w:r>
            <w:r w:rsidR="001C41FA" w:rsidRPr="0091031B">
              <w:rPr>
                <w:sz w:val="22"/>
                <w:szCs w:val="22"/>
              </w:rPr>
              <w:t xml:space="preserve"> шероховатой поверхностью светло-серого цвета 10 мм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2,988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6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14" w:type="dxa"/>
          </w:tcPr>
          <w:p w:rsidR="00395B17" w:rsidRPr="0091031B" w:rsidRDefault="00395B17" w:rsidP="00395B17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Гидроизоляция - один слой</w:t>
            </w:r>
            <w:r w:rsidR="001C41FA" w:rsidRPr="0091031B">
              <w:rPr>
                <w:sz w:val="22"/>
                <w:szCs w:val="22"/>
              </w:rPr>
              <w:t xml:space="preserve"> </w:t>
            </w:r>
            <w:r w:rsidRPr="0091031B">
              <w:rPr>
                <w:sz w:val="22"/>
                <w:szCs w:val="22"/>
              </w:rPr>
              <w:t xml:space="preserve">рулонной битумно-полимерной гидроизоляции толщиной </w:t>
            </w:r>
          </w:p>
          <w:p w:rsidR="007819A8" w:rsidRPr="0091031B" w:rsidRDefault="00395B17" w:rsidP="00395B1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      3,5-5 мм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изолируемой поверхности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</w:t>
            </w:r>
            <w:r w:rsidR="001C41FA" w:rsidRPr="0091031B">
              <w:rPr>
                <w:sz w:val="22"/>
                <w:szCs w:val="22"/>
              </w:rPr>
              <w:t>47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стяжек цементных толщиной 27мм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0,2</w:t>
            </w:r>
            <w:r w:rsidR="001C41FA" w:rsidRPr="0091031B">
              <w:rPr>
                <w:sz w:val="22"/>
                <w:szCs w:val="22"/>
              </w:rPr>
              <w:t>31</w:t>
            </w:r>
          </w:p>
        </w:tc>
      </w:tr>
      <w:tr w:rsidR="001C41FA" w:rsidRPr="007819A8" w:rsidTr="0091031B">
        <w:tc>
          <w:tcPr>
            <w:tcW w:w="4514" w:type="dxa"/>
          </w:tcPr>
          <w:p w:rsidR="001C41FA" w:rsidRPr="0091031B" w:rsidRDefault="001C41FA" w:rsidP="001C41F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Прослойка водостойкий клей «</w:t>
            </w:r>
            <w:proofErr w:type="spellStart"/>
            <w:r w:rsidRPr="0091031B">
              <w:rPr>
                <w:sz w:val="22"/>
                <w:szCs w:val="22"/>
              </w:rPr>
              <w:t>Полимикс</w:t>
            </w:r>
            <w:proofErr w:type="spellEnd"/>
            <w:r w:rsidRPr="0091031B">
              <w:rPr>
                <w:sz w:val="22"/>
                <w:szCs w:val="22"/>
              </w:rPr>
              <w:t>» 5 мм</w:t>
            </w:r>
          </w:p>
        </w:tc>
        <w:tc>
          <w:tcPr>
            <w:tcW w:w="2162" w:type="dxa"/>
            <w:gridSpan w:val="2"/>
            <w:vAlign w:val="center"/>
          </w:tcPr>
          <w:p w:rsidR="001C41FA" w:rsidRPr="0091031B" w:rsidRDefault="001C41FA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1C41FA" w:rsidRPr="0091031B" w:rsidRDefault="001C41FA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0,231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1C41FA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Покрыти</w:t>
            </w:r>
            <w:proofErr w:type="gramStart"/>
            <w:r w:rsidRPr="0091031B">
              <w:rPr>
                <w:sz w:val="22"/>
                <w:szCs w:val="22"/>
              </w:rPr>
              <w:t>е-</w:t>
            </w:r>
            <w:proofErr w:type="gramEnd"/>
            <w:r w:rsidRPr="0091031B">
              <w:rPr>
                <w:sz w:val="22"/>
                <w:szCs w:val="22"/>
              </w:rPr>
              <w:t xml:space="preserve"> </w:t>
            </w:r>
            <w:proofErr w:type="spellStart"/>
            <w:r w:rsidRPr="0091031B">
              <w:rPr>
                <w:sz w:val="22"/>
                <w:szCs w:val="22"/>
              </w:rPr>
              <w:t>керамогранитные</w:t>
            </w:r>
            <w:proofErr w:type="spellEnd"/>
            <w:r w:rsidRPr="0091031B">
              <w:rPr>
                <w:sz w:val="22"/>
                <w:szCs w:val="22"/>
              </w:rPr>
              <w:t xml:space="preserve"> плиты 300х300 мм с матовой шероховатой поверхностью светло-серого цвета 10 мм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0,2</w:t>
            </w:r>
            <w:r w:rsidR="001C41FA" w:rsidRPr="0091031B">
              <w:rPr>
                <w:sz w:val="22"/>
                <w:szCs w:val="22"/>
              </w:rPr>
              <w:t>31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7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покрытий бетонных толщиной 50 мм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1C41FA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7,016</w:t>
            </w:r>
          </w:p>
        </w:tc>
      </w:tr>
      <w:tr w:rsidR="007819A8" w:rsidRPr="007819A8" w:rsidTr="0091031B">
        <w:tc>
          <w:tcPr>
            <w:tcW w:w="4514" w:type="dxa"/>
          </w:tcPr>
          <w:p w:rsidR="007819A8" w:rsidRPr="0091031B" w:rsidRDefault="00395B17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62" w:type="dxa"/>
            <w:gridSpan w:val="2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7819A8" w:rsidRPr="0091031B" w:rsidRDefault="001C41FA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7,016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8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395B17" w:rsidRPr="0091031B" w:rsidRDefault="00395B17" w:rsidP="00395B17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Гидроизоляция - один слой рулонной битумно-полимерной гидроизоляции толщиной </w:t>
            </w:r>
          </w:p>
          <w:p w:rsidR="007819A8" w:rsidRPr="0091031B" w:rsidRDefault="00395B17" w:rsidP="00395B1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      3,5-5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изолируемой поверхности</w:t>
            </w:r>
          </w:p>
        </w:tc>
        <w:tc>
          <w:tcPr>
            <w:tcW w:w="2835" w:type="dxa"/>
            <w:vAlign w:val="center"/>
          </w:tcPr>
          <w:p w:rsidR="007819A8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18,966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покрытий бетонных толщиной 50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17,517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395B17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7819A8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17,517</w:t>
            </w:r>
          </w:p>
        </w:tc>
      </w:tr>
      <w:tr w:rsidR="00A61D56" w:rsidRPr="007819A8" w:rsidTr="0091031B">
        <w:tc>
          <w:tcPr>
            <w:tcW w:w="4549" w:type="dxa"/>
            <w:gridSpan w:val="2"/>
          </w:tcPr>
          <w:p w:rsidR="00A61D56" w:rsidRPr="0091031B" w:rsidRDefault="00A61D56" w:rsidP="00A61D56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8*</w:t>
            </w:r>
          </w:p>
        </w:tc>
        <w:tc>
          <w:tcPr>
            <w:tcW w:w="2127" w:type="dxa"/>
            <w:vAlign w:val="center"/>
          </w:tcPr>
          <w:p w:rsidR="00A61D56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61D56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1D56" w:rsidRPr="007819A8" w:rsidTr="0091031B">
        <w:tc>
          <w:tcPr>
            <w:tcW w:w="4549" w:type="dxa"/>
            <w:gridSpan w:val="2"/>
          </w:tcPr>
          <w:p w:rsidR="00A61D56" w:rsidRPr="0091031B" w:rsidRDefault="00A61D56" w:rsidP="00EB28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Гидроизоляция - один слой рулонной битумно-полимерной гидроизоляции толщиной </w:t>
            </w:r>
          </w:p>
          <w:p w:rsidR="00A61D56" w:rsidRPr="0091031B" w:rsidRDefault="00A61D5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      3,5-5 мм</w:t>
            </w:r>
          </w:p>
        </w:tc>
        <w:tc>
          <w:tcPr>
            <w:tcW w:w="2127" w:type="dxa"/>
            <w:vAlign w:val="center"/>
          </w:tcPr>
          <w:p w:rsidR="00A61D56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изолируемой поверхности</w:t>
            </w:r>
          </w:p>
        </w:tc>
        <w:tc>
          <w:tcPr>
            <w:tcW w:w="2835" w:type="dxa"/>
            <w:vAlign w:val="center"/>
          </w:tcPr>
          <w:p w:rsidR="00A61D56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0,41</w:t>
            </w:r>
          </w:p>
        </w:tc>
      </w:tr>
      <w:tr w:rsidR="00A61D56" w:rsidRPr="007819A8" w:rsidTr="0091031B">
        <w:tc>
          <w:tcPr>
            <w:tcW w:w="4549" w:type="dxa"/>
            <w:gridSpan w:val="2"/>
          </w:tcPr>
          <w:p w:rsidR="00A61D56" w:rsidRPr="0091031B" w:rsidRDefault="00A61D5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покрытий бетонных толщиной 50 мм</w:t>
            </w:r>
          </w:p>
        </w:tc>
        <w:tc>
          <w:tcPr>
            <w:tcW w:w="2127" w:type="dxa"/>
            <w:vAlign w:val="center"/>
          </w:tcPr>
          <w:p w:rsidR="00A61D56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A61D56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0,375</w:t>
            </w:r>
          </w:p>
        </w:tc>
      </w:tr>
      <w:tr w:rsidR="00A61D56" w:rsidRPr="007819A8" w:rsidTr="0091031B">
        <w:tc>
          <w:tcPr>
            <w:tcW w:w="4549" w:type="dxa"/>
            <w:gridSpan w:val="2"/>
          </w:tcPr>
          <w:p w:rsidR="00A61D56" w:rsidRPr="0091031B" w:rsidRDefault="00A61D5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A61D56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A61D56" w:rsidRPr="0091031B" w:rsidRDefault="00A61D5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0,375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9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Установка пароизоляционного слоя из пленки полиэтиленовой (без стекловолокнистых материалов) (по проекту вспененный полиэтилен)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поверхности покрытия изоляции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1,0</w:t>
            </w:r>
            <w:r w:rsidR="0066693F" w:rsidRPr="0091031B">
              <w:rPr>
                <w:sz w:val="22"/>
                <w:szCs w:val="22"/>
              </w:rPr>
              <w:t>09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стяжек цементных толщиной 32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1,0</w:t>
            </w:r>
            <w:r w:rsidR="0066693F" w:rsidRPr="0091031B">
              <w:rPr>
                <w:sz w:val="22"/>
                <w:szCs w:val="22"/>
              </w:rPr>
              <w:t>09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покрытий из линолеума на клее «</w:t>
            </w:r>
            <w:proofErr w:type="spellStart"/>
            <w:r w:rsidRPr="0091031B">
              <w:rPr>
                <w:sz w:val="22"/>
                <w:szCs w:val="22"/>
              </w:rPr>
              <w:t>Бустилат</w:t>
            </w:r>
            <w:proofErr w:type="spellEnd"/>
            <w:r w:rsidRPr="0091031B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1,0</w:t>
            </w:r>
            <w:r w:rsidR="0066693F" w:rsidRPr="0091031B">
              <w:rPr>
                <w:sz w:val="22"/>
                <w:szCs w:val="22"/>
              </w:rPr>
              <w:t>09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lastRenderedPageBreak/>
              <w:t>Тип 10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395B17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подстилающих слоев бетонных</w:t>
            </w:r>
            <w:r w:rsidR="00395B17" w:rsidRPr="0091031B">
              <w:rPr>
                <w:sz w:val="22"/>
                <w:szCs w:val="22"/>
              </w:rPr>
              <w:t>, керамзитобетон толщиной 630-730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 м3 подстилающего слоя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1732,3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стяжек цементных толщиной 20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25,475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395B17" w:rsidRPr="0091031B" w:rsidRDefault="00395B17" w:rsidP="00395B17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Гидроизоляция - один слой рулонной битумно-полимерной гидроизоляции толщиной </w:t>
            </w:r>
          </w:p>
          <w:p w:rsidR="007819A8" w:rsidRPr="0091031B" w:rsidRDefault="00395B17" w:rsidP="00395B1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      3,5-5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изолируемой поверхности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26,531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Устройство стяжек цементных толщиной </w:t>
            </w:r>
            <w:r w:rsidR="0066693F" w:rsidRPr="0091031B">
              <w:rPr>
                <w:sz w:val="22"/>
                <w:szCs w:val="22"/>
              </w:rPr>
              <w:t>5</w:t>
            </w:r>
            <w:r w:rsidRPr="0091031B">
              <w:rPr>
                <w:sz w:val="22"/>
                <w:szCs w:val="22"/>
              </w:rPr>
              <w:t>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25,475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Устройство покрытий бетонных толщиной </w:t>
            </w:r>
            <w:r w:rsidR="0066693F" w:rsidRPr="0091031B">
              <w:rPr>
                <w:sz w:val="22"/>
                <w:szCs w:val="22"/>
              </w:rPr>
              <w:t>8</w:t>
            </w:r>
            <w:r w:rsidRPr="0091031B">
              <w:rPr>
                <w:sz w:val="22"/>
                <w:szCs w:val="22"/>
              </w:rPr>
              <w:t>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25,475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395B17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25,475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11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395B17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подстилающих слоев бетонных</w:t>
            </w:r>
            <w:r w:rsidR="00395B17" w:rsidRPr="0091031B">
              <w:rPr>
                <w:sz w:val="22"/>
                <w:szCs w:val="22"/>
              </w:rPr>
              <w:t>, керамзитобетон толщиной 790-810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 м3 подстилающего слоя</w:t>
            </w:r>
          </w:p>
        </w:tc>
        <w:tc>
          <w:tcPr>
            <w:tcW w:w="2835" w:type="dxa"/>
            <w:vAlign w:val="center"/>
          </w:tcPr>
          <w:p w:rsidR="007819A8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156,8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стяжек цементных толщиной 20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7819A8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1,96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395B17" w:rsidRPr="0091031B" w:rsidRDefault="00395B17" w:rsidP="00395B17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Гидроизоляция - один слой рулонной битумно-полимерной гидроизоляции толщиной </w:t>
            </w:r>
          </w:p>
          <w:p w:rsidR="007819A8" w:rsidRPr="0091031B" w:rsidRDefault="00395B17" w:rsidP="00395B17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3,5-5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изолируемой поверхности</w:t>
            </w:r>
          </w:p>
        </w:tc>
        <w:tc>
          <w:tcPr>
            <w:tcW w:w="2835" w:type="dxa"/>
            <w:vAlign w:val="center"/>
          </w:tcPr>
          <w:p w:rsidR="007819A8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2,04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покрытий бетонных толщиной 50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1,96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395B17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7819A8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1,96</w:t>
            </w:r>
          </w:p>
        </w:tc>
      </w:tr>
      <w:tr w:rsidR="0081764C" w:rsidRPr="007819A8" w:rsidTr="0091031B">
        <w:tc>
          <w:tcPr>
            <w:tcW w:w="4549" w:type="dxa"/>
            <w:gridSpan w:val="2"/>
          </w:tcPr>
          <w:p w:rsidR="0081764C" w:rsidRPr="0091031B" w:rsidRDefault="0081764C" w:rsidP="0091031B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11*</w:t>
            </w:r>
          </w:p>
        </w:tc>
        <w:tc>
          <w:tcPr>
            <w:tcW w:w="2127" w:type="dxa"/>
            <w:vAlign w:val="center"/>
          </w:tcPr>
          <w:p w:rsidR="0081764C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1764C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1764C" w:rsidRPr="007819A8" w:rsidTr="0091031B">
        <w:tc>
          <w:tcPr>
            <w:tcW w:w="4549" w:type="dxa"/>
            <w:gridSpan w:val="2"/>
          </w:tcPr>
          <w:p w:rsidR="0081764C" w:rsidRPr="0091031B" w:rsidRDefault="0081764C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подстилающих слоев бетонных, керамзитобетон толщиной 810 мм</w:t>
            </w:r>
          </w:p>
        </w:tc>
        <w:tc>
          <w:tcPr>
            <w:tcW w:w="2127" w:type="dxa"/>
            <w:vAlign w:val="center"/>
          </w:tcPr>
          <w:p w:rsidR="0081764C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 м3 подстилающего слоя</w:t>
            </w:r>
          </w:p>
        </w:tc>
        <w:tc>
          <w:tcPr>
            <w:tcW w:w="2835" w:type="dxa"/>
            <w:vAlign w:val="center"/>
          </w:tcPr>
          <w:p w:rsidR="0081764C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346,68</w:t>
            </w:r>
          </w:p>
        </w:tc>
      </w:tr>
      <w:tr w:rsidR="0081764C" w:rsidRPr="007819A8" w:rsidTr="0091031B">
        <w:tc>
          <w:tcPr>
            <w:tcW w:w="4549" w:type="dxa"/>
            <w:gridSpan w:val="2"/>
          </w:tcPr>
          <w:p w:rsidR="0081764C" w:rsidRPr="0091031B" w:rsidRDefault="0081764C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стяжек цементных толщиной 20 мм</w:t>
            </w:r>
          </w:p>
        </w:tc>
        <w:tc>
          <w:tcPr>
            <w:tcW w:w="2127" w:type="dxa"/>
            <w:vAlign w:val="center"/>
          </w:tcPr>
          <w:p w:rsidR="0081764C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81764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4,28</w:t>
            </w:r>
          </w:p>
        </w:tc>
      </w:tr>
      <w:tr w:rsidR="0081764C" w:rsidRPr="007819A8" w:rsidTr="0091031B">
        <w:tc>
          <w:tcPr>
            <w:tcW w:w="4549" w:type="dxa"/>
            <w:gridSpan w:val="2"/>
          </w:tcPr>
          <w:p w:rsidR="0081764C" w:rsidRPr="0091031B" w:rsidRDefault="0081764C" w:rsidP="00EB28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Гидроизоляция - один слой рулонной битумно-полимерной гидроизоляции толщиной </w:t>
            </w:r>
          </w:p>
          <w:p w:rsidR="0081764C" w:rsidRPr="0091031B" w:rsidRDefault="0081764C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3,5-5 мм</w:t>
            </w:r>
          </w:p>
        </w:tc>
        <w:tc>
          <w:tcPr>
            <w:tcW w:w="2127" w:type="dxa"/>
            <w:vAlign w:val="center"/>
          </w:tcPr>
          <w:p w:rsidR="0081764C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изолируемой поверхности</w:t>
            </w:r>
          </w:p>
        </w:tc>
        <w:tc>
          <w:tcPr>
            <w:tcW w:w="2835" w:type="dxa"/>
            <w:vAlign w:val="center"/>
          </w:tcPr>
          <w:p w:rsidR="0081764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4,45</w:t>
            </w:r>
          </w:p>
        </w:tc>
      </w:tr>
      <w:tr w:rsidR="0081764C" w:rsidRPr="007819A8" w:rsidTr="0091031B">
        <w:tc>
          <w:tcPr>
            <w:tcW w:w="4549" w:type="dxa"/>
            <w:gridSpan w:val="2"/>
          </w:tcPr>
          <w:p w:rsidR="0081764C" w:rsidRPr="0091031B" w:rsidRDefault="0081764C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покрытий бетонных толщиной 50 мм</w:t>
            </w:r>
          </w:p>
        </w:tc>
        <w:tc>
          <w:tcPr>
            <w:tcW w:w="2127" w:type="dxa"/>
            <w:vAlign w:val="center"/>
          </w:tcPr>
          <w:p w:rsidR="0081764C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81764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4,28</w:t>
            </w:r>
          </w:p>
        </w:tc>
      </w:tr>
      <w:tr w:rsidR="0081764C" w:rsidRPr="007819A8" w:rsidTr="0091031B">
        <w:tc>
          <w:tcPr>
            <w:tcW w:w="4549" w:type="dxa"/>
            <w:gridSpan w:val="2"/>
          </w:tcPr>
          <w:p w:rsidR="0081764C" w:rsidRPr="0091031B" w:rsidRDefault="0081764C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81764C" w:rsidRPr="0091031B" w:rsidRDefault="0081764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81764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4,28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12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532945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подстилающих слоев бетонных</w:t>
            </w:r>
            <w:r w:rsidR="00532945" w:rsidRPr="0091031B">
              <w:rPr>
                <w:sz w:val="22"/>
                <w:szCs w:val="22"/>
              </w:rPr>
              <w:t xml:space="preserve">, керамзитобетон толщиной </w:t>
            </w:r>
            <w:r w:rsidR="00080F0C" w:rsidRPr="0091031B">
              <w:rPr>
                <w:sz w:val="22"/>
                <w:szCs w:val="22"/>
              </w:rPr>
              <w:t>82</w:t>
            </w:r>
            <w:r w:rsidR="00532945" w:rsidRPr="0091031B">
              <w:rPr>
                <w:sz w:val="22"/>
                <w:szCs w:val="22"/>
              </w:rPr>
              <w:t>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 м3 подстилающего слоя</w:t>
            </w:r>
          </w:p>
        </w:tc>
        <w:tc>
          <w:tcPr>
            <w:tcW w:w="2835" w:type="dxa"/>
            <w:vAlign w:val="center"/>
          </w:tcPr>
          <w:p w:rsidR="007819A8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147,03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покрытий бетонных толщиной 50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1,793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532945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7819A8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1,793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13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подстилающих слоев бетонных</w:t>
            </w:r>
            <w:r w:rsidR="00532945" w:rsidRPr="0091031B">
              <w:rPr>
                <w:sz w:val="22"/>
                <w:szCs w:val="22"/>
              </w:rPr>
              <w:t>, керамзитобетон толщиной 840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 м3 подстилающего слоя</w:t>
            </w:r>
          </w:p>
        </w:tc>
        <w:tc>
          <w:tcPr>
            <w:tcW w:w="2835" w:type="dxa"/>
            <w:vAlign w:val="center"/>
          </w:tcPr>
          <w:p w:rsidR="007819A8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153,97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Устройство покрытий бетонных толщиной 50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7819A8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1,833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532945" w:rsidP="00532945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Топинговое </w:t>
            </w:r>
            <w:r w:rsidR="007819A8" w:rsidRPr="0091031B">
              <w:rPr>
                <w:sz w:val="22"/>
                <w:szCs w:val="22"/>
              </w:rPr>
              <w:t>покрыти</w:t>
            </w:r>
            <w:r w:rsidRPr="0091031B">
              <w:rPr>
                <w:sz w:val="22"/>
                <w:szCs w:val="22"/>
              </w:rPr>
              <w:t>е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835" w:type="dxa"/>
            <w:vAlign w:val="center"/>
          </w:tcPr>
          <w:p w:rsidR="007819A8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1,833</w:t>
            </w: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14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819A8" w:rsidRPr="007819A8" w:rsidTr="0091031B">
        <w:tc>
          <w:tcPr>
            <w:tcW w:w="4549" w:type="dxa"/>
            <w:gridSpan w:val="2"/>
          </w:tcPr>
          <w:p w:rsidR="007819A8" w:rsidRPr="0091031B" w:rsidRDefault="007819A8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lastRenderedPageBreak/>
              <w:t>Устройство стяжек цементных толщиной 15 мм</w:t>
            </w:r>
          </w:p>
        </w:tc>
        <w:tc>
          <w:tcPr>
            <w:tcW w:w="2127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7819A8" w:rsidRPr="0091031B" w:rsidRDefault="007819A8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10,604</w:t>
            </w:r>
          </w:p>
        </w:tc>
      </w:tr>
      <w:tr w:rsidR="00080F0C" w:rsidRPr="007819A8" w:rsidTr="0091031B">
        <w:tc>
          <w:tcPr>
            <w:tcW w:w="4549" w:type="dxa"/>
            <w:gridSpan w:val="2"/>
          </w:tcPr>
          <w:p w:rsidR="00080F0C" w:rsidRPr="0091031B" w:rsidRDefault="00080F0C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Прослойка водостойкий клей «</w:t>
            </w:r>
            <w:proofErr w:type="spellStart"/>
            <w:r w:rsidRPr="0091031B">
              <w:rPr>
                <w:sz w:val="22"/>
                <w:szCs w:val="22"/>
              </w:rPr>
              <w:t>Полимикс</w:t>
            </w:r>
            <w:proofErr w:type="spellEnd"/>
            <w:r w:rsidRPr="0091031B">
              <w:rPr>
                <w:sz w:val="22"/>
                <w:szCs w:val="22"/>
              </w:rPr>
              <w:t>» 5 мм</w:t>
            </w:r>
          </w:p>
        </w:tc>
        <w:tc>
          <w:tcPr>
            <w:tcW w:w="2127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10,604</w:t>
            </w:r>
          </w:p>
        </w:tc>
      </w:tr>
      <w:tr w:rsidR="00080F0C" w:rsidRPr="007819A8" w:rsidTr="0091031B">
        <w:tc>
          <w:tcPr>
            <w:tcW w:w="4549" w:type="dxa"/>
            <w:gridSpan w:val="2"/>
          </w:tcPr>
          <w:p w:rsidR="00080F0C" w:rsidRPr="0091031B" w:rsidRDefault="00080F0C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Покрыти</w:t>
            </w:r>
            <w:proofErr w:type="gramStart"/>
            <w:r w:rsidRPr="0091031B">
              <w:rPr>
                <w:sz w:val="22"/>
                <w:szCs w:val="22"/>
              </w:rPr>
              <w:t>е-</w:t>
            </w:r>
            <w:proofErr w:type="gramEnd"/>
            <w:r w:rsidRPr="0091031B">
              <w:rPr>
                <w:sz w:val="22"/>
                <w:szCs w:val="22"/>
              </w:rPr>
              <w:t xml:space="preserve"> </w:t>
            </w:r>
            <w:proofErr w:type="spellStart"/>
            <w:r w:rsidRPr="0091031B">
              <w:rPr>
                <w:sz w:val="22"/>
                <w:szCs w:val="22"/>
              </w:rPr>
              <w:t>керамогранитные</w:t>
            </w:r>
            <w:proofErr w:type="spellEnd"/>
            <w:r w:rsidRPr="0091031B">
              <w:rPr>
                <w:sz w:val="22"/>
                <w:szCs w:val="22"/>
              </w:rPr>
              <w:t xml:space="preserve"> плиты 300х300 мм с матовой шероховатой поверхностью светло-серого цвета 10 мм</w:t>
            </w:r>
          </w:p>
        </w:tc>
        <w:tc>
          <w:tcPr>
            <w:tcW w:w="2127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10,604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91031B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15</w:t>
            </w:r>
          </w:p>
        </w:tc>
        <w:tc>
          <w:tcPr>
            <w:tcW w:w="2127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proofErr w:type="spellStart"/>
            <w:r w:rsidRPr="0091031B">
              <w:rPr>
                <w:sz w:val="22"/>
                <w:szCs w:val="22"/>
              </w:rPr>
              <w:t>Пароизоляция</w:t>
            </w:r>
            <w:proofErr w:type="spellEnd"/>
          </w:p>
        </w:tc>
        <w:tc>
          <w:tcPr>
            <w:tcW w:w="2127" w:type="dxa"/>
            <w:vAlign w:val="center"/>
          </w:tcPr>
          <w:p w:rsidR="00080F0C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0,375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Утеплител</w:t>
            </w:r>
            <w:proofErr w:type="gramStart"/>
            <w:r w:rsidRPr="0091031B">
              <w:rPr>
                <w:sz w:val="22"/>
                <w:szCs w:val="22"/>
              </w:rPr>
              <w:t>ь-</w:t>
            </w:r>
            <w:proofErr w:type="gramEnd"/>
            <w:r w:rsidRPr="0091031B">
              <w:rPr>
                <w:sz w:val="22"/>
                <w:szCs w:val="22"/>
              </w:rPr>
              <w:t xml:space="preserve"> </w:t>
            </w:r>
            <w:proofErr w:type="spellStart"/>
            <w:r w:rsidRPr="0091031B">
              <w:rPr>
                <w:sz w:val="22"/>
                <w:szCs w:val="22"/>
              </w:rPr>
              <w:t>минераловатные</w:t>
            </w:r>
            <w:proofErr w:type="spellEnd"/>
            <w:r w:rsidRPr="0091031B">
              <w:rPr>
                <w:sz w:val="22"/>
                <w:szCs w:val="22"/>
              </w:rPr>
              <w:t xml:space="preserve"> плиты 80 мм</w:t>
            </w:r>
          </w:p>
        </w:tc>
        <w:tc>
          <w:tcPr>
            <w:tcW w:w="2127" w:type="dxa"/>
            <w:vAlign w:val="center"/>
          </w:tcPr>
          <w:p w:rsidR="00080F0C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0,375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Цементно-песчаная стяжка 20 мм</w:t>
            </w:r>
          </w:p>
        </w:tc>
        <w:tc>
          <w:tcPr>
            <w:tcW w:w="2127" w:type="dxa"/>
            <w:vAlign w:val="center"/>
          </w:tcPr>
          <w:p w:rsidR="00080F0C" w:rsidRPr="0091031B" w:rsidRDefault="00EB28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</w:t>
            </w:r>
            <w:r w:rsidR="0073728F" w:rsidRPr="0091031B">
              <w:rPr>
                <w:sz w:val="22"/>
                <w:szCs w:val="22"/>
              </w:rPr>
              <w:t>стяжки</w:t>
            </w:r>
          </w:p>
        </w:tc>
        <w:tc>
          <w:tcPr>
            <w:tcW w:w="2835" w:type="dxa"/>
            <w:vAlign w:val="center"/>
          </w:tcPr>
          <w:p w:rsidR="00080F0C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0,375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EB28B6" w:rsidRPr="0091031B" w:rsidRDefault="00EB28B6" w:rsidP="00EB28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Гидроизоляция - один слой рулонной битумно-полимерной гидроизоляции толщиной </w:t>
            </w:r>
          </w:p>
          <w:p w:rsidR="00080F0C" w:rsidRPr="0091031B" w:rsidRDefault="00EB28B6" w:rsidP="0091031B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3,5-5 мм</w:t>
            </w:r>
          </w:p>
        </w:tc>
        <w:tc>
          <w:tcPr>
            <w:tcW w:w="2127" w:type="dxa"/>
            <w:vAlign w:val="center"/>
          </w:tcPr>
          <w:p w:rsidR="00080F0C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0,39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EB28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Цементно-песчаная стяжка 27 мм</w:t>
            </w:r>
          </w:p>
        </w:tc>
        <w:tc>
          <w:tcPr>
            <w:tcW w:w="2127" w:type="dxa"/>
            <w:vAlign w:val="center"/>
          </w:tcPr>
          <w:p w:rsidR="00080F0C" w:rsidRPr="0091031B" w:rsidRDefault="007372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стяжки</w:t>
            </w:r>
          </w:p>
        </w:tc>
        <w:tc>
          <w:tcPr>
            <w:tcW w:w="2835" w:type="dxa"/>
            <w:vAlign w:val="center"/>
          </w:tcPr>
          <w:p w:rsidR="00080F0C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0,375</w:t>
            </w:r>
          </w:p>
        </w:tc>
      </w:tr>
      <w:tr w:rsidR="00EB28B6" w:rsidRPr="007819A8" w:rsidTr="00080F0C">
        <w:tc>
          <w:tcPr>
            <w:tcW w:w="4549" w:type="dxa"/>
            <w:gridSpan w:val="2"/>
          </w:tcPr>
          <w:p w:rsidR="00EB28B6" w:rsidRPr="0091031B" w:rsidRDefault="00EB28B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Прослойка водостойкий клей «</w:t>
            </w:r>
            <w:proofErr w:type="spellStart"/>
            <w:r w:rsidRPr="0091031B">
              <w:rPr>
                <w:sz w:val="22"/>
                <w:szCs w:val="22"/>
              </w:rPr>
              <w:t>Полимикс</w:t>
            </w:r>
            <w:proofErr w:type="spellEnd"/>
            <w:r w:rsidRPr="0091031B">
              <w:rPr>
                <w:sz w:val="22"/>
                <w:szCs w:val="22"/>
              </w:rPr>
              <w:t>» 5 мм</w:t>
            </w:r>
          </w:p>
        </w:tc>
        <w:tc>
          <w:tcPr>
            <w:tcW w:w="2127" w:type="dxa"/>
            <w:vAlign w:val="center"/>
          </w:tcPr>
          <w:p w:rsidR="00EB28B6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EB28B6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0,375</w:t>
            </w:r>
          </w:p>
        </w:tc>
      </w:tr>
      <w:tr w:rsidR="00EB28B6" w:rsidRPr="007819A8" w:rsidTr="00080F0C">
        <w:tc>
          <w:tcPr>
            <w:tcW w:w="4549" w:type="dxa"/>
            <w:gridSpan w:val="2"/>
          </w:tcPr>
          <w:p w:rsidR="00EB28B6" w:rsidRPr="0091031B" w:rsidRDefault="00EB28B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Покрытие</w:t>
            </w:r>
            <w:r w:rsidR="004507FF" w:rsidRPr="0091031B">
              <w:rPr>
                <w:sz w:val="22"/>
                <w:szCs w:val="22"/>
              </w:rPr>
              <w:t xml:space="preserve"> </w:t>
            </w:r>
            <w:r w:rsidRPr="0091031B">
              <w:rPr>
                <w:sz w:val="22"/>
                <w:szCs w:val="22"/>
              </w:rPr>
              <w:t xml:space="preserve">- </w:t>
            </w:r>
            <w:proofErr w:type="spellStart"/>
            <w:r w:rsidRPr="0091031B">
              <w:rPr>
                <w:sz w:val="22"/>
                <w:szCs w:val="22"/>
              </w:rPr>
              <w:t>керамогранитные</w:t>
            </w:r>
            <w:proofErr w:type="spellEnd"/>
            <w:r w:rsidRPr="0091031B">
              <w:rPr>
                <w:sz w:val="22"/>
                <w:szCs w:val="22"/>
              </w:rPr>
              <w:t xml:space="preserve"> плиты 300х300 мм с матовой шероховатой поверхностью светло-серого цвета 10 мм</w:t>
            </w:r>
          </w:p>
        </w:tc>
        <w:tc>
          <w:tcPr>
            <w:tcW w:w="2127" w:type="dxa"/>
            <w:vAlign w:val="center"/>
          </w:tcPr>
          <w:p w:rsidR="00EB28B6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EB28B6" w:rsidRPr="0091031B" w:rsidRDefault="00EB28B6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0,375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91031B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16</w:t>
            </w:r>
          </w:p>
        </w:tc>
        <w:tc>
          <w:tcPr>
            <w:tcW w:w="2127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proofErr w:type="spellStart"/>
            <w:r w:rsidRPr="0091031B">
              <w:rPr>
                <w:sz w:val="22"/>
                <w:szCs w:val="22"/>
              </w:rPr>
              <w:t>Пароизоляция</w:t>
            </w:r>
            <w:proofErr w:type="spellEnd"/>
          </w:p>
        </w:tc>
        <w:tc>
          <w:tcPr>
            <w:tcW w:w="2127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4,762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Влагостойкий ГВЛ (ГВЛВ) 14 мм</w:t>
            </w:r>
          </w:p>
        </w:tc>
        <w:tc>
          <w:tcPr>
            <w:tcW w:w="2127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4,762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EB28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Утеплител</w:t>
            </w:r>
            <w:proofErr w:type="gramStart"/>
            <w:r w:rsidRPr="0091031B">
              <w:rPr>
                <w:sz w:val="22"/>
                <w:szCs w:val="22"/>
              </w:rPr>
              <w:t>ь-</w:t>
            </w:r>
            <w:proofErr w:type="gramEnd"/>
            <w:r w:rsidRPr="0091031B">
              <w:rPr>
                <w:sz w:val="22"/>
                <w:szCs w:val="22"/>
              </w:rPr>
              <w:t xml:space="preserve"> </w:t>
            </w:r>
            <w:proofErr w:type="spellStart"/>
            <w:r w:rsidRPr="0091031B">
              <w:rPr>
                <w:sz w:val="22"/>
                <w:szCs w:val="22"/>
              </w:rPr>
              <w:t>минераловатные</w:t>
            </w:r>
            <w:proofErr w:type="spellEnd"/>
            <w:r w:rsidRPr="0091031B">
              <w:rPr>
                <w:sz w:val="22"/>
                <w:szCs w:val="22"/>
              </w:rPr>
              <w:t xml:space="preserve"> плиты 100 мм</w:t>
            </w:r>
          </w:p>
        </w:tc>
        <w:tc>
          <w:tcPr>
            <w:tcW w:w="2127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4,762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EB28B6" w:rsidRPr="0091031B" w:rsidRDefault="00EB28B6" w:rsidP="00EB28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Гидроизоляция - один слой рулонной битумно-полимерной гидроизоляции толщиной </w:t>
            </w:r>
          </w:p>
          <w:p w:rsidR="00080F0C" w:rsidRPr="0091031B" w:rsidRDefault="00EB28B6" w:rsidP="0091031B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3,5-5 мм</w:t>
            </w:r>
          </w:p>
        </w:tc>
        <w:tc>
          <w:tcPr>
            <w:tcW w:w="2127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4,95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EB28B6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Бетон В15 для уклона 40-70 мм</w:t>
            </w:r>
          </w:p>
        </w:tc>
        <w:tc>
          <w:tcPr>
            <w:tcW w:w="2127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м3</w:t>
            </w:r>
          </w:p>
        </w:tc>
        <w:tc>
          <w:tcPr>
            <w:tcW w:w="2835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26,19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73728F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Монолитная </w:t>
            </w:r>
            <w:proofErr w:type="gramStart"/>
            <w:r w:rsidRPr="0091031B">
              <w:rPr>
                <w:sz w:val="22"/>
                <w:szCs w:val="22"/>
              </w:rPr>
              <w:t>ж/б</w:t>
            </w:r>
            <w:proofErr w:type="gramEnd"/>
            <w:r w:rsidRPr="0091031B">
              <w:rPr>
                <w:sz w:val="22"/>
                <w:szCs w:val="22"/>
              </w:rPr>
              <w:t xml:space="preserve"> плита 80 мм</w:t>
            </w:r>
          </w:p>
        </w:tc>
        <w:tc>
          <w:tcPr>
            <w:tcW w:w="2127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м3</w:t>
            </w:r>
          </w:p>
        </w:tc>
        <w:tc>
          <w:tcPr>
            <w:tcW w:w="2835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38,1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73728F" w:rsidP="0073728F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73728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4,762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73728F" w:rsidP="0091031B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17, 17*</w:t>
            </w:r>
          </w:p>
        </w:tc>
        <w:tc>
          <w:tcPr>
            <w:tcW w:w="2127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73728F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Слой </w:t>
            </w:r>
            <w:proofErr w:type="gramStart"/>
            <w:r w:rsidRPr="0091031B">
              <w:rPr>
                <w:sz w:val="22"/>
                <w:szCs w:val="22"/>
              </w:rPr>
              <w:t>п</w:t>
            </w:r>
            <w:proofErr w:type="gramEnd"/>
            <w:r w:rsidRPr="0091031B">
              <w:rPr>
                <w:sz w:val="22"/>
                <w:szCs w:val="22"/>
              </w:rPr>
              <w:t>/э пленки</w:t>
            </w:r>
          </w:p>
        </w:tc>
        <w:tc>
          <w:tcPr>
            <w:tcW w:w="2127" w:type="dxa"/>
            <w:vAlign w:val="center"/>
          </w:tcPr>
          <w:p w:rsidR="00080F0C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5,257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73728F" w:rsidP="0073728F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Утеплител</w:t>
            </w:r>
            <w:proofErr w:type="gramStart"/>
            <w:r w:rsidRPr="0091031B">
              <w:rPr>
                <w:sz w:val="22"/>
                <w:szCs w:val="22"/>
              </w:rPr>
              <w:t>ь-</w:t>
            </w:r>
            <w:proofErr w:type="gramEnd"/>
            <w:r w:rsidRPr="0091031B">
              <w:rPr>
                <w:sz w:val="22"/>
                <w:szCs w:val="22"/>
              </w:rPr>
              <w:t xml:space="preserve"> </w:t>
            </w:r>
            <w:proofErr w:type="spellStart"/>
            <w:r w:rsidRPr="0091031B">
              <w:rPr>
                <w:sz w:val="22"/>
                <w:szCs w:val="22"/>
              </w:rPr>
              <w:t>минераловатные</w:t>
            </w:r>
            <w:proofErr w:type="spellEnd"/>
            <w:r w:rsidRPr="0091031B">
              <w:rPr>
                <w:sz w:val="22"/>
                <w:szCs w:val="22"/>
              </w:rPr>
              <w:t xml:space="preserve"> плиты 100 мм</w:t>
            </w:r>
          </w:p>
        </w:tc>
        <w:tc>
          <w:tcPr>
            <w:tcW w:w="2127" w:type="dxa"/>
            <w:vAlign w:val="center"/>
          </w:tcPr>
          <w:p w:rsidR="00080F0C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5,257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73728F" w:rsidP="0073728F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Слой </w:t>
            </w:r>
            <w:proofErr w:type="gramStart"/>
            <w:r w:rsidRPr="0091031B">
              <w:rPr>
                <w:sz w:val="22"/>
                <w:szCs w:val="22"/>
              </w:rPr>
              <w:t>п</w:t>
            </w:r>
            <w:proofErr w:type="gramEnd"/>
            <w:r w:rsidRPr="0091031B">
              <w:rPr>
                <w:sz w:val="22"/>
                <w:szCs w:val="22"/>
              </w:rPr>
              <w:t>/э пленки</w:t>
            </w:r>
          </w:p>
        </w:tc>
        <w:tc>
          <w:tcPr>
            <w:tcW w:w="2127" w:type="dxa"/>
            <w:vAlign w:val="center"/>
          </w:tcPr>
          <w:p w:rsidR="00080F0C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5,257</w:t>
            </w:r>
          </w:p>
        </w:tc>
      </w:tr>
      <w:tr w:rsidR="00055C72" w:rsidRPr="007819A8" w:rsidTr="00080F0C">
        <w:tc>
          <w:tcPr>
            <w:tcW w:w="4549" w:type="dxa"/>
            <w:gridSpan w:val="2"/>
          </w:tcPr>
          <w:p w:rsidR="00055C72" w:rsidRPr="0091031B" w:rsidRDefault="00055C72" w:rsidP="0073728F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Монолитная </w:t>
            </w:r>
            <w:proofErr w:type="gramStart"/>
            <w:r w:rsidRPr="0091031B">
              <w:rPr>
                <w:sz w:val="22"/>
                <w:szCs w:val="22"/>
              </w:rPr>
              <w:t>ж/б</w:t>
            </w:r>
            <w:proofErr w:type="gramEnd"/>
            <w:r w:rsidRPr="0091031B">
              <w:rPr>
                <w:sz w:val="22"/>
                <w:szCs w:val="22"/>
              </w:rPr>
              <w:t xml:space="preserve"> плита 100 мм</w:t>
            </w:r>
          </w:p>
        </w:tc>
        <w:tc>
          <w:tcPr>
            <w:tcW w:w="2127" w:type="dxa"/>
            <w:vAlign w:val="center"/>
          </w:tcPr>
          <w:p w:rsidR="00055C72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м3</w:t>
            </w:r>
          </w:p>
        </w:tc>
        <w:tc>
          <w:tcPr>
            <w:tcW w:w="2835" w:type="dxa"/>
            <w:vAlign w:val="center"/>
          </w:tcPr>
          <w:p w:rsidR="00055C72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52,57</w:t>
            </w:r>
          </w:p>
        </w:tc>
      </w:tr>
      <w:tr w:rsidR="00055C72" w:rsidRPr="007819A8" w:rsidTr="00080F0C">
        <w:tc>
          <w:tcPr>
            <w:tcW w:w="4549" w:type="dxa"/>
            <w:gridSpan w:val="2"/>
          </w:tcPr>
          <w:p w:rsidR="00055C72" w:rsidRPr="0091031B" w:rsidRDefault="00055C7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Бетон В25 для уклона 50/55* мм</w:t>
            </w:r>
          </w:p>
        </w:tc>
        <w:tc>
          <w:tcPr>
            <w:tcW w:w="2127" w:type="dxa"/>
            <w:vAlign w:val="center"/>
          </w:tcPr>
          <w:p w:rsidR="00055C72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м3</w:t>
            </w:r>
          </w:p>
        </w:tc>
        <w:tc>
          <w:tcPr>
            <w:tcW w:w="2835" w:type="dxa"/>
            <w:vAlign w:val="center"/>
          </w:tcPr>
          <w:p w:rsidR="00055C72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27,21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055C72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080F0C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80F0C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5,257</w:t>
            </w:r>
          </w:p>
        </w:tc>
      </w:tr>
      <w:tr w:rsidR="00080F0C" w:rsidRPr="007819A8" w:rsidTr="00080F0C">
        <w:tc>
          <w:tcPr>
            <w:tcW w:w="4549" w:type="dxa"/>
            <w:gridSpan w:val="2"/>
          </w:tcPr>
          <w:p w:rsidR="00080F0C" w:rsidRPr="0091031B" w:rsidRDefault="00055C72" w:rsidP="0091031B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18, 18*</w:t>
            </w:r>
          </w:p>
        </w:tc>
        <w:tc>
          <w:tcPr>
            <w:tcW w:w="2127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80F0C" w:rsidRPr="0091031B" w:rsidRDefault="00080F0C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507FF" w:rsidRPr="007819A8" w:rsidTr="00080F0C">
        <w:tc>
          <w:tcPr>
            <w:tcW w:w="4549" w:type="dxa"/>
            <w:gridSpan w:val="2"/>
          </w:tcPr>
          <w:p w:rsidR="004507FF" w:rsidRPr="0091031B" w:rsidRDefault="004507FF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Слой </w:t>
            </w:r>
            <w:proofErr w:type="gramStart"/>
            <w:r w:rsidRPr="0091031B">
              <w:rPr>
                <w:sz w:val="22"/>
                <w:szCs w:val="22"/>
              </w:rPr>
              <w:t>п</w:t>
            </w:r>
            <w:proofErr w:type="gramEnd"/>
            <w:r w:rsidRPr="0091031B">
              <w:rPr>
                <w:sz w:val="22"/>
                <w:szCs w:val="22"/>
              </w:rPr>
              <w:t>/э пленки</w:t>
            </w:r>
          </w:p>
        </w:tc>
        <w:tc>
          <w:tcPr>
            <w:tcW w:w="2127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3,38</w:t>
            </w:r>
          </w:p>
        </w:tc>
      </w:tr>
      <w:tr w:rsidR="004507FF" w:rsidRPr="007819A8" w:rsidTr="00080F0C">
        <w:tc>
          <w:tcPr>
            <w:tcW w:w="4549" w:type="dxa"/>
            <w:gridSpan w:val="2"/>
          </w:tcPr>
          <w:p w:rsidR="004507FF" w:rsidRPr="0091031B" w:rsidRDefault="004507FF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Утеплител</w:t>
            </w:r>
            <w:proofErr w:type="gramStart"/>
            <w:r w:rsidRPr="0091031B">
              <w:rPr>
                <w:sz w:val="22"/>
                <w:szCs w:val="22"/>
              </w:rPr>
              <w:t>ь-</w:t>
            </w:r>
            <w:proofErr w:type="gramEnd"/>
            <w:r w:rsidRPr="0091031B">
              <w:rPr>
                <w:sz w:val="22"/>
                <w:szCs w:val="22"/>
              </w:rPr>
              <w:t xml:space="preserve"> </w:t>
            </w:r>
            <w:proofErr w:type="spellStart"/>
            <w:r w:rsidRPr="0091031B">
              <w:rPr>
                <w:sz w:val="22"/>
                <w:szCs w:val="22"/>
              </w:rPr>
              <w:t>минераловатные</w:t>
            </w:r>
            <w:proofErr w:type="spellEnd"/>
            <w:r w:rsidRPr="0091031B">
              <w:rPr>
                <w:sz w:val="22"/>
                <w:szCs w:val="22"/>
              </w:rPr>
              <w:t xml:space="preserve"> плиты 100 мм</w:t>
            </w:r>
          </w:p>
        </w:tc>
        <w:tc>
          <w:tcPr>
            <w:tcW w:w="2127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3,38</w:t>
            </w:r>
          </w:p>
        </w:tc>
      </w:tr>
      <w:tr w:rsidR="004507FF" w:rsidRPr="007819A8" w:rsidTr="00080F0C">
        <w:tc>
          <w:tcPr>
            <w:tcW w:w="4549" w:type="dxa"/>
            <w:gridSpan w:val="2"/>
          </w:tcPr>
          <w:p w:rsidR="004507FF" w:rsidRPr="0091031B" w:rsidRDefault="004507FF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Слой </w:t>
            </w:r>
            <w:proofErr w:type="gramStart"/>
            <w:r w:rsidRPr="0091031B">
              <w:rPr>
                <w:sz w:val="22"/>
                <w:szCs w:val="22"/>
              </w:rPr>
              <w:t>п</w:t>
            </w:r>
            <w:proofErr w:type="gramEnd"/>
            <w:r w:rsidRPr="0091031B">
              <w:rPr>
                <w:sz w:val="22"/>
                <w:szCs w:val="22"/>
              </w:rPr>
              <w:t>/э пленки</w:t>
            </w:r>
          </w:p>
        </w:tc>
        <w:tc>
          <w:tcPr>
            <w:tcW w:w="2127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3,38</w:t>
            </w:r>
          </w:p>
        </w:tc>
      </w:tr>
      <w:tr w:rsidR="004507FF" w:rsidRPr="007819A8" w:rsidTr="00080F0C">
        <w:tc>
          <w:tcPr>
            <w:tcW w:w="4549" w:type="dxa"/>
            <w:gridSpan w:val="2"/>
          </w:tcPr>
          <w:p w:rsidR="004507FF" w:rsidRPr="0091031B" w:rsidRDefault="004507FF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Монолитная </w:t>
            </w:r>
            <w:proofErr w:type="gramStart"/>
            <w:r w:rsidRPr="0091031B">
              <w:rPr>
                <w:sz w:val="22"/>
                <w:szCs w:val="22"/>
              </w:rPr>
              <w:t>ж/б</w:t>
            </w:r>
            <w:proofErr w:type="gramEnd"/>
            <w:r w:rsidRPr="0091031B">
              <w:rPr>
                <w:sz w:val="22"/>
                <w:szCs w:val="22"/>
              </w:rPr>
              <w:t xml:space="preserve"> плита 100 мм</w:t>
            </w:r>
          </w:p>
        </w:tc>
        <w:tc>
          <w:tcPr>
            <w:tcW w:w="2127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м3</w:t>
            </w:r>
          </w:p>
        </w:tc>
        <w:tc>
          <w:tcPr>
            <w:tcW w:w="2835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33,8</w:t>
            </w:r>
          </w:p>
        </w:tc>
      </w:tr>
      <w:tr w:rsidR="004507FF" w:rsidRPr="007819A8" w:rsidTr="00080F0C">
        <w:tc>
          <w:tcPr>
            <w:tcW w:w="4549" w:type="dxa"/>
            <w:gridSpan w:val="2"/>
          </w:tcPr>
          <w:p w:rsidR="004507FF" w:rsidRPr="0091031B" w:rsidRDefault="004507FF" w:rsidP="004507FF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Гидроизоляция - один слой рулонной битумно-полимерной гидроизоляции толщиной </w:t>
            </w:r>
          </w:p>
          <w:p w:rsidR="004507FF" w:rsidRPr="0091031B" w:rsidRDefault="004507FF" w:rsidP="004507FF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3,5-5 мм</w:t>
            </w:r>
          </w:p>
        </w:tc>
        <w:tc>
          <w:tcPr>
            <w:tcW w:w="2127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3,52</w:t>
            </w:r>
          </w:p>
        </w:tc>
      </w:tr>
      <w:tr w:rsidR="004507FF" w:rsidRPr="007819A8" w:rsidTr="00080F0C">
        <w:tc>
          <w:tcPr>
            <w:tcW w:w="4549" w:type="dxa"/>
            <w:gridSpan w:val="2"/>
          </w:tcPr>
          <w:p w:rsidR="004507FF" w:rsidRPr="0091031B" w:rsidRDefault="004507FF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Бетон В25 для уклона 20-42/42* мм</w:t>
            </w:r>
          </w:p>
        </w:tc>
        <w:tc>
          <w:tcPr>
            <w:tcW w:w="2127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м3</w:t>
            </w:r>
          </w:p>
        </w:tc>
        <w:tc>
          <w:tcPr>
            <w:tcW w:w="2835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13,086</w:t>
            </w:r>
          </w:p>
        </w:tc>
      </w:tr>
      <w:tr w:rsidR="004507FF" w:rsidRPr="007819A8" w:rsidTr="0091031B">
        <w:trPr>
          <w:trHeight w:val="255"/>
        </w:trPr>
        <w:tc>
          <w:tcPr>
            <w:tcW w:w="4549" w:type="dxa"/>
            <w:gridSpan w:val="2"/>
          </w:tcPr>
          <w:p w:rsidR="004507FF" w:rsidRPr="0091031B" w:rsidRDefault="004507FF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4507FF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3,38</w:t>
            </w:r>
          </w:p>
        </w:tc>
      </w:tr>
      <w:tr w:rsidR="00055C72" w:rsidRPr="007819A8" w:rsidTr="00080F0C">
        <w:tc>
          <w:tcPr>
            <w:tcW w:w="4549" w:type="dxa"/>
            <w:gridSpan w:val="2"/>
          </w:tcPr>
          <w:p w:rsidR="00055C72" w:rsidRPr="0091031B" w:rsidRDefault="004507FF" w:rsidP="0091031B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19</w:t>
            </w:r>
          </w:p>
        </w:tc>
        <w:tc>
          <w:tcPr>
            <w:tcW w:w="2127" w:type="dxa"/>
            <w:vAlign w:val="center"/>
          </w:tcPr>
          <w:p w:rsidR="00055C72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55C72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5C72" w:rsidRPr="007819A8" w:rsidTr="00080F0C">
        <w:tc>
          <w:tcPr>
            <w:tcW w:w="4549" w:type="dxa"/>
            <w:gridSpan w:val="2"/>
          </w:tcPr>
          <w:p w:rsidR="00055C72" w:rsidRPr="0091031B" w:rsidRDefault="004507FF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lastRenderedPageBreak/>
              <w:t>Топинговое покрытие</w:t>
            </w:r>
          </w:p>
        </w:tc>
        <w:tc>
          <w:tcPr>
            <w:tcW w:w="2127" w:type="dxa"/>
            <w:vAlign w:val="center"/>
          </w:tcPr>
          <w:p w:rsidR="00055C72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55C72" w:rsidRPr="0091031B" w:rsidRDefault="004507FF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1,786</w:t>
            </w:r>
          </w:p>
        </w:tc>
      </w:tr>
      <w:tr w:rsidR="00055C72" w:rsidRPr="007819A8" w:rsidTr="00080F0C">
        <w:tc>
          <w:tcPr>
            <w:tcW w:w="4549" w:type="dxa"/>
            <w:gridSpan w:val="2"/>
          </w:tcPr>
          <w:p w:rsidR="00055C72" w:rsidRPr="0091031B" w:rsidRDefault="003427A5" w:rsidP="0091031B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sz w:val="22"/>
                <w:szCs w:val="22"/>
              </w:rPr>
            </w:pPr>
            <w:r w:rsidRPr="0091031B">
              <w:rPr>
                <w:b/>
                <w:i/>
                <w:sz w:val="22"/>
                <w:szCs w:val="22"/>
              </w:rPr>
              <w:t>Тип 20</w:t>
            </w:r>
          </w:p>
        </w:tc>
        <w:tc>
          <w:tcPr>
            <w:tcW w:w="2127" w:type="dxa"/>
            <w:vAlign w:val="center"/>
          </w:tcPr>
          <w:p w:rsidR="00055C72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55C72" w:rsidRPr="0091031B" w:rsidRDefault="00055C72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5C72" w:rsidRPr="007819A8" w:rsidTr="0091031B">
        <w:trPr>
          <w:trHeight w:val="694"/>
        </w:trPr>
        <w:tc>
          <w:tcPr>
            <w:tcW w:w="4549" w:type="dxa"/>
            <w:gridSpan w:val="2"/>
          </w:tcPr>
          <w:p w:rsidR="00055C72" w:rsidRPr="0091031B" w:rsidRDefault="003427A5" w:rsidP="007819A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1" w:firstLine="29"/>
              <w:contextualSpacing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 xml:space="preserve">Мелкозернистая бетонная смесь </w:t>
            </w:r>
            <w:proofErr w:type="spellStart"/>
            <w:r w:rsidRPr="0091031B">
              <w:rPr>
                <w:sz w:val="22"/>
                <w:szCs w:val="22"/>
              </w:rPr>
              <w:t>тиксотропного</w:t>
            </w:r>
            <w:proofErr w:type="spellEnd"/>
            <w:r w:rsidRPr="0091031B">
              <w:rPr>
                <w:sz w:val="22"/>
                <w:szCs w:val="22"/>
              </w:rPr>
              <w:t xml:space="preserve"> типа по уклону 5-100 мм</w:t>
            </w:r>
          </w:p>
        </w:tc>
        <w:tc>
          <w:tcPr>
            <w:tcW w:w="2127" w:type="dxa"/>
            <w:vAlign w:val="center"/>
          </w:tcPr>
          <w:p w:rsidR="00055C72" w:rsidRPr="0091031B" w:rsidRDefault="003427A5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100 м</w:t>
            </w:r>
            <w:proofErr w:type="gramStart"/>
            <w:r w:rsidRPr="0091031B">
              <w:rPr>
                <w:sz w:val="22"/>
                <w:szCs w:val="22"/>
              </w:rPr>
              <w:t>2</w:t>
            </w:r>
            <w:proofErr w:type="gramEnd"/>
            <w:r w:rsidRPr="0091031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835" w:type="dxa"/>
            <w:vAlign w:val="center"/>
          </w:tcPr>
          <w:p w:rsidR="00055C72" w:rsidRPr="0091031B" w:rsidRDefault="003427A5" w:rsidP="00781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031B">
              <w:rPr>
                <w:sz w:val="22"/>
                <w:szCs w:val="22"/>
              </w:rPr>
              <w:t>0,803</w:t>
            </w:r>
          </w:p>
        </w:tc>
      </w:tr>
    </w:tbl>
    <w:p w:rsidR="007819A8" w:rsidRPr="001D66DA" w:rsidRDefault="007819A8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9F462E" w:rsidRDefault="00F14600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F14600">
        <w:rPr>
          <w:rFonts w:ascii="Times New Roman" w:hAnsi="Times New Roman"/>
          <w:sz w:val="22"/>
          <w:szCs w:val="22"/>
        </w:rPr>
        <w:t xml:space="preserve">- Контактное лицо по техническим вопросам: </w:t>
      </w:r>
    </w:p>
    <w:p w:rsidR="009F462E" w:rsidRDefault="00F14600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F14600">
        <w:rPr>
          <w:rFonts w:ascii="Times New Roman" w:hAnsi="Times New Roman"/>
          <w:sz w:val="22"/>
          <w:szCs w:val="22"/>
        </w:rPr>
        <w:t xml:space="preserve">ведущий инженер отдела строительства филиала «Э.ОН Инжиниринг» ОАО «Э.ОН Россия» </w:t>
      </w:r>
    </w:p>
    <w:p w:rsidR="001D66DA" w:rsidRDefault="00F14600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F14600">
        <w:rPr>
          <w:rFonts w:ascii="Times New Roman" w:hAnsi="Times New Roman"/>
          <w:sz w:val="22"/>
          <w:szCs w:val="22"/>
        </w:rPr>
        <w:t xml:space="preserve">Понамарёв Денис Николаевич 8(960)7663254; </w:t>
      </w:r>
      <w:hyperlink r:id="rId9" w:history="1">
        <w:r w:rsidR="007819A8" w:rsidRPr="00782DE6">
          <w:rPr>
            <w:rStyle w:val="aff1"/>
            <w:rFonts w:ascii="Times New Roman" w:hAnsi="Times New Roman"/>
            <w:sz w:val="22"/>
            <w:szCs w:val="22"/>
          </w:rPr>
          <w:t>Ponamaryov_D@eon-russia.ru</w:t>
        </w:r>
      </w:hyperlink>
      <w:r w:rsidR="007819A8">
        <w:rPr>
          <w:rFonts w:ascii="Times New Roman" w:hAnsi="Times New Roman"/>
          <w:sz w:val="22"/>
          <w:szCs w:val="22"/>
        </w:rPr>
        <w:t xml:space="preserve"> </w:t>
      </w:r>
    </w:p>
    <w:p w:rsidR="009F462E" w:rsidRPr="001D66DA" w:rsidRDefault="009F462E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3.2</w:t>
      </w:r>
      <w:r w:rsidRPr="001D66DA">
        <w:rPr>
          <w:rFonts w:ascii="Times New Roman" w:hAnsi="Times New Roman"/>
          <w:sz w:val="22"/>
          <w:szCs w:val="22"/>
        </w:rPr>
        <w:t xml:space="preserve">.  Работы в объеме Технического задания выполняются с применением материалов </w:t>
      </w:r>
      <w:r w:rsidRPr="001D66DA">
        <w:rPr>
          <w:rFonts w:ascii="Times New Roman" w:hAnsi="Times New Roman"/>
          <w:b/>
          <w:sz w:val="22"/>
          <w:szCs w:val="22"/>
        </w:rPr>
        <w:t>Подрядчика.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1D66DA" w:rsidRDefault="001D66DA" w:rsidP="001D66DA">
      <w:pPr>
        <w:pStyle w:val="a0"/>
        <w:numPr>
          <w:ilvl w:val="0"/>
          <w:numId w:val="20"/>
        </w:numPr>
        <w:spacing w:after="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Требования к Подрядчику:</w:t>
      </w:r>
    </w:p>
    <w:p w:rsidR="009F462E" w:rsidRPr="001D66DA" w:rsidRDefault="009F462E" w:rsidP="0091031B">
      <w:pPr>
        <w:pStyle w:val="a0"/>
        <w:numPr>
          <w:ilvl w:val="0"/>
          <w:numId w:val="0"/>
        </w:numPr>
        <w:spacing w:after="0"/>
        <w:ind w:left="360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:rsidR="009F462E" w:rsidRDefault="001D66DA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4.1</w:t>
      </w:r>
      <w:r w:rsidRPr="001D66DA">
        <w:rPr>
          <w:rFonts w:ascii="Times New Roman" w:hAnsi="Times New Roman"/>
          <w:sz w:val="22"/>
          <w:szCs w:val="22"/>
        </w:rPr>
        <w:t>. Наличие допуска саморегулируемой организации (СРО) на выполняемые работы, на особо опасных и технически сложных объектах (в соответствии с Приказом Министерства регионального развития Российской Федерации от 30.12.2009г. № 624 «об утверждении Перечня видов работ по инженерным изысканиям, по строительству, реконструкции, капитального строительства, которые оказывают влияние на безопасность объектов капитального строительства»)</w:t>
      </w:r>
      <w:r w:rsidR="009F462E">
        <w:rPr>
          <w:rFonts w:ascii="Times New Roman" w:hAnsi="Times New Roman"/>
          <w:sz w:val="22"/>
          <w:szCs w:val="22"/>
        </w:rPr>
        <w:t>.</w:t>
      </w:r>
    </w:p>
    <w:p w:rsidR="009F462E" w:rsidRPr="001D66DA" w:rsidRDefault="009F462E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9F462E" w:rsidRDefault="001D66DA" w:rsidP="0091031B">
      <w:pPr>
        <w:pStyle w:val="a0"/>
        <w:numPr>
          <w:ilvl w:val="1"/>
          <w:numId w:val="4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Желательно наличие у Подрядчика сертификата соответствия стандарту </w:t>
      </w:r>
      <w:r w:rsidRPr="001D66DA">
        <w:rPr>
          <w:rFonts w:ascii="Times New Roman" w:hAnsi="Times New Roman"/>
          <w:sz w:val="22"/>
          <w:szCs w:val="22"/>
          <w:lang w:val="en-US"/>
        </w:rPr>
        <w:t>ISO</w:t>
      </w:r>
      <w:r w:rsidRPr="001D66DA">
        <w:rPr>
          <w:rFonts w:ascii="Times New Roman" w:hAnsi="Times New Roman"/>
          <w:sz w:val="22"/>
          <w:szCs w:val="22"/>
        </w:rPr>
        <w:t xml:space="preserve"> 9001:2011.</w:t>
      </w:r>
    </w:p>
    <w:p w:rsidR="009F462E" w:rsidRPr="009F462E" w:rsidRDefault="009F462E" w:rsidP="0091031B">
      <w:pPr>
        <w:pStyle w:val="a0"/>
        <w:numPr>
          <w:ilvl w:val="0"/>
          <w:numId w:val="0"/>
        </w:numPr>
        <w:tabs>
          <w:tab w:val="left" w:pos="567"/>
        </w:tabs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:rsidR="009F462E" w:rsidRDefault="001D66DA">
      <w:pPr>
        <w:pStyle w:val="a0"/>
        <w:numPr>
          <w:ilvl w:val="1"/>
          <w:numId w:val="4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9F462E" w:rsidRDefault="009F462E" w:rsidP="0091031B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9F462E" w:rsidRPr="0091031B" w:rsidRDefault="009F462E" w:rsidP="0091031B">
      <w:pPr>
        <w:pStyle w:val="a0"/>
        <w:numPr>
          <w:ilvl w:val="1"/>
          <w:numId w:val="40"/>
        </w:numPr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D66DA" w:rsidRPr="0091031B">
        <w:rPr>
          <w:rFonts w:ascii="Times New Roman" w:hAnsi="Times New Roman"/>
          <w:sz w:val="22"/>
          <w:szCs w:val="22"/>
        </w:rPr>
        <w:t>Наличие достаточного количества квалифицированного аттестованного персонала для выполнения всего комплекса работ</w:t>
      </w:r>
      <w:r w:rsidRPr="0091031B">
        <w:rPr>
          <w:rFonts w:ascii="Times New Roman" w:hAnsi="Times New Roman"/>
          <w:sz w:val="22"/>
          <w:szCs w:val="22"/>
        </w:rPr>
        <w:t>.</w:t>
      </w:r>
    </w:p>
    <w:p w:rsidR="009F462E" w:rsidRPr="009F462E" w:rsidRDefault="009F462E" w:rsidP="0091031B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firstLine="360"/>
        <w:rPr>
          <w:sz w:val="22"/>
          <w:szCs w:val="22"/>
        </w:rPr>
      </w:pPr>
    </w:p>
    <w:p w:rsidR="001D66DA" w:rsidRDefault="001D66DA" w:rsidP="0091031B">
      <w:pPr>
        <w:pStyle w:val="afc"/>
        <w:numPr>
          <w:ilvl w:val="1"/>
          <w:numId w:val="40"/>
        </w:numPr>
        <w:ind w:left="0" w:firstLine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Подрядчик   обязан обеспечить соблюдение своим персоналом (персоналом субподрядных организаций)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</w:t>
      </w:r>
    </w:p>
    <w:p w:rsidR="009F462E" w:rsidRPr="001D66DA" w:rsidRDefault="009F462E" w:rsidP="0091031B">
      <w:pPr>
        <w:pStyle w:val="afc"/>
        <w:ind w:left="0"/>
        <w:jc w:val="both"/>
        <w:rPr>
          <w:sz w:val="22"/>
          <w:szCs w:val="22"/>
        </w:rPr>
      </w:pPr>
    </w:p>
    <w:p w:rsidR="001D66DA" w:rsidRPr="001D66DA" w:rsidRDefault="001D66DA" w:rsidP="001D66DA">
      <w:pPr>
        <w:pStyle w:val="afc"/>
        <w:numPr>
          <w:ilvl w:val="1"/>
          <w:numId w:val="40"/>
        </w:numPr>
        <w:ind w:left="0" w:firstLine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1D66DA" w:rsidRPr="001D66DA" w:rsidRDefault="001D66DA" w:rsidP="001D66DA">
      <w:pPr>
        <w:pStyle w:val="afc"/>
        <w:ind w:left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-  огневых (электросварочных) работ;</w:t>
      </w:r>
    </w:p>
    <w:p w:rsidR="001D66DA" w:rsidRPr="001D66DA" w:rsidRDefault="001D66DA" w:rsidP="001D66DA">
      <w:pPr>
        <w:pStyle w:val="afc"/>
        <w:ind w:left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-  работ с грузоподъёмными механизмами;</w:t>
      </w:r>
    </w:p>
    <w:p w:rsidR="001D66DA" w:rsidRDefault="001D66DA" w:rsidP="001D66DA">
      <w:pPr>
        <w:pStyle w:val="afc"/>
        <w:ind w:left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-  другие специальные виды работ.</w:t>
      </w:r>
    </w:p>
    <w:p w:rsidR="009F462E" w:rsidRPr="001D66DA" w:rsidRDefault="009F462E" w:rsidP="001D66DA">
      <w:pPr>
        <w:pStyle w:val="afc"/>
        <w:ind w:left="0"/>
        <w:jc w:val="both"/>
        <w:rPr>
          <w:sz w:val="22"/>
          <w:szCs w:val="22"/>
        </w:rPr>
      </w:pPr>
    </w:p>
    <w:p w:rsidR="001D66DA" w:rsidRDefault="001D66DA" w:rsidP="001D66DA">
      <w:pPr>
        <w:pStyle w:val="afc"/>
        <w:numPr>
          <w:ilvl w:val="1"/>
          <w:numId w:val="40"/>
        </w:numPr>
        <w:ind w:left="0" w:firstLine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1D66DA">
        <w:rPr>
          <w:sz w:val="22"/>
          <w:szCs w:val="22"/>
        </w:rPr>
        <w:t>Ростехнадзор</w:t>
      </w:r>
      <w:proofErr w:type="spellEnd"/>
      <w:r w:rsidRPr="001D66DA">
        <w:rPr>
          <w:sz w:val="22"/>
          <w:szCs w:val="22"/>
        </w:rPr>
        <w:t>) Российской Федерации.</w:t>
      </w:r>
    </w:p>
    <w:p w:rsidR="009F462E" w:rsidRPr="001D66DA" w:rsidRDefault="009F462E" w:rsidP="0091031B">
      <w:pPr>
        <w:pStyle w:val="afc"/>
        <w:ind w:left="0"/>
        <w:jc w:val="both"/>
        <w:rPr>
          <w:sz w:val="22"/>
          <w:szCs w:val="22"/>
        </w:rPr>
      </w:pPr>
    </w:p>
    <w:p w:rsidR="001D66DA" w:rsidRPr="001D66DA" w:rsidRDefault="001D66DA" w:rsidP="001D66DA">
      <w:pPr>
        <w:pStyle w:val="afc"/>
        <w:numPr>
          <w:ilvl w:val="1"/>
          <w:numId w:val="40"/>
        </w:numPr>
        <w:ind w:left="0" w:firstLine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Подрядчик обязан предоставить списки лиц, ответственных за безопасное проведение работ, лиц из числа ИТР ответственных за электрохозяйство </w:t>
      </w:r>
      <w:proofErr w:type="gramStart"/>
      <w:r w:rsidRPr="001D66DA">
        <w:rPr>
          <w:sz w:val="22"/>
          <w:szCs w:val="22"/>
        </w:rPr>
        <w:t xml:space="preserve">( </w:t>
      </w:r>
      <w:proofErr w:type="gramEnd"/>
      <w:r w:rsidRPr="001D66DA">
        <w:rPr>
          <w:sz w:val="22"/>
          <w:szCs w:val="22"/>
        </w:rPr>
        <w:t xml:space="preserve">с группой допуска не ниже </w:t>
      </w:r>
      <w:r w:rsidRPr="001D66DA">
        <w:rPr>
          <w:sz w:val="22"/>
          <w:szCs w:val="22"/>
          <w:lang w:val="en-US"/>
        </w:rPr>
        <w:t>IV</w:t>
      </w:r>
      <w:r w:rsidRPr="001D66DA">
        <w:rPr>
          <w:sz w:val="22"/>
          <w:szCs w:val="22"/>
        </w:rPr>
        <w:t xml:space="preserve">) в </w:t>
      </w:r>
      <w:proofErr w:type="spellStart"/>
      <w:r w:rsidRPr="001D66DA">
        <w:rPr>
          <w:sz w:val="22"/>
          <w:szCs w:val="22"/>
        </w:rPr>
        <w:t>т.ч</w:t>
      </w:r>
      <w:proofErr w:type="spellEnd"/>
      <w:r w:rsidRPr="001D66DA">
        <w:rPr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 Подрядчик обязан назначить производителей работ и руководителей по общим нарядам (из числа ответственных  по списку).</w:t>
      </w:r>
    </w:p>
    <w:p w:rsidR="001D66DA" w:rsidRPr="001D66DA" w:rsidRDefault="001D66DA" w:rsidP="001D66DA">
      <w:pPr>
        <w:pStyle w:val="a"/>
        <w:numPr>
          <w:ilvl w:val="1"/>
          <w:numId w:val="40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 w:rsidRPr="001D66DA">
        <w:rPr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1D66DA" w:rsidRPr="001D66DA" w:rsidRDefault="001D66DA" w:rsidP="001D66DA">
      <w:pPr>
        <w:pStyle w:val="6"/>
        <w:numPr>
          <w:ilvl w:val="1"/>
          <w:numId w:val="40"/>
        </w:numPr>
        <w:shd w:val="clear" w:color="auto" w:fill="auto"/>
        <w:tabs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D66DA" w:rsidRPr="001D66DA" w:rsidRDefault="001D66DA" w:rsidP="001D66DA">
      <w:pPr>
        <w:pStyle w:val="a"/>
        <w:numPr>
          <w:ilvl w:val="1"/>
          <w:numId w:val="40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 w:rsidRPr="001D66DA">
        <w:rPr>
          <w:sz w:val="22"/>
          <w:szCs w:val="22"/>
        </w:rPr>
        <w:lastRenderedPageBreak/>
        <w:t>Наличие необходимой оснастки, средств малой механизации, электро-</w:t>
      </w:r>
      <w:proofErr w:type="spellStart"/>
      <w:r w:rsidRPr="001D66DA">
        <w:rPr>
          <w:sz w:val="22"/>
          <w:szCs w:val="22"/>
        </w:rPr>
        <w:t>пневмоинструмента</w:t>
      </w:r>
      <w:proofErr w:type="spellEnd"/>
      <w:r w:rsidRPr="001D66DA">
        <w:rPr>
          <w:sz w:val="22"/>
          <w:szCs w:val="22"/>
        </w:rPr>
        <w:t xml:space="preserve">, </w:t>
      </w:r>
      <w:proofErr w:type="spellStart"/>
      <w:r w:rsidRPr="001D66DA">
        <w:rPr>
          <w:sz w:val="22"/>
          <w:szCs w:val="22"/>
        </w:rPr>
        <w:t>специнструмента</w:t>
      </w:r>
      <w:proofErr w:type="spellEnd"/>
      <w:r w:rsidRPr="001D66DA">
        <w:rPr>
          <w:sz w:val="22"/>
          <w:szCs w:val="22"/>
        </w:rPr>
        <w:t>, приспособлений и т.п., за исключением предоставляемых Заказчиком стационарных грузоподъемных машин, установленных на объектах (козловые краны, кран-балки, мостовые краны в цехах)</w:t>
      </w:r>
      <w:r w:rsidR="001B5E9E">
        <w:rPr>
          <w:sz w:val="22"/>
          <w:szCs w:val="22"/>
        </w:rPr>
        <w:t>.</w:t>
      </w:r>
    </w:p>
    <w:p w:rsidR="001D66DA" w:rsidRPr="001D66DA" w:rsidRDefault="001D66DA" w:rsidP="001D66DA">
      <w:pPr>
        <w:pStyle w:val="a"/>
        <w:numPr>
          <w:ilvl w:val="1"/>
          <w:numId w:val="40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 w:rsidRPr="001D66DA">
        <w:rPr>
          <w:sz w:val="22"/>
          <w:szCs w:val="22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1D66DA" w:rsidRPr="001D66DA" w:rsidRDefault="001D66DA" w:rsidP="001D66DA">
      <w:pPr>
        <w:pStyle w:val="a"/>
        <w:numPr>
          <w:ilvl w:val="1"/>
          <w:numId w:val="40"/>
        </w:numPr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  <w:r w:rsidRPr="001D66DA">
        <w:rPr>
          <w:sz w:val="22"/>
          <w:szCs w:val="22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1D66DA">
        <w:rPr>
          <w:sz w:val="22"/>
          <w:szCs w:val="22"/>
        </w:rPr>
        <w:t>спецобувью</w:t>
      </w:r>
      <w:proofErr w:type="spellEnd"/>
      <w:r w:rsidRPr="001D66DA">
        <w:rPr>
          <w:sz w:val="22"/>
          <w:szCs w:val="22"/>
        </w:rPr>
        <w:t>,  в соответствии с типовыми отраслевыми нормами, а также всеми необходимыми инструментами и приспособлениями.</w:t>
      </w:r>
    </w:p>
    <w:p w:rsidR="001D66DA" w:rsidRPr="001D66DA" w:rsidRDefault="001D66DA" w:rsidP="001D66DA">
      <w:pPr>
        <w:pStyle w:val="6"/>
        <w:numPr>
          <w:ilvl w:val="1"/>
          <w:numId w:val="40"/>
        </w:numPr>
        <w:shd w:val="clear" w:color="auto" w:fill="auto"/>
        <w:spacing w:after="0" w:line="240" w:lineRule="auto"/>
        <w:ind w:left="0"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1D66DA" w:rsidRPr="001D66DA" w:rsidRDefault="001D66DA" w:rsidP="001D66DA">
      <w:pPr>
        <w:pStyle w:val="6"/>
        <w:numPr>
          <w:ilvl w:val="1"/>
          <w:numId w:val="40"/>
        </w:numPr>
        <w:tabs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1D66DA" w:rsidRPr="001D66DA" w:rsidRDefault="001D66DA" w:rsidP="001D66DA">
      <w:pPr>
        <w:pStyle w:val="a"/>
        <w:numPr>
          <w:ilvl w:val="1"/>
          <w:numId w:val="40"/>
        </w:numPr>
        <w:spacing w:line="240" w:lineRule="auto"/>
        <w:ind w:left="0" w:firstLine="0"/>
        <w:rPr>
          <w:rFonts w:eastAsia="Verdana"/>
          <w:snapToGrid/>
          <w:sz w:val="22"/>
          <w:szCs w:val="22"/>
        </w:rPr>
      </w:pPr>
      <w:r w:rsidRPr="001D66DA">
        <w:rPr>
          <w:rFonts w:eastAsia="Verdana"/>
          <w:snapToGrid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1D66DA" w:rsidRPr="001D66DA" w:rsidRDefault="001D66DA" w:rsidP="001D66DA">
      <w:pPr>
        <w:pStyle w:val="a"/>
        <w:numPr>
          <w:ilvl w:val="1"/>
          <w:numId w:val="40"/>
        </w:numPr>
        <w:spacing w:line="240" w:lineRule="auto"/>
        <w:ind w:left="0" w:firstLine="0"/>
        <w:rPr>
          <w:rFonts w:eastAsia="Verdana"/>
          <w:snapToGrid/>
          <w:sz w:val="22"/>
          <w:szCs w:val="22"/>
        </w:rPr>
      </w:pPr>
      <w:r w:rsidRPr="001D66DA">
        <w:rPr>
          <w:sz w:val="22"/>
          <w:szCs w:val="22"/>
        </w:rPr>
        <w:t xml:space="preserve"> </w:t>
      </w:r>
      <w:r w:rsidRPr="001D66DA">
        <w:rPr>
          <w:rFonts w:eastAsia="Verdana"/>
          <w:snapToGrid/>
          <w:sz w:val="22"/>
          <w:szCs w:val="22"/>
        </w:rPr>
        <w:t xml:space="preserve">Наличие </w:t>
      </w:r>
      <w:r w:rsidRPr="001D66DA">
        <w:rPr>
          <w:sz w:val="22"/>
          <w:szCs w:val="22"/>
        </w:rPr>
        <w:t>у Подрядчика положительных референций на выполнение аналогичных работ.</w:t>
      </w:r>
    </w:p>
    <w:p w:rsidR="001D66DA" w:rsidRPr="001D66DA" w:rsidRDefault="001D66DA" w:rsidP="001D66DA">
      <w:pPr>
        <w:pStyle w:val="afc"/>
        <w:numPr>
          <w:ilvl w:val="1"/>
          <w:numId w:val="40"/>
        </w:numPr>
        <w:ind w:left="0" w:firstLine="0"/>
        <w:contextualSpacing w:val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Подрядчик обязан обеспечить выполнение </w:t>
      </w:r>
      <w:proofErr w:type="gramStart"/>
      <w:r w:rsidRPr="001D66DA">
        <w:rPr>
          <w:sz w:val="22"/>
          <w:szCs w:val="22"/>
        </w:rPr>
        <w:t>регламента организации системы менеджмента охраны здоровья</w:t>
      </w:r>
      <w:proofErr w:type="gramEnd"/>
      <w:r w:rsidRPr="001D66DA">
        <w:rPr>
          <w:sz w:val="22"/>
          <w:szCs w:val="22"/>
        </w:rPr>
        <w:t xml:space="preserve"> и безопасности труда</w:t>
      </w:r>
      <w:r w:rsidR="001B5E9E">
        <w:rPr>
          <w:sz w:val="22"/>
          <w:szCs w:val="22"/>
        </w:rPr>
        <w:t xml:space="preserve"> </w:t>
      </w:r>
      <w:r w:rsidRPr="001D66DA">
        <w:rPr>
          <w:sz w:val="22"/>
          <w:szCs w:val="22"/>
        </w:rPr>
        <w:t>- «Правила техники безопасности для подрядных организаций РО-БРиИ-01»</w:t>
      </w:r>
    </w:p>
    <w:p w:rsidR="001D66DA" w:rsidRPr="001D66DA" w:rsidRDefault="001D66DA" w:rsidP="001D66DA">
      <w:pPr>
        <w:pStyle w:val="afc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1D66DA">
        <w:rPr>
          <w:sz w:val="22"/>
          <w:szCs w:val="22"/>
        </w:rPr>
        <w:t>ППРк</w:t>
      </w:r>
      <w:proofErr w:type="spellEnd"/>
      <w:r w:rsidRPr="001D66DA">
        <w:rPr>
          <w:sz w:val="22"/>
          <w:szCs w:val="22"/>
        </w:rPr>
        <w:t xml:space="preserve">), технологических карт погрузочно-разгрузочных работ (ТК </w:t>
      </w:r>
      <w:proofErr w:type="gramStart"/>
      <w:r w:rsidRPr="001D66DA">
        <w:rPr>
          <w:sz w:val="22"/>
          <w:szCs w:val="22"/>
        </w:rPr>
        <w:t>п</w:t>
      </w:r>
      <w:proofErr w:type="gramEnd"/>
      <w:r w:rsidRPr="001D66DA">
        <w:rPr>
          <w:sz w:val="22"/>
          <w:szCs w:val="22"/>
        </w:rPr>
        <w:t xml:space="preserve">/р работ), дополнений к ППР, ТК </w:t>
      </w:r>
      <w:proofErr w:type="spellStart"/>
      <w:r w:rsidRPr="001D66DA">
        <w:rPr>
          <w:sz w:val="22"/>
          <w:szCs w:val="22"/>
        </w:rPr>
        <w:t>ППРк</w:t>
      </w:r>
      <w:proofErr w:type="spellEnd"/>
      <w:r w:rsidRPr="001D66DA">
        <w:rPr>
          <w:sz w:val="22"/>
          <w:szCs w:val="22"/>
        </w:rPr>
        <w:t>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1D66DA" w:rsidRPr="001D66DA" w:rsidRDefault="001D66DA" w:rsidP="001D66DA">
      <w:pPr>
        <w:pStyle w:val="a0"/>
        <w:numPr>
          <w:ilvl w:val="1"/>
          <w:numId w:val="40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строительства.</w:t>
      </w:r>
    </w:p>
    <w:p w:rsidR="001D66DA" w:rsidRPr="001D66DA" w:rsidRDefault="001D66DA" w:rsidP="001D66DA">
      <w:pPr>
        <w:pStyle w:val="a0"/>
        <w:numPr>
          <w:ilvl w:val="1"/>
          <w:numId w:val="40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1D66DA" w:rsidRPr="001D66DA" w:rsidRDefault="001D66DA" w:rsidP="001D66DA">
      <w:pPr>
        <w:pStyle w:val="a0"/>
        <w:numPr>
          <w:ilvl w:val="0"/>
          <w:numId w:val="20"/>
        </w:numPr>
        <w:tabs>
          <w:tab w:val="left" w:pos="426"/>
        </w:tabs>
        <w:spacing w:after="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Требования к выполнению работ:</w:t>
      </w:r>
    </w:p>
    <w:p w:rsidR="001D66DA" w:rsidRPr="001D66DA" w:rsidRDefault="001D66DA" w:rsidP="001D66DA">
      <w:pPr>
        <w:pStyle w:val="a0"/>
        <w:numPr>
          <w:ilvl w:val="1"/>
          <w:numId w:val="4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Работы должны быть выполнены в соответствии с действующими правилами безопасности (ПБ), руководящими документами 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- СП 16.13330.2011 (Актуализированная редакция СНиП </w:t>
      </w:r>
      <w:r w:rsidRPr="001D66DA">
        <w:rPr>
          <w:rFonts w:ascii="Times New Roman" w:hAnsi="Times New Roman"/>
          <w:sz w:val="22"/>
          <w:szCs w:val="22"/>
          <w:lang w:val="en-US"/>
        </w:rPr>
        <w:t>II</w:t>
      </w:r>
      <w:r w:rsidRPr="001D66DA">
        <w:rPr>
          <w:rFonts w:ascii="Times New Roman" w:hAnsi="Times New Roman"/>
          <w:sz w:val="22"/>
          <w:szCs w:val="22"/>
        </w:rPr>
        <w:t>-23-81*) Стальные конструкции.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- СП 53-101-98 « Изготовление и контроль качества стальных строительных конструкций».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- СНиП 12-03-2001 «Безопасность труда в строительстве. Часть 1»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- СНиП 12-04-2001 «Безопасность труда в строительстве. Часть 2»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- СНиП 3.03.01-87 «Несущие и ограждающие конструкции»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- СНиП 12.01-2004 «Организация строительства»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- РД 11-02-2006 «Требования к составу и порядку ведения исполнительной документации при строительстве»</w:t>
      </w:r>
    </w:p>
    <w:p w:rsidR="001D66DA" w:rsidRPr="001D66DA" w:rsidRDefault="001D66DA" w:rsidP="001D66DA">
      <w:pPr>
        <w:pStyle w:val="6"/>
        <w:numPr>
          <w:ilvl w:val="0"/>
          <w:numId w:val="27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t>Приказ № 533 Ростехнадзора от 12.11.2013г. « Об утверждении Федеральных норм и правил в области промышленной безопасности « Правила безопасности опасных производственных объектов, на которых используются подъемные сооружения».</w:t>
      </w:r>
    </w:p>
    <w:p w:rsidR="001D66DA" w:rsidRPr="001D66DA" w:rsidRDefault="001D66DA" w:rsidP="001D66DA">
      <w:pPr>
        <w:pStyle w:val="6"/>
        <w:numPr>
          <w:ilvl w:val="0"/>
          <w:numId w:val="27"/>
        </w:numPr>
        <w:shd w:val="clear" w:color="auto" w:fill="auto"/>
        <w:tabs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t>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1D66DA" w:rsidRPr="001D66DA" w:rsidRDefault="001D66DA" w:rsidP="001D66DA">
      <w:pPr>
        <w:pStyle w:val="6"/>
        <w:numPr>
          <w:ilvl w:val="0"/>
          <w:numId w:val="27"/>
        </w:numPr>
        <w:shd w:val="clear" w:color="auto" w:fill="auto"/>
        <w:tabs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t>Другие действующие директивные материалы, обязательные для энергетики.</w:t>
      </w:r>
    </w:p>
    <w:p w:rsidR="001D66DA" w:rsidRPr="001D66DA" w:rsidRDefault="00FA38FA" w:rsidP="001D66DA">
      <w:pPr>
        <w:pStyle w:val="a0"/>
        <w:numPr>
          <w:ilvl w:val="1"/>
          <w:numId w:val="41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D66DA" w:rsidRPr="001D66DA">
        <w:rPr>
          <w:rFonts w:ascii="Times New Roman" w:hAnsi="Times New Roman"/>
          <w:sz w:val="22"/>
          <w:szCs w:val="22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 чертежами и  проектом производства работ (ППР). Подрядчик обязан разработать  и утвердить ППР, согласовать с </w:t>
      </w:r>
      <w:r w:rsidR="001D66DA" w:rsidRPr="001D66DA">
        <w:rPr>
          <w:rFonts w:ascii="Times New Roman" w:hAnsi="Times New Roman"/>
          <w:sz w:val="22"/>
          <w:szCs w:val="22"/>
        </w:rPr>
        <w:lastRenderedPageBreak/>
        <w:t xml:space="preserve">отделом ПТО филиала « Э.ОН Инжиниринг» ОАО « Э.ОН Россия» </w:t>
      </w:r>
      <w:proofErr w:type="gramStart"/>
      <w:r w:rsidR="001D66DA" w:rsidRPr="001D66DA">
        <w:rPr>
          <w:rFonts w:ascii="Times New Roman" w:hAnsi="Times New Roman"/>
          <w:sz w:val="22"/>
          <w:szCs w:val="22"/>
        </w:rPr>
        <w:t>согласно Регламента</w:t>
      </w:r>
      <w:proofErr w:type="gramEnd"/>
      <w:r w:rsidR="001D66DA" w:rsidRPr="001D66DA">
        <w:rPr>
          <w:rFonts w:ascii="Times New Roman" w:hAnsi="Times New Roman"/>
          <w:sz w:val="22"/>
          <w:szCs w:val="22"/>
        </w:rPr>
        <w:t xml:space="preserve"> «Согласование и утверждения ППР, ТК и дополнений к ним для организации и проведения работ на строительной площадке «Строительство 3-го энергоблока на базе ПСУ-800 филиала «Березовская ГРЭС»</w:t>
      </w:r>
      <w:r>
        <w:rPr>
          <w:rFonts w:ascii="Times New Roman" w:hAnsi="Times New Roman"/>
          <w:sz w:val="22"/>
          <w:szCs w:val="22"/>
        </w:rPr>
        <w:t>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5.3</w:t>
      </w:r>
      <w:proofErr w:type="gramStart"/>
      <w:r w:rsidRPr="001D66DA">
        <w:rPr>
          <w:rFonts w:ascii="Times New Roman" w:hAnsi="Times New Roman"/>
          <w:b/>
          <w:sz w:val="22"/>
          <w:szCs w:val="22"/>
        </w:rPr>
        <w:t xml:space="preserve"> </w:t>
      </w:r>
      <w:r w:rsidRPr="001D66DA">
        <w:rPr>
          <w:rFonts w:ascii="Times New Roman" w:hAnsi="Times New Roman"/>
          <w:sz w:val="22"/>
          <w:szCs w:val="22"/>
        </w:rPr>
        <w:t>П</w:t>
      </w:r>
      <w:proofErr w:type="gramEnd"/>
      <w:r w:rsidRPr="001D66DA">
        <w:rPr>
          <w:rFonts w:ascii="Times New Roman" w:hAnsi="Times New Roman"/>
          <w:sz w:val="22"/>
          <w:szCs w:val="22"/>
        </w:rPr>
        <w:t>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1D66DA" w:rsidRPr="001D66DA" w:rsidRDefault="00FA38FA" w:rsidP="001D66DA">
      <w:pPr>
        <w:pStyle w:val="afc"/>
        <w:numPr>
          <w:ilvl w:val="1"/>
          <w:numId w:val="42"/>
        </w:numPr>
        <w:tabs>
          <w:tab w:val="left" w:pos="284"/>
          <w:tab w:val="left" w:pos="567"/>
          <w:tab w:val="left" w:pos="709"/>
          <w:tab w:val="left" w:pos="851"/>
        </w:tabs>
        <w:spacing w:line="238" w:lineRule="auto"/>
        <w:ind w:left="0" w:right="7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D66DA" w:rsidRPr="001D66DA">
        <w:rPr>
          <w:sz w:val="22"/>
          <w:szCs w:val="22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</w:t>
      </w:r>
      <w:proofErr w:type="gramStart"/>
      <w:r w:rsidR="001D66DA" w:rsidRPr="001D66DA">
        <w:rPr>
          <w:sz w:val="22"/>
          <w:szCs w:val="22"/>
        </w:rPr>
        <w:t>ы(</w:t>
      </w:r>
      <w:proofErr w:type="gramEnd"/>
      <w:r w:rsidR="001D66DA" w:rsidRPr="001D66DA">
        <w:rPr>
          <w:sz w:val="22"/>
          <w:szCs w:val="22"/>
        </w:rPr>
        <w:t xml:space="preserve"> 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1D66DA" w:rsidRPr="001D66DA" w:rsidRDefault="001D66DA" w:rsidP="001D66DA">
      <w:pPr>
        <w:pStyle w:val="afc"/>
        <w:spacing w:line="238" w:lineRule="auto"/>
        <w:ind w:left="0" w:right="75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-Близлежащие лицензируемые объекты размещения и утилизации отходов расположены по адресу:</w:t>
      </w:r>
    </w:p>
    <w:p w:rsidR="001D66DA" w:rsidRPr="001D66DA" w:rsidRDefault="001D66DA" w:rsidP="001D66DA">
      <w:pPr>
        <w:pStyle w:val="afc"/>
        <w:spacing w:line="238" w:lineRule="auto"/>
        <w:ind w:left="0" w:right="75"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а) МУП « КБО», </w:t>
      </w:r>
      <w:proofErr w:type="gramStart"/>
      <w:r w:rsidRPr="001D66DA">
        <w:rPr>
          <w:sz w:val="22"/>
          <w:szCs w:val="22"/>
        </w:rPr>
        <w:t>Красноярский</w:t>
      </w:r>
      <w:proofErr w:type="gramEnd"/>
      <w:r w:rsidRPr="001D66DA">
        <w:rPr>
          <w:sz w:val="22"/>
          <w:szCs w:val="22"/>
        </w:rPr>
        <w:t xml:space="preserve"> </w:t>
      </w:r>
      <w:proofErr w:type="spellStart"/>
      <w:r w:rsidRPr="001D66DA">
        <w:rPr>
          <w:sz w:val="22"/>
          <w:szCs w:val="22"/>
        </w:rPr>
        <w:t>кр</w:t>
      </w:r>
      <w:proofErr w:type="spellEnd"/>
      <w:r w:rsidRPr="001D66DA">
        <w:rPr>
          <w:sz w:val="22"/>
          <w:szCs w:val="22"/>
        </w:rPr>
        <w:t>. г. Назарово, ул. Школьная 5А (расстояние 120км.);</w:t>
      </w:r>
    </w:p>
    <w:p w:rsidR="005339BB" w:rsidRDefault="001D66DA" w:rsidP="001D66DA">
      <w:pPr>
        <w:pStyle w:val="afc"/>
        <w:spacing w:line="238" w:lineRule="auto"/>
        <w:ind w:left="0" w:right="75"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б) ООО « </w:t>
      </w:r>
      <w:proofErr w:type="spellStart"/>
      <w:r w:rsidRPr="001D66DA">
        <w:rPr>
          <w:sz w:val="22"/>
          <w:szCs w:val="22"/>
        </w:rPr>
        <w:t>Ужурский</w:t>
      </w:r>
      <w:proofErr w:type="spellEnd"/>
      <w:r w:rsidRPr="001D66DA">
        <w:rPr>
          <w:sz w:val="22"/>
          <w:szCs w:val="22"/>
        </w:rPr>
        <w:t xml:space="preserve"> </w:t>
      </w:r>
      <w:proofErr w:type="spellStart"/>
      <w:r w:rsidRPr="001D66DA">
        <w:rPr>
          <w:sz w:val="22"/>
          <w:szCs w:val="22"/>
        </w:rPr>
        <w:t>сервисцентр</w:t>
      </w:r>
      <w:proofErr w:type="spellEnd"/>
      <w:r w:rsidRPr="001D66DA">
        <w:rPr>
          <w:sz w:val="22"/>
          <w:szCs w:val="22"/>
        </w:rPr>
        <w:t xml:space="preserve">», Красноярский </w:t>
      </w:r>
      <w:proofErr w:type="spellStart"/>
      <w:r w:rsidRPr="001D66DA">
        <w:rPr>
          <w:sz w:val="22"/>
          <w:szCs w:val="22"/>
        </w:rPr>
        <w:t>кр</w:t>
      </w:r>
      <w:proofErr w:type="spellEnd"/>
      <w:r w:rsidRPr="001D66DA">
        <w:rPr>
          <w:sz w:val="22"/>
          <w:szCs w:val="22"/>
        </w:rPr>
        <w:t xml:space="preserve">., г. Ужур, ул. Победы социализма д.116 </w:t>
      </w:r>
      <w:r w:rsidR="005339BB">
        <w:rPr>
          <w:sz w:val="22"/>
          <w:szCs w:val="22"/>
        </w:rPr>
        <w:t xml:space="preserve">  </w:t>
      </w:r>
    </w:p>
    <w:p w:rsidR="001D66DA" w:rsidRPr="001D66DA" w:rsidRDefault="001D66DA" w:rsidP="001D66DA">
      <w:pPr>
        <w:pStyle w:val="afc"/>
        <w:spacing w:line="238" w:lineRule="auto"/>
        <w:ind w:left="0" w:right="75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(расстояние 88 км.)</w:t>
      </w:r>
    </w:p>
    <w:p w:rsidR="001D66DA" w:rsidRPr="001D66DA" w:rsidRDefault="001D66DA" w:rsidP="001D66DA">
      <w:pPr>
        <w:pStyle w:val="afc"/>
        <w:tabs>
          <w:tab w:val="left" w:pos="284"/>
          <w:tab w:val="left" w:pos="426"/>
        </w:tabs>
        <w:spacing w:line="238" w:lineRule="auto"/>
        <w:ind w:left="0" w:right="75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Либо утилизация отходов осуществляется по договору на любой другой лицензированный полигон ТБО.</w:t>
      </w:r>
    </w:p>
    <w:p w:rsidR="001D66DA" w:rsidRPr="001D66DA" w:rsidRDefault="00FA38FA" w:rsidP="001D66DA">
      <w:pPr>
        <w:pStyle w:val="afc"/>
        <w:numPr>
          <w:ilvl w:val="1"/>
          <w:numId w:val="42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D66DA" w:rsidRPr="001D66DA">
        <w:rPr>
          <w:sz w:val="22"/>
          <w:szCs w:val="22"/>
        </w:rPr>
        <w:t xml:space="preserve"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</w:t>
      </w:r>
      <w:proofErr w:type="gramStart"/>
      <w:r w:rsidR="001D66DA" w:rsidRPr="001D66DA">
        <w:rPr>
          <w:sz w:val="22"/>
          <w:szCs w:val="22"/>
        </w:rPr>
        <w:t>Образовавшийся</w:t>
      </w:r>
      <w:proofErr w:type="gramEnd"/>
      <w:r w:rsidR="001D66DA" w:rsidRPr="001D66DA">
        <w:rPr>
          <w:sz w:val="22"/>
          <w:szCs w:val="22"/>
        </w:rPr>
        <w:t xml:space="preserve"> в ходе выполнения Работ по Договору металлом является собственностью Заказчика. </w:t>
      </w:r>
    </w:p>
    <w:p w:rsidR="001D66DA" w:rsidRPr="001D66DA" w:rsidRDefault="00FA38FA" w:rsidP="001B5E9E">
      <w:pPr>
        <w:pStyle w:val="a0"/>
        <w:numPr>
          <w:ilvl w:val="1"/>
          <w:numId w:val="42"/>
        </w:numPr>
        <w:tabs>
          <w:tab w:val="left" w:pos="0"/>
          <w:tab w:val="left" w:pos="426"/>
          <w:tab w:val="left" w:pos="709"/>
          <w:tab w:val="left" w:pos="851"/>
        </w:tabs>
        <w:spacing w:after="0" w:line="23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D66DA" w:rsidRPr="001D66DA">
        <w:rPr>
          <w:rFonts w:ascii="Times New Roman" w:hAnsi="Times New Roman"/>
          <w:sz w:val="22"/>
          <w:szCs w:val="22"/>
        </w:rPr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1D66DA" w:rsidRPr="001D66DA" w:rsidRDefault="00FA38FA" w:rsidP="001D66DA">
      <w:pPr>
        <w:pStyle w:val="a0"/>
        <w:numPr>
          <w:ilvl w:val="1"/>
          <w:numId w:val="42"/>
        </w:numPr>
        <w:tabs>
          <w:tab w:val="left" w:pos="284"/>
          <w:tab w:val="left" w:pos="426"/>
          <w:tab w:val="left" w:pos="851"/>
        </w:tabs>
        <w:spacing w:after="0" w:line="238" w:lineRule="auto"/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D66DA" w:rsidRPr="001D66DA">
        <w:rPr>
          <w:rFonts w:ascii="Times New Roman" w:hAnsi="Times New Roman"/>
          <w:color w:val="000000"/>
          <w:sz w:val="22"/>
          <w:szCs w:val="22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="001D66DA" w:rsidRPr="001D66DA">
        <w:rPr>
          <w:rFonts w:ascii="Times New Roman" w:hAnsi="Times New Roman"/>
          <w:sz w:val="22"/>
          <w:szCs w:val="22"/>
        </w:rPr>
        <w:t>сдаче</w:t>
      </w:r>
      <w:r w:rsidR="001D66DA" w:rsidRPr="001D66DA">
        <w:rPr>
          <w:rFonts w:ascii="Times New Roman" w:hAnsi="Times New Roman"/>
          <w:color w:val="000000"/>
          <w:sz w:val="22"/>
          <w:szCs w:val="22"/>
        </w:rPr>
        <w:t xml:space="preserve"> на склад </w:t>
      </w:r>
      <w:r w:rsidR="001D66DA" w:rsidRPr="001D66DA">
        <w:rPr>
          <w:rFonts w:ascii="Times New Roman" w:hAnsi="Times New Roman"/>
          <w:sz w:val="22"/>
          <w:szCs w:val="22"/>
        </w:rPr>
        <w:t>возвратных отходов.</w:t>
      </w:r>
    </w:p>
    <w:p w:rsidR="001D66DA" w:rsidRPr="001D66DA" w:rsidRDefault="00FA38FA" w:rsidP="001D66DA">
      <w:pPr>
        <w:pStyle w:val="a0"/>
        <w:numPr>
          <w:ilvl w:val="1"/>
          <w:numId w:val="42"/>
        </w:numPr>
        <w:tabs>
          <w:tab w:val="left" w:pos="284"/>
          <w:tab w:val="left" w:pos="426"/>
          <w:tab w:val="left" w:pos="851"/>
        </w:tabs>
        <w:spacing w:after="0" w:line="238" w:lineRule="auto"/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D66DA" w:rsidRPr="001D66DA">
        <w:rPr>
          <w:rFonts w:ascii="Times New Roman" w:hAnsi="Times New Roman"/>
          <w:sz w:val="22"/>
          <w:szCs w:val="22"/>
        </w:rPr>
        <w:t xml:space="preserve">Установка и разборка лесов на строительной площадке осуществляется специализированной Подрядной организацией ООО « СтройКом». Леса предоставляются Подрядчику на возмездной основе из расчета пользования лесами/ ЗУС (защитные улавливающие системы) за сутки. Стоимость пользования лесами, </w:t>
      </w:r>
      <w:proofErr w:type="spellStart"/>
      <w:r w:rsidR="001D66DA" w:rsidRPr="001D66DA">
        <w:rPr>
          <w:rFonts w:ascii="Times New Roman" w:hAnsi="Times New Roman"/>
          <w:sz w:val="22"/>
          <w:szCs w:val="22"/>
        </w:rPr>
        <w:t>ЗУСами</w:t>
      </w:r>
      <w:proofErr w:type="spellEnd"/>
      <w:r w:rsidR="001D66DA" w:rsidRPr="001D66DA">
        <w:rPr>
          <w:rFonts w:ascii="Times New Roman" w:hAnsi="Times New Roman"/>
          <w:sz w:val="22"/>
          <w:szCs w:val="22"/>
        </w:rPr>
        <w:t xml:space="preserve">, указаны в Приложении№ </w:t>
      </w:r>
      <w:r w:rsidR="00494384">
        <w:rPr>
          <w:rFonts w:ascii="Times New Roman" w:hAnsi="Times New Roman"/>
          <w:sz w:val="22"/>
          <w:szCs w:val="22"/>
        </w:rPr>
        <w:t>8</w:t>
      </w:r>
      <w:r w:rsidR="00494384" w:rsidRPr="001D66DA">
        <w:rPr>
          <w:rFonts w:ascii="Times New Roman" w:hAnsi="Times New Roman"/>
          <w:sz w:val="22"/>
          <w:szCs w:val="22"/>
        </w:rPr>
        <w:t xml:space="preserve"> </w:t>
      </w:r>
      <w:r w:rsidR="001D66DA" w:rsidRPr="001D66DA">
        <w:rPr>
          <w:rFonts w:ascii="Times New Roman" w:hAnsi="Times New Roman"/>
          <w:sz w:val="22"/>
          <w:szCs w:val="22"/>
        </w:rPr>
        <w:t xml:space="preserve">к </w:t>
      </w:r>
      <w:r w:rsidR="00494384">
        <w:rPr>
          <w:rFonts w:ascii="Times New Roman" w:hAnsi="Times New Roman"/>
          <w:sz w:val="22"/>
          <w:szCs w:val="22"/>
        </w:rPr>
        <w:t>Договору</w:t>
      </w:r>
      <w:r w:rsidR="001D66DA" w:rsidRPr="001D66DA">
        <w:rPr>
          <w:rFonts w:ascii="Times New Roman" w:hAnsi="Times New Roman"/>
          <w:sz w:val="22"/>
          <w:szCs w:val="22"/>
        </w:rPr>
        <w:t>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 w:line="238" w:lineRule="auto"/>
        <w:jc w:val="both"/>
        <w:rPr>
          <w:rFonts w:ascii="Times New Roman" w:hAnsi="Times New Roman"/>
          <w:sz w:val="22"/>
          <w:szCs w:val="22"/>
        </w:rPr>
      </w:pPr>
    </w:p>
    <w:p w:rsidR="001D66DA" w:rsidRPr="001D66DA" w:rsidRDefault="001D66DA" w:rsidP="001E3596">
      <w:pPr>
        <w:pStyle w:val="a0"/>
        <w:numPr>
          <w:ilvl w:val="0"/>
          <w:numId w:val="20"/>
        </w:numPr>
        <w:spacing w:after="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Требования к применяемым материалам:</w:t>
      </w:r>
    </w:p>
    <w:p w:rsidR="001D66DA" w:rsidRPr="001D66DA" w:rsidRDefault="001D66DA" w:rsidP="001E3596">
      <w:pPr>
        <w:pStyle w:val="6"/>
        <w:numPr>
          <w:ilvl w:val="1"/>
          <w:numId w:val="43"/>
        </w:numPr>
        <w:shd w:val="clear" w:color="auto" w:fill="auto"/>
        <w:tabs>
          <w:tab w:val="left" w:pos="462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t>Работы  в объеме Технического задания выполняются  с применением оборудования, запасных частей и материалов  Подрядчика</w:t>
      </w:r>
      <w:proofErr w:type="gramStart"/>
      <w:r w:rsidRPr="001D66DA">
        <w:rPr>
          <w:rFonts w:ascii="Times New Roman" w:hAnsi="Times New Roman" w:cs="Times New Roman"/>
          <w:spacing w:val="0"/>
          <w:sz w:val="22"/>
          <w:szCs w:val="22"/>
        </w:rPr>
        <w:t xml:space="preserve"> .</w:t>
      </w:r>
      <w:proofErr w:type="gramEnd"/>
      <w:r w:rsidRPr="001D66DA">
        <w:rPr>
          <w:rFonts w:ascii="Times New Roman" w:hAnsi="Times New Roman" w:cs="Times New Roman"/>
          <w:spacing w:val="0"/>
          <w:sz w:val="22"/>
          <w:szCs w:val="22"/>
        </w:rPr>
        <w:t xml:space="preserve"> </w:t>
      </w:r>
    </w:p>
    <w:p w:rsidR="001D66DA" w:rsidRPr="001D66DA" w:rsidRDefault="001D66DA" w:rsidP="001D66DA">
      <w:pPr>
        <w:pStyle w:val="afc"/>
        <w:ind w:left="0"/>
        <w:jc w:val="both"/>
        <w:outlineLvl w:val="0"/>
        <w:rPr>
          <w:sz w:val="22"/>
          <w:szCs w:val="22"/>
        </w:rPr>
      </w:pPr>
      <w:r w:rsidRPr="001D66DA">
        <w:rPr>
          <w:sz w:val="22"/>
          <w:szCs w:val="22"/>
        </w:rPr>
        <w:t>6.2 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1D66DA" w:rsidRPr="001D66DA" w:rsidRDefault="001D66DA" w:rsidP="001D66DA">
      <w:pPr>
        <w:pStyle w:val="6"/>
        <w:shd w:val="clear" w:color="auto" w:fill="auto"/>
        <w:tabs>
          <w:tab w:val="left" w:pos="462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t>6.3</w:t>
      </w:r>
      <w:proofErr w:type="gramStart"/>
      <w:r w:rsidRPr="001D66DA">
        <w:rPr>
          <w:rFonts w:ascii="Times New Roman" w:hAnsi="Times New Roman" w:cs="Times New Roman"/>
          <w:spacing w:val="0"/>
          <w:sz w:val="22"/>
          <w:szCs w:val="22"/>
        </w:rPr>
        <w:t xml:space="preserve"> В</w:t>
      </w:r>
      <w:proofErr w:type="gramEnd"/>
      <w:r w:rsidRPr="001D66DA">
        <w:rPr>
          <w:rFonts w:ascii="Times New Roman" w:hAnsi="Times New Roman" w:cs="Times New Roman"/>
          <w:spacing w:val="0"/>
          <w:sz w:val="22"/>
          <w:szCs w:val="22"/>
        </w:rPr>
        <w:t xml:space="preserve">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 Подрядчик обязан представить Заказчику все копии сертификатов, заключений, разрешений и т.д.,  нотариально заверенные, либо сертификаты заверяются Заказчиком </w:t>
      </w:r>
      <w:proofErr w:type="gramStart"/>
      <w:r w:rsidRPr="001D66DA">
        <w:rPr>
          <w:rFonts w:ascii="Times New Roman" w:hAnsi="Times New Roman" w:cs="Times New Roman"/>
          <w:spacing w:val="0"/>
          <w:sz w:val="22"/>
          <w:szCs w:val="22"/>
        </w:rPr>
        <w:t>по</w:t>
      </w:r>
      <w:proofErr w:type="gramEnd"/>
      <w:r w:rsidRPr="001D66DA">
        <w:rPr>
          <w:rFonts w:ascii="Times New Roman" w:hAnsi="Times New Roman" w:cs="Times New Roman"/>
          <w:spacing w:val="0"/>
          <w:sz w:val="22"/>
          <w:szCs w:val="22"/>
        </w:rPr>
        <w:t xml:space="preserve"> предоставлении оригинала.</w:t>
      </w:r>
    </w:p>
    <w:p w:rsidR="001D66DA" w:rsidRPr="001D66DA" w:rsidRDefault="001D66DA" w:rsidP="001D66DA">
      <w:pPr>
        <w:pStyle w:val="6"/>
        <w:shd w:val="clear" w:color="auto" w:fill="auto"/>
        <w:tabs>
          <w:tab w:val="left" w:pos="0"/>
          <w:tab w:val="left" w:pos="426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t>6.4 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6.5</w:t>
      </w:r>
      <w:proofErr w:type="gramStart"/>
      <w:r w:rsidRPr="001D66DA">
        <w:rPr>
          <w:rFonts w:ascii="Times New Roman" w:hAnsi="Times New Roman"/>
          <w:sz w:val="22"/>
          <w:szCs w:val="22"/>
        </w:rPr>
        <w:t xml:space="preserve">  П</w:t>
      </w:r>
      <w:proofErr w:type="gramEnd"/>
      <w:r w:rsidRPr="001D66DA">
        <w:rPr>
          <w:rFonts w:ascii="Times New Roman" w:hAnsi="Times New Roman"/>
          <w:sz w:val="22"/>
          <w:szCs w:val="22"/>
        </w:rPr>
        <w:t>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6.6 В </w:t>
      </w:r>
      <w:proofErr w:type="gramStart"/>
      <w:r w:rsidRPr="001D66DA">
        <w:rPr>
          <w:rFonts w:ascii="Times New Roman" w:hAnsi="Times New Roman"/>
          <w:sz w:val="22"/>
          <w:szCs w:val="22"/>
        </w:rPr>
        <w:t>случае</w:t>
      </w:r>
      <w:proofErr w:type="gramEnd"/>
      <w:r w:rsidRPr="001D66DA">
        <w:rPr>
          <w:rFonts w:ascii="Times New Roman" w:hAnsi="Times New Roman"/>
          <w:sz w:val="22"/>
          <w:szCs w:val="22"/>
        </w:rPr>
        <w:t xml:space="preserve">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1D66DA" w:rsidRPr="001D66DA" w:rsidRDefault="001D66DA" w:rsidP="001D66DA">
      <w:pPr>
        <w:pStyle w:val="6"/>
        <w:shd w:val="clear" w:color="auto" w:fill="auto"/>
        <w:tabs>
          <w:tab w:val="left" w:pos="426"/>
          <w:tab w:val="left" w:pos="462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spacing w:val="0"/>
          <w:sz w:val="22"/>
          <w:szCs w:val="22"/>
        </w:rPr>
        <w:lastRenderedPageBreak/>
        <w:t>6.7</w:t>
      </w:r>
      <w:proofErr w:type="gramStart"/>
      <w:r w:rsidRPr="001D66DA">
        <w:rPr>
          <w:rFonts w:ascii="Times New Roman" w:hAnsi="Times New Roman" w:cs="Times New Roman"/>
          <w:spacing w:val="0"/>
          <w:sz w:val="22"/>
          <w:szCs w:val="22"/>
        </w:rPr>
        <w:t xml:space="preserve"> П</w:t>
      </w:r>
      <w:proofErr w:type="gramEnd"/>
      <w:r w:rsidRPr="001D66DA">
        <w:rPr>
          <w:rFonts w:ascii="Times New Roman" w:hAnsi="Times New Roman" w:cs="Times New Roman"/>
          <w:spacing w:val="0"/>
          <w:sz w:val="22"/>
          <w:szCs w:val="22"/>
        </w:rPr>
        <w:t>ри проведении работ на объектах Заказчика категорически запрещено применение асбеста и асбестосодержащих материалов.</w:t>
      </w:r>
    </w:p>
    <w:p w:rsidR="001D66DA" w:rsidRPr="001D66DA" w:rsidRDefault="001D66DA" w:rsidP="001D66DA">
      <w:pPr>
        <w:pStyle w:val="6"/>
        <w:shd w:val="clear" w:color="auto" w:fill="auto"/>
        <w:tabs>
          <w:tab w:val="left" w:pos="462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spacing w:val="0"/>
          <w:sz w:val="22"/>
          <w:szCs w:val="22"/>
        </w:rPr>
      </w:pPr>
    </w:p>
    <w:p w:rsidR="001D66DA" w:rsidRPr="001D66DA" w:rsidRDefault="001D66DA" w:rsidP="001D66DA">
      <w:pPr>
        <w:pStyle w:val="6"/>
        <w:shd w:val="clear" w:color="auto" w:fill="auto"/>
        <w:tabs>
          <w:tab w:val="left" w:pos="462"/>
        </w:tabs>
        <w:spacing w:after="120" w:line="240" w:lineRule="auto"/>
        <w:ind w:left="360" w:right="62" w:firstLine="0"/>
        <w:jc w:val="both"/>
        <w:rPr>
          <w:rFonts w:ascii="Times New Roman" w:hAnsi="Times New Roman" w:cs="Times New Roman"/>
          <w:b/>
          <w:spacing w:val="0"/>
          <w:sz w:val="22"/>
          <w:szCs w:val="22"/>
        </w:rPr>
      </w:pPr>
      <w:r w:rsidRPr="001D66DA">
        <w:rPr>
          <w:rFonts w:ascii="Times New Roman" w:hAnsi="Times New Roman" w:cs="Times New Roman"/>
          <w:b/>
          <w:spacing w:val="0"/>
          <w:sz w:val="22"/>
          <w:szCs w:val="22"/>
        </w:rPr>
        <w:t>7 Сроки выполнения работ</w:t>
      </w:r>
    </w:p>
    <w:p w:rsidR="001D66DA" w:rsidRPr="007B46EB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7.1</w:t>
      </w:r>
      <w:r w:rsidRPr="007B46EB">
        <w:rPr>
          <w:rFonts w:ascii="Times New Roman" w:hAnsi="Times New Roman"/>
          <w:sz w:val="22"/>
          <w:szCs w:val="22"/>
        </w:rPr>
        <w:t>. Сроки выполнения Работ:</w:t>
      </w:r>
    </w:p>
    <w:p w:rsidR="001D66DA" w:rsidRPr="007B46EB" w:rsidRDefault="001D66DA" w:rsidP="001D66DA">
      <w:pPr>
        <w:ind w:left="33"/>
        <w:jc w:val="both"/>
        <w:rPr>
          <w:sz w:val="22"/>
          <w:szCs w:val="22"/>
        </w:rPr>
      </w:pPr>
      <w:r w:rsidRPr="007B46EB">
        <w:rPr>
          <w:sz w:val="22"/>
          <w:szCs w:val="22"/>
        </w:rPr>
        <w:t xml:space="preserve">Начало выполнения Работ  – </w:t>
      </w:r>
      <w:r w:rsidR="002C5D54" w:rsidRPr="007B46EB">
        <w:rPr>
          <w:sz w:val="22"/>
          <w:szCs w:val="22"/>
        </w:rPr>
        <w:t>«</w:t>
      </w:r>
      <w:r w:rsidR="0034703E">
        <w:rPr>
          <w:sz w:val="22"/>
          <w:szCs w:val="22"/>
        </w:rPr>
        <w:t>20</w:t>
      </w:r>
      <w:r w:rsidR="002C5D54" w:rsidRPr="007B46EB">
        <w:rPr>
          <w:sz w:val="22"/>
          <w:szCs w:val="22"/>
        </w:rPr>
        <w:t>»</w:t>
      </w:r>
      <w:r w:rsidR="002C5D54">
        <w:rPr>
          <w:sz w:val="22"/>
          <w:szCs w:val="22"/>
        </w:rPr>
        <w:t xml:space="preserve"> апреля </w:t>
      </w:r>
      <w:r w:rsidR="00B52CF1" w:rsidRPr="007B46EB">
        <w:rPr>
          <w:sz w:val="22"/>
          <w:szCs w:val="22"/>
        </w:rPr>
        <w:t>201</w:t>
      </w:r>
      <w:r w:rsidR="00B52CF1">
        <w:rPr>
          <w:sz w:val="22"/>
          <w:szCs w:val="22"/>
        </w:rPr>
        <w:t>5</w:t>
      </w:r>
      <w:r w:rsidR="00B52CF1" w:rsidRPr="007B46EB">
        <w:rPr>
          <w:sz w:val="22"/>
          <w:szCs w:val="22"/>
        </w:rPr>
        <w:t xml:space="preserve"> </w:t>
      </w:r>
      <w:r w:rsidRPr="007B46EB">
        <w:rPr>
          <w:sz w:val="22"/>
          <w:szCs w:val="22"/>
        </w:rPr>
        <w:t xml:space="preserve">года. </w:t>
      </w:r>
    </w:p>
    <w:p w:rsidR="001D66DA" w:rsidRPr="007B46EB" w:rsidRDefault="001D66DA" w:rsidP="001D66DA">
      <w:pPr>
        <w:ind w:left="33"/>
        <w:jc w:val="both"/>
        <w:rPr>
          <w:sz w:val="22"/>
          <w:szCs w:val="22"/>
        </w:rPr>
      </w:pPr>
      <w:r w:rsidRPr="007B46EB">
        <w:rPr>
          <w:sz w:val="22"/>
          <w:szCs w:val="22"/>
        </w:rPr>
        <w:t xml:space="preserve">Окончание выполнения Работ  – </w:t>
      </w:r>
      <w:r w:rsidR="002C5D54" w:rsidRPr="007B46EB">
        <w:rPr>
          <w:sz w:val="22"/>
          <w:szCs w:val="22"/>
        </w:rPr>
        <w:t>«</w:t>
      </w:r>
      <w:r w:rsidR="002C5D54">
        <w:rPr>
          <w:sz w:val="22"/>
          <w:szCs w:val="22"/>
        </w:rPr>
        <w:t>30</w:t>
      </w:r>
      <w:r w:rsidR="002C5D54" w:rsidRPr="007B46EB">
        <w:rPr>
          <w:sz w:val="22"/>
          <w:szCs w:val="22"/>
        </w:rPr>
        <w:t xml:space="preserve">» </w:t>
      </w:r>
      <w:r w:rsidR="002C5D54">
        <w:rPr>
          <w:sz w:val="22"/>
          <w:szCs w:val="22"/>
        </w:rPr>
        <w:t xml:space="preserve">июня </w:t>
      </w:r>
      <w:r w:rsidRPr="007B46EB">
        <w:rPr>
          <w:sz w:val="22"/>
          <w:szCs w:val="22"/>
        </w:rPr>
        <w:t xml:space="preserve">2015 года. </w:t>
      </w:r>
    </w:p>
    <w:p w:rsidR="001D66DA" w:rsidRPr="007B46EB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B46EB">
        <w:rPr>
          <w:rFonts w:ascii="Times New Roman" w:hAnsi="Times New Roman"/>
          <w:b/>
          <w:sz w:val="22"/>
          <w:szCs w:val="22"/>
        </w:rPr>
        <w:t>Сменность: 2-е смены по 12 часов, 7 дней в неделю.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 и движения рабочей силы (Приложение № 3 к Договору).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7.2</w:t>
      </w:r>
      <w:r w:rsidRPr="001D66DA">
        <w:rPr>
          <w:rFonts w:ascii="Times New Roman" w:hAnsi="Times New Roman"/>
          <w:sz w:val="22"/>
          <w:szCs w:val="22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7.3</w:t>
      </w:r>
      <w:r w:rsidRPr="001D66DA">
        <w:rPr>
          <w:rFonts w:ascii="Times New Roman" w:hAnsi="Times New Roman"/>
          <w:sz w:val="22"/>
          <w:szCs w:val="22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ind w:left="36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8 Требования к сдаче-приемке  Работ:</w:t>
      </w:r>
    </w:p>
    <w:p w:rsidR="001D66DA" w:rsidRPr="001D66DA" w:rsidRDefault="001D66DA" w:rsidP="001D66DA">
      <w:pPr>
        <w:pStyle w:val="aff4"/>
        <w:tabs>
          <w:tab w:val="left" w:pos="284"/>
        </w:tabs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1D66DA">
        <w:rPr>
          <w:rFonts w:ascii="Times New Roman" w:hAnsi="Times New Roman" w:cs="Times New Roman"/>
          <w:b/>
          <w:sz w:val="22"/>
          <w:szCs w:val="22"/>
        </w:rPr>
        <w:t>8.1.</w:t>
      </w:r>
      <w:r w:rsidRPr="001D66DA">
        <w:rPr>
          <w:rFonts w:ascii="Times New Roman" w:hAnsi="Times New Roman" w:cs="Times New Roman"/>
          <w:sz w:val="22"/>
          <w:szCs w:val="22"/>
        </w:rPr>
        <w:t xml:space="preserve"> Сдача-приемка работ  осуществляется 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1D66DA" w:rsidRPr="001D66DA" w:rsidRDefault="001D66DA" w:rsidP="001D66DA">
      <w:pPr>
        <w:pStyle w:val="aff4"/>
        <w:spacing w:before="0" w:after="0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1D66DA">
        <w:rPr>
          <w:rFonts w:ascii="Times New Roman" w:hAnsi="Times New Roman" w:cs="Times New Roman"/>
          <w:b/>
          <w:sz w:val="22"/>
          <w:szCs w:val="22"/>
        </w:rPr>
        <w:t>Акт сдачи-приемки формы КС-2 подписывается Заказчиком только  после получения от Подрядчика всей необходимой исполнительной документации по выполненным работам.</w:t>
      </w:r>
    </w:p>
    <w:p w:rsidR="001D66DA" w:rsidRPr="001D66DA" w:rsidRDefault="001D66DA" w:rsidP="001D66DA">
      <w:pPr>
        <w:pStyle w:val="aff4"/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1D66DA">
        <w:rPr>
          <w:rFonts w:ascii="Times New Roman" w:hAnsi="Times New Roman" w:cs="Times New Roman"/>
          <w:b/>
          <w:sz w:val="22"/>
          <w:szCs w:val="22"/>
        </w:rPr>
        <w:t xml:space="preserve">8.2. </w:t>
      </w:r>
      <w:r w:rsidRPr="001D66DA">
        <w:rPr>
          <w:rFonts w:ascii="Times New Roman" w:hAnsi="Times New Roman" w:cs="Times New Roman"/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1D66DA" w:rsidRPr="001D66DA" w:rsidRDefault="001D66DA" w:rsidP="001D66DA">
      <w:pPr>
        <w:pStyle w:val="aff4"/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1D66DA">
        <w:rPr>
          <w:rFonts w:ascii="Times New Roman" w:hAnsi="Times New Roman" w:cs="Times New Roman"/>
          <w:b/>
          <w:sz w:val="22"/>
          <w:szCs w:val="22"/>
        </w:rPr>
        <w:t>8.3.</w:t>
      </w:r>
      <w:r w:rsidRPr="001D66DA">
        <w:rPr>
          <w:rFonts w:ascii="Times New Roman" w:hAnsi="Times New Roman" w:cs="Times New Roman"/>
          <w:sz w:val="22"/>
          <w:szCs w:val="22"/>
        </w:rPr>
        <w:t xml:space="preserve">  Сдача-приемка должна осуществляться в соответствии с </w:t>
      </w:r>
      <w:r w:rsidR="00494384">
        <w:rPr>
          <w:rFonts w:ascii="Times New Roman" w:hAnsi="Times New Roman" w:cs="Times New Roman"/>
          <w:sz w:val="22"/>
          <w:szCs w:val="22"/>
        </w:rPr>
        <w:t>применимым законодательством и техническими нормами</w:t>
      </w:r>
      <w:r w:rsidRPr="001D66DA">
        <w:rPr>
          <w:rFonts w:ascii="Times New Roman" w:hAnsi="Times New Roman" w:cs="Times New Roman"/>
          <w:sz w:val="22"/>
          <w:szCs w:val="22"/>
        </w:rPr>
        <w:t>, в том числе с регламентирующими документами указанные в п.7.1 настоящего Технического задания.</w:t>
      </w:r>
    </w:p>
    <w:p w:rsidR="001D66DA" w:rsidRPr="001D66DA" w:rsidRDefault="001D66DA" w:rsidP="001D66DA">
      <w:pPr>
        <w:pStyle w:val="aff4"/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1D66DA">
        <w:rPr>
          <w:rFonts w:ascii="Times New Roman" w:hAnsi="Times New Roman" w:cs="Times New Roman"/>
          <w:b/>
          <w:sz w:val="22"/>
          <w:szCs w:val="22"/>
        </w:rPr>
        <w:t>8.4.</w:t>
      </w:r>
      <w:r w:rsidRPr="001D66DA">
        <w:rPr>
          <w:rFonts w:ascii="Times New Roman" w:hAnsi="Times New Roman" w:cs="Times New Roman"/>
          <w:sz w:val="22"/>
          <w:szCs w:val="22"/>
        </w:rPr>
        <w:t xml:space="preserve">  Недостатки работ, обнаруженные в ходе сдачи  или выявленные в период гарантийной эксплуатации объекта,  фиксируются  и устраняются на условиях договора.</w:t>
      </w:r>
    </w:p>
    <w:p w:rsidR="001D66DA" w:rsidRPr="001D66DA" w:rsidRDefault="001D66DA" w:rsidP="001D66DA">
      <w:pPr>
        <w:pStyle w:val="aff4"/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1D66DA">
        <w:rPr>
          <w:rFonts w:ascii="Times New Roman" w:hAnsi="Times New Roman" w:cs="Times New Roman"/>
          <w:b/>
          <w:sz w:val="22"/>
          <w:szCs w:val="22"/>
        </w:rPr>
        <w:t>8.5.</w:t>
      </w:r>
      <w:r w:rsidRPr="001D66DA">
        <w:rPr>
          <w:rFonts w:ascii="Times New Roman" w:hAnsi="Times New Roman" w:cs="Times New Roman"/>
          <w:sz w:val="22"/>
          <w:szCs w:val="22"/>
        </w:rPr>
        <w:t xml:space="preserve">  Приемка  оборудования, этапа строительства комплекса (в рамках настоящего Технического задания) производится комиссией, в состав которой  входят представители Подрядчика.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8.6</w:t>
      </w:r>
      <w:r w:rsidRPr="001D66DA">
        <w:rPr>
          <w:rFonts w:ascii="Times New Roman" w:hAnsi="Times New Roman"/>
          <w:sz w:val="22"/>
          <w:szCs w:val="22"/>
        </w:rPr>
        <w:t>. По окончании  выполнения  всего объема работ в рамках настоящего Технического задания,  Стороны подписывают  Акт сдачи-приемки выполненных  работ.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ind w:left="36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9 Документация, предъявляемая Заказчику: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Подрядчик предъявляет Заказчику документацию:</w:t>
      </w:r>
    </w:p>
    <w:p w:rsidR="001D66DA" w:rsidRPr="001D66DA" w:rsidRDefault="001D66DA" w:rsidP="001D66DA">
      <w:pPr>
        <w:pStyle w:val="afc"/>
        <w:ind w:left="0"/>
        <w:jc w:val="both"/>
        <w:rPr>
          <w:sz w:val="22"/>
          <w:szCs w:val="22"/>
        </w:rPr>
      </w:pPr>
      <w:r w:rsidRPr="001D66DA">
        <w:rPr>
          <w:b/>
          <w:sz w:val="22"/>
          <w:szCs w:val="22"/>
        </w:rPr>
        <w:t>9.1.</w:t>
      </w:r>
      <w:r w:rsidRPr="001D66DA">
        <w:rPr>
          <w:sz w:val="22"/>
          <w:szCs w:val="22"/>
        </w:rPr>
        <w:t xml:space="preserve"> Перечень организаций, участвовавших в производстве   монтажных работ, фамилии ИТР, ответственных за выполнение этих работ.</w:t>
      </w:r>
    </w:p>
    <w:p w:rsidR="001D66DA" w:rsidRPr="001D66DA" w:rsidRDefault="001D66DA" w:rsidP="001D66DA">
      <w:pPr>
        <w:pStyle w:val="afc"/>
        <w:ind w:left="0"/>
        <w:jc w:val="both"/>
        <w:rPr>
          <w:sz w:val="22"/>
          <w:szCs w:val="22"/>
        </w:rPr>
      </w:pPr>
      <w:r w:rsidRPr="001D66DA">
        <w:rPr>
          <w:b/>
          <w:sz w:val="22"/>
          <w:szCs w:val="22"/>
        </w:rPr>
        <w:t>9.2.</w:t>
      </w:r>
      <w:r w:rsidRPr="001D66DA">
        <w:rPr>
          <w:sz w:val="22"/>
          <w:szCs w:val="22"/>
        </w:rPr>
        <w:t xml:space="preserve"> Сертификаты и технические паспорта на оборудование и материалы, конструкции, детали и узлы оборудования;</w:t>
      </w:r>
    </w:p>
    <w:p w:rsidR="001D66DA" w:rsidRPr="001D66DA" w:rsidRDefault="001D66DA" w:rsidP="001D66DA">
      <w:pPr>
        <w:pStyle w:val="afc"/>
        <w:numPr>
          <w:ilvl w:val="1"/>
          <w:numId w:val="45"/>
        </w:numPr>
        <w:snapToGrid w:val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Акты входного контроля на установленные запчасти;</w:t>
      </w:r>
    </w:p>
    <w:p w:rsidR="001D66DA" w:rsidRPr="001D66DA" w:rsidRDefault="001D66DA" w:rsidP="001D66DA">
      <w:pPr>
        <w:pStyle w:val="afc"/>
        <w:numPr>
          <w:ilvl w:val="1"/>
          <w:numId w:val="45"/>
        </w:numPr>
        <w:snapToGrid w:val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Акты о завершении работ и выполненных работ, установленной формы, в том числе Акты о приемке оборудования в эксплуатацию;</w:t>
      </w:r>
    </w:p>
    <w:p w:rsidR="001D66DA" w:rsidRPr="001D66DA" w:rsidRDefault="001D66DA" w:rsidP="001D66DA">
      <w:pPr>
        <w:numPr>
          <w:ilvl w:val="1"/>
          <w:numId w:val="45"/>
        </w:numPr>
        <w:snapToGrid w:val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Перечень дополнительных работ, не предусмотренных проектом;</w:t>
      </w:r>
    </w:p>
    <w:p w:rsidR="001D66DA" w:rsidRPr="001D66DA" w:rsidRDefault="001D66DA" w:rsidP="001D66DA">
      <w:pPr>
        <w:numPr>
          <w:ilvl w:val="1"/>
          <w:numId w:val="45"/>
        </w:numPr>
        <w:snapToGrid w:val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Акты освидетельствования ответственных конструкций и промежуточной приемки отдельных узлов и конструкций;</w:t>
      </w:r>
    </w:p>
    <w:p w:rsidR="001D66DA" w:rsidRPr="001D66DA" w:rsidRDefault="001D66DA" w:rsidP="001D66DA">
      <w:pPr>
        <w:pStyle w:val="a0"/>
        <w:numPr>
          <w:ilvl w:val="1"/>
          <w:numId w:val="45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 Акты на чистоту; </w:t>
      </w:r>
    </w:p>
    <w:p w:rsidR="001D66DA" w:rsidRPr="001D66DA" w:rsidRDefault="001D66DA" w:rsidP="001D66DA">
      <w:pPr>
        <w:pStyle w:val="afc"/>
        <w:numPr>
          <w:ilvl w:val="1"/>
          <w:numId w:val="45"/>
        </w:numPr>
        <w:tabs>
          <w:tab w:val="left" w:pos="426"/>
        </w:tabs>
        <w:snapToGrid w:val="0"/>
        <w:ind w:left="0" w:firstLine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ППР, разработанные в ходе выполнения работ.</w:t>
      </w:r>
    </w:p>
    <w:p w:rsidR="001D66DA" w:rsidRPr="001D66DA" w:rsidRDefault="001D66DA" w:rsidP="001D66DA">
      <w:pPr>
        <w:pStyle w:val="afc"/>
        <w:numPr>
          <w:ilvl w:val="1"/>
          <w:numId w:val="45"/>
        </w:numPr>
        <w:tabs>
          <w:tab w:val="left" w:pos="426"/>
        </w:tabs>
        <w:snapToGrid w:val="0"/>
        <w:ind w:left="0" w:firstLine="0"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Комплект исполнительной документации (</w:t>
      </w:r>
      <w:proofErr w:type="spellStart"/>
      <w:r w:rsidRPr="001D66DA">
        <w:rPr>
          <w:sz w:val="22"/>
          <w:szCs w:val="22"/>
        </w:rPr>
        <w:t>тех</w:t>
      </w:r>
      <w:proofErr w:type="gramStart"/>
      <w:r w:rsidRPr="001D66DA">
        <w:rPr>
          <w:sz w:val="22"/>
          <w:szCs w:val="22"/>
        </w:rPr>
        <w:t>.а</w:t>
      </w:r>
      <w:proofErr w:type="gramEnd"/>
      <w:r w:rsidRPr="001D66DA">
        <w:rPr>
          <w:sz w:val="22"/>
          <w:szCs w:val="22"/>
        </w:rPr>
        <w:t>кты</w:t>
      </w:r>
      <w:proofErr w:type="spellEnd"/>
      <w:r w:rsidRPr="001D66DA">
        <w:rPr>
          <w:sz w:val="22"/>
          <w:szCs w:val="22"/>
        </w:rPr>
        <w:t>, чертежи, схемы, и т.п.).</w:t>
      </w:r>
    </w:p>
    <w:p w:rsidR="001D66DA" w:rsidRPr="001D66DA" w:rsidRDefault="001D66DA" w:rsidP="001D66DA">
      <w:pPr>
        <w:numPr>
          <w:ilvl w:val="1"/>
          <w:numId w:val="45"/>
        </w:numPr>
        <w:autoSpaceDE w:val="0"/>
        <w:autoSpaceDN w:val="0"/>
        <w:adjustRightInd w:val="0"/>
        <w:spacing w:after="120" w:line="274" w:lineRule="exact"/>
        <w:ind w:left="482" w:hanging="482"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 Акт сдачи-приемки выполненных работ.</w:t>
      </w:r>
    </w:p>
    <w:p w:rsidR="001D66DA" w:rsidRPr="001D66DA" w:rsidRDefault="001D66DA" w:rsidP="001E3596">
      <w:pPr>
        <w:pStyle w:val="a0"/>
        <w:numPr>
          <w:ilvl w:val="0"/>
          <w:numId w:val="45"/>
        </w:numPr>
        <w:spacing w:after="0"/>
        <w:ind w:left="482" w:hanging="482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Гарантии исполнителя  работ:</w:t>
      </w:r>
    </w:p>
    <w:p w:rsidR="001D66DA" w:rsidRPr="001D66DA" w:rsidRDefault="001D66DA" w:rsidP="001E3596">
      <w:pPr>
        <w:pStyle w:val="a0"/>
        <w:numPr>
          <w:ilvl w:val="0"/>
          <w:numId w:val="0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lastRenderedPageBreak/>
        <w:t>Подрядчик должен гарантировать:</w:t>
      </w:r>
    </w:p>
    <w:p w:rsidR="001D66DA" w:rsidRPr="001D66DA" w:rsidRDefault="001D66DA" w:rsidP="001E3596">
      <w:pPr>
        <w:pStyle w:val="a0"/>
        <w:numPr>
          <w:ilvl w:val="1"/>
          <w:numId w:val="4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 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1D66DA" w:rsidRPr="001D66DA" w:rsidRDefault="001D66DA" w:rsidP="001E3596">
      <w:pPr>
        <w:pStyle w:val="a0"/>
        <w:numPr>
          <w:ilvl w:val="1"/>
          <w:numId w:val="4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 Выполнение всех работ в установленные сроки.</w:t>
      </w:r>
    </w:p>
    <w:p w:rsidR="001D66DA" w:rsidRPr="001D66DA" w:rsidRDefault="001D66DA" w:rsidP="001E3596">
      <w:pPr>
        <w:pStyle w:val="a0"/>
        <w:numPr>
          <w:ilvl w:val="1"/>
          <w:numId w:val="4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1D66DA" w:rsidRPr="001D66DA" w:rsidRDefault="001D66DA" w:rsidP="001E3596">
      <w:pPr>
        <w:pStyle w:val="a0"/>
        <w:numPr>
          <w:ilvl w:val="1"/>
          <w:numId w:val="4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1D66DA" w:rsidRPr="001D66DA" w:rsidRDefault="001D66DA" w:rsidP="001E3596">
      <w:pPr>
        <w:pStyle w:val="a0"/>
        <w:numPr>
          <w:ilvl w:val="1"/>
          <w:numId w:val="46"/>
        </w:numPr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Срок гарантии на результат выполненных работ  устанавливается  продолжительностью  </w:t>
      </w:r>
      <w:r w:rsidRPr="001D66DA">
        <w:rPr>
          <w:rFonts w:ascii="Times New Roman" w:hAnsi="Times New Roman"/>
          <w:b/>
          <w:sz w:val="22"/>
          <w:szCs w:val="22"/>
        </w:rPr>
        <w:t>24 (Двадцать четыре) месяца</w:t>
      </w:r>
      <w:r w:rsidRPr="001D66DA">
        <w:rPr>
          <w:rFonts w:ascii="Times New Roman" w:hAnsi="Times New Roman"/>
          <w:sz w:val="22"/>
          <w:szCs w:val="22"/>
        </w:rPr>
        <w:t xml:space="preserve">  с момента  </w:t>
      </w:r>
      <w:proofErr w:type="gramStart"/>
      <w:r w:rsidRPr="001D66DA">
        <w:rPr>
          <w:rFonts w:ascii="Times New Roman" w:hAnsi="Times New Roman"/>
          <w:sz w:val="22"/>
          <w:szCs w:val="22"/>
        </w:rPr>
        <w:t xml:space="preserve">подписания  </w:t>
      </w:r>
      <w:r w:rsidRPr="001D66DA">
        <w:rPr>
          <w:rFonts w:ascii="Times New Roman" w:hAnsi="Times New Roman"/>
          <w:b/>
          <w:sz w:val="22"/>
          <w:szCs w:val="22"/>
        </w:rPr>
        <w:t>Акта сдачи-приемки всего объема выполненных работ</w:t>
      </w:r>
      <w:proofErr w:type="gramEnd"/>
      <w:r w:rsidRPr="001D66DA">
        <w:rPr>
          <w:rFonts w:ascii="Times New Roman" w:hAnsi="Times New Roman"/>
          <w:sz w:val="22"/>
          <w:szCs w:val="22"/>
        </w:rPr>
        <w:t xml:space="preserve"> или с момента передачи результата выполненных работ по договору от Подрядчика к Заказчику (третьему лицу, указанному Заказчиком) при отказе от исполнения Договора (расторжения Договора). Подрядчик гарантирует, что качество выполняемых по Договору Работ соответствует Техническому заданию, технической документации, требованиям ТУ и СНиП Российской Федерации.</w:t>
      </w:r>
    </w:p>
    <w:p w:rsidR="001D66DA" w:rsidRPr="001D66DA" w:rsidRDefault="001D66DA" w:rsidP="001E3596">
      <w:pPr>
        <w:pStyle w:val="a0"/>
        <w:numPr>
          <w:ilvl w:val="1"/>
          <w:numId w:val="46"/>
        </w:numPr>
        <w:spacing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 xml:space="preserve"> Если гарантийный срок, установленный изготовителем материалов, использованных при выполнении работ и являющихся составной частью результата работ, превышает срок, указанный в п.12.5., применяется гарантийный срок изготовителя материалов.</w:t>
      </w:r>
    </w:p>
    <w:p w:rsidR="001D66DA" w:rsidRDefault="001D66DA" w:rsidP="001D66DA">
      <w:pPr>
        <w:pStyle w:val="a0"/>
        <w:numPr>
          <w:ilvl w:val="0"/>
          <w:numId w:val="0"/>
        </w:numPr>
        <w:spacing w:after="0"/>
        <w:jc w:val="both"/>
        <w:rPr>
          <w:rFonts w:ascii="Times New Roman" w:hAnsi="Times New Roman"/>
          <w:sz w:val="22"/>
          <w:szCs w:val="22"/>
        </w:rPr>
      </w:pPr>
    </w:p>
    <w:p w:rsidR="00FA38FA" w:rsidRDefault="00FA38FA" w:rsidP="001D66DA">
      <w:pPr>
        <w:pStyle w:val="a0"/>
        <w:numPr>
          <w:ilvl w:val="0"/>
          <w:numId w:val="0"/>
        </w:numPr>
        <w:spacing w:after="0"/>
        <w:jc w:val="both"/>
        <w:rPr>
          <w:rFonts w:ascii="Times New Roman" w:hAnsi="Times New Roman"/>
          <w:sz w:val="22"/>
          <w:szCs w:val="22"/>
        </w:rPr>
      </w:pPr>
    </w:p>
    <w:p w:rsidR="001B5E9E" w:rsidRPr="001D66DA" w:rsidRDefault="001B5E9E" w:rsidP="001D66DA">
      <w:pPr>
        <w:pStyle w:val="a0"/>
        <w:numPr>
          <w:ilvl w:val="0"/>
          <w:numId w:val="0"/>
        </w:numPr>
        <w:spacing w:after="0"/>
        <w:jc w:val="both"/>
        <w:rPr>
          <w:rFonts w:ascii="Times New Roman" w:hAnsi="Times New Roman"/>
          <w:sz w:val="22"/>
          <w:szCs w:val="22"/>
        </w:rPr>
      </w:pPr>
    </w:p>
    <w:p w:rsidR="001D66DA" w:rsidRPr="001D66DA" w:rsidRDefault="001D66DA" w:rsidP="001E3596">
      <w:pPr>
        <w:pStyle w:val="a0"/>
        <w:numPr>
          <w:ilvl w:val="0"/>
          <w:numId w:val="46"/>
        </w:numPr>
        <w:tabs>
          <w:tab w:val="left" w:pos="708"/>
        </w:tabs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1D66DA">
        <w:rPr>
          <w:rFonts w:ascii="Times New Roman" w:hAnsi="Times New Roman"/>
          <w:b/>
          <w:sz w:val="22"/>
          <w:szCs w:val="22"/>
        </w:rPr>
        <w:t>Сопутствующие условия.</w:t>
      </w:r>
    </w:p>
    <w:p w:rsidR="001D66DA" w:rsidRPr="001D66DA" w:rsidRDefault="001D66DA" w:rsidP="001E3596">
      <w:pPr>
        <w:contextualSpacing/>
        <w:jc w:val="both"/>
        <w:rPr>
          <w:sz w:val="22"/>
          <w:szCs w:val="22"/>
        </w:rPr>
      </w:pPr>
      <w:r w:rsidRPr="001D66DA">
        <w:rPr>
          <w:b/>
          <w:sz w:val="22"/>
          <w:szCs w:val="22"/>
        </w:rPr>
        <w:t xml:space="preserve">11.1. </w:t>
      </w:r>
      <w:r w:rsidRPr="001D66DA">
        <w:rPr>
          <w:sz w:val="22"/>
          <w:szCs w:val="22"/>
        </w:rPr>
        <w:t>Заказчик до начала работ предоставляет Подрядчику  точки подключения к сетям инженерно-технического обеспечения для обеспечения Подрядчика временным электро-тепло-водо-газоснабжением на период выполнения Работ.</w:t>
      </w:r>
    </w:p>
    <w:p w:rsidR="001D66DA" w:rsidRPr="001D66DA" w:rsidRDefault="001D66DA" w:rsidP="001D66D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D66DA">
        <w:rPr>
          <w:sz w:val="22"/>
          <w:szCs w:val="22"/>
        </w:rPr>
        <w:t>Снабжение Подрядчика электро-тепло-водо-</w:t>
      </w:r>
      <w:proofErr w:type="spellStart"/>
      <w:r w:rsidRPr="001D66DA">
        <w:rPr>
          <w:sz w:val="22"/>
          <w:szCs w:val="22"/>
        </w:rPr>
        <w:t>газо</w:t>
      </w:r>
      <w:proofErr w:type="spellEnd"/>
      <w:r w:rsidRPr="001D66DA">
        <w:rPr>
          <w:sz w:val="22"/>
          <w:szCs w:val="22"/>
        </w:rPr>
        <w:t xml:space="preserve"> ресурсами осуществляется на основании договора, заключаемого Подрядчиком со снабжающей организацией. В </w:t>
      </w:r>
      <w:proofErr w:type="gramStart"/>
      <w:r w:rsidRPr="001D66DA">
        <w:rPr>
          <w:sz w:val="22"/>
          <w:szCs w:val="22"/>
        </w:rPr>
        <w:t>случае</w:t>
      </w:r>
      <w:proofErr w:type="gramEnd"/>
      <w:r w:rsidRPr="001D66DA">
        <w:rPr>
          <w:sz w:val="22"/>
          <w:szCs w:val="22"/>
        </w:rPr>
        <w:t xml:space="preserve"> если обеспечение Подрядчика электро-тепло-водо-газ ресурсами осуществляет Заказчик, то Подрядчик оплачивает Заказчику стоимость потребленных ресурсов в течение 5 (Пяти) дней с даты выставления Заказчиком соответствующего счета. Стоимость потребленных ресурсов определяется на основании данных приборов учета, а при отсутствии приборов учета – на основании представленного Заказчиком расчета. Заказчик имеет право удержать стоимость потребленных ресурсов из платежей, подлежащих оплате Подрядчику.</w:t>
      </w:r>
    </w:p>
    <w:p w:rsidR="001D66DA" w:rsidRPr="001D66DA" w:rsidRDefault="001D66DA" w:rsidP="001D66D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На объекте строительства существует бетонно-растворный узел, способный отпускать товарный бетон для нужд Подрядчика. </w:t>
      </w:r>
    </w:p>
    <w:p w:rsidR="001D66DA" w:rsidRPr="001D66DA" w:rsidRDefault="001D66DA" w:rsidP="001D66D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При наличии свободных мест для удобства персонала Подрядных организаций на территории строительной площадки существует временный вахтовый жилой поселок (10 модулей, 1812 человек – общая вместимость при 4-хкоечном размещении; 2262 человек – общая вместимость при 5-тикоечном размещении). Стоимость койко-места – 170,00 рублей с НДС в сутки (на основании Договора). Стоимость койко-места может изменяться Заказчиком в одностороннем порядке в зависимости от увеличения цен на коммунальные услуги и эксплуатационные расходы Заказчика, но не более суммы, на которую произошло увеличение.  </w:t>
      </w:r>
    </w:p>
    <w:p w:rsidR="001D66DA" w:rsidRPr="001D66DA" w:rsidRDefault="001D66DA" w:rsidP="001D66D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Для возможности полноценного питания персонала Подрядчика на территории строительной площадки функционируют столовая на 250 посадочных мест (режим работы - круглосуточно), а также буфет на территории временного вахтового жилого поселка (режим работы с 8-00 до 21-00). Стоимость питания в столовой ориентировочно составляет 150 рублей (полноценный обед).</w:t>
      </w:r>
    </w:p>
    <w:p w:rsidR="001D66DA" w:rsidRPr="001D66DA" w:rsidRDefault="001D66DA" w:rsidP="001D66D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При наличии для соблюдения личной гигиены персонала Подрядчика на строительной площадке существует санитарный блок, оснащенный шкафчиками для переодевания, которые передаются в аренду – 60,70 рублей с НДС в сутки (на основании Договора аренды). Размер арендной платы может изменяться в одностороннем порядке в случаях изменения налогового или другого законодательства. </w:t>
      </w:r>
    </w:p>
    <w:p w:rsidR="001D66DA" w:rsidRPr="001D66DA" w:rsidRDefault="001D66DA" w:rsidP="001D66D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D66DA">
        <w:rPr>
          <w:sz w:val="22"/>
          <w:szCs w:val="22"/>
        </w:rPr>
        <w:t>Для подрядной организации в зависимости от потребности существует возможность передачи в аренду/субаренду помещений для размещения офисных и производственных помещений (на основании Договора аренды/субаренды).</w:t>
      </w:r>
    </w:p>
    <w:p w:rsidR="001D66DA" w:rsidRPr="001D66DA" w:rsidRDefault="001D66DA" w:rsidP="001D66D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D66DA">
        <w:rPr>
          <w:sz w:val="22"/>
          <w:szCs w:val="22"/>
        </w:rPr>
        <w:t xml:space="preserve">Заказчик  при наличии технической возможности  готов оказать Подрядчику услуги по предоставлению транспортных средств, специализированной техники, подвижного состава (локомотива, платформ, </w:t>
      </w:r>
      <w:proofErr w:type="spellStart"/>
      <w:r w:rsidRPr="001D66DA">
        <w:rPr>
          <w:sz w:val="22"/>
          <w:szCs w:val="22"/>
        </w:rPr>
        <w:t>кантователем</w:t>
      </w:r>
      <w:proofErr w:type="spellEnd"/>
      <w:r w:rsidRPr="001D66DA">
        <w:rPr>
          <w:sz w:val="22"/>
          <w:szCs w:val="22"/>
        </w:rPr>
        <w:t xml:space="preserve">, шаланд, транспортёрами хребтовых балок и т.д.),  необходимых Подрядчику для выполнения работ по настоящему Договору, на основании письменной заявки. Подрядчик </w:t>
      </w:r>
      <w:proofErr w:type="gramStart"/>
      <w:r w:rsidRPr="001D66DA">
        <w:rPr>
          <w:sz w:val="22"/>
          <w:szCs w:val="22"/>
        </w:rPr>
        <w:t>оплачивает стоимость предоставленных</w:t>
      </w:r>
      <w:proofErr w:type="gramEnd"/>
      <w:r w:rsidRPr="001D66DA">
        <w:rPr>
          <w:sz w:val="22"/>
          <w:szCs w:val="22"/>
        </w:rPr>
        <w:t xml:space="preserve"> услуг в течение 5 (пяти) дней с даты выставления Заказчиком соответствующего счета. Стоимость  услуг оплачивается отдельно при </w:t>
      </w:r>
      <w:r w:rsidRPr="001D66DA">
        <w:rPr>
          <w:sz w:val="22"/>
          <w:szCs w:val="22"/>
        </w:rPr>
        <w:lastRenderedPageBreak/>
        <w:t>выставлении счетов Заказчиком в адрес Подрядчика.</w:t>
      </w:r>
    </w:p>
    <w:p w:rsidR="001D66DA" w:rsidRPr="001D66DA" w:rsidRDefault="001D66DA" w:rsidP="001D66DA">
      <w:pPr>
        <w:pStyle w:val="a0"/>
        <w:numPr>
          <w:ilvl w:val="0"/>
          <w:numId w:val="0"/>
        </w:numPr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  <w:r w:rsidRPr="001D66DA">
        <w:rPr>
          <w:rFonts w:ascii="Times New Roman" w:hAnsi="Times New Roman"/>
          <w:sz w:val="22"/>
          <w:szCs w:val="22"/>
        </w:rPr>
        <w:t>Все услуги, предоставляемые Заказчиком, являются оплачиваемыми.</w:t>
      </w:r>
    </w:p>
    <w:p w:rsidR="00FE152E" w:rsidRDefault="00FE152E" w:rsidP="00FE152E">
      <w:pPr>
        <w:ind w:firstLine="567"/>
        <w:rPr>
          <w:rFonts w:ascii="Verdana" w:hAnsi="Verdana"/>
          <w:color w:val="00000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1D66DA" w:rsidRPr="007819A8" w:rsidTr="000E26B6">
        <w:tc>
          <w:tcPr>
            <w:tcW w:w="4643" w:type="dxa"/>
          </w:tcPr>
          <w:p w:rsidR="001D66DA" w:rsidRPr="007819A8" w:rsidRDefault="001D66DA" w:rsidP="000E26B6">
            <w:pPr>
              <w:pStyle w:val="a6"/>
              <w:jc w:val="both"/>
              <w:rPr>
                <w:b w:val="0"/>
                <w:color w:val="000000"/>
                <w:sz w:val="20"/>
                <w:lang w:val="ru-RU"/>
              </w:rPr>
            </w:pPr>
          </w:p>
        </w:tc>
        <w:tc>
          <w:tcPr>
            <w:tcW w:w="4643" w:type="dxa"/>
          </w:tcPr>
          <w:p w:rsidR="001D66DA" w:rsidRPr="007819A8" w:rsidRDefault="001D66DA" w:rsidP="000E26B6">
            <w:pPr>
              <w:pStyle w:val="a6"/>
              <w:jc w:val="both"/>
              <w:rPr>
                <w:b w:val="0"/>
                <w:color w:val="000000"/>
                <w:sz w:val="20"/>
              </w:rPr>
            </w:pPr>
          </w:p>
        </w:tc>
      </w:tr>
    </w:tbl>
    <w:p w:rsidR="007E59C1" w:rsidRPr="007819A8" w:rsidRDefault="007E59C1" w:rsidP="007819A8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bookmarkStart w:id="2" w:name="_GoBack"/>
      <w:bookmarkEnd w:id="2"/>
    </w:p>
    <w:sectPr w:rsidR="007E59C1" w:rsidRPr="007819A8" w:rsidSect="001D66DA">
      <w:headerReference w:type="even" r:id="rId10"/>
      <w:headerReference w:type="default" r:id="rId11"/>
      <w:footerReference w:type="first" r:id="rId12"/>
      <w:pgSz w:w="11906" w:h="16838" w:code="9"/>
      <w:pgMar w:top="737" w:right="680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EE" w:rsidRDefault="00F708EE" w:rsidP="00B478C3">
      <w:r>
        <w:separator/>
      </w:r>
    </w:p>
  </w:endnote>
  <w:endnote w:type="continuationSeparator" w:id="0">
    <w:p w:rsidR="00F708EE" w:rsidRDefault="00F708EE" w:rsidP="00B4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00778"/>
      <w:docPartObj>
        <w:docPartGallery w:val="Page Numbers (Bottom of Page)"/>
        <w:docPartUnique/>
      </w:docPartObj>
    </w:sdtPr>
    <w:sdtEndPr/>
    <w:sdtContent>
      <w:p w:rsidR="00EB28B6" w:rsidRDefault="00EB28B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2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28B6" w:rsidRDefault="00EB28B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EE" w:rsidRDefault="00F708EE" w:rsidP="00B478C3">
      <w:r>
        <w:separator/>
      </w:r>
    </w:p>
  </w:footnote>
  <w:footnote w:type="continuationSeparator" w:id="0">
    <w:p w:rsidR="00F708EE" w:rsidRDefault="00F708EE" w:rsidP="00B47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8B6" w:rsidRDefault="00EB28B6">
    <w:pPr>
      <w:pStyle w:val="aa"/>
      <w:framePr w:wrap="around" w:vAnchor="text" w:hAnchor="margin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B28B6" w:rsidRDefault="00EB28B6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8B6" w:rsidRDefault="00EB28B6" w:rsidP="00845589">
    <w:pPr>
      <w:pStyle w:val="aa"/>
      <w:framePr w:wrap="around" w:vAnchor="text" w:hAnchor="margin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</w:rPr>
    </w:lvl>
  </w:abstractNum>
  <w:abstractNum w:abstractNumId="1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3F454A9"/>
    <w:multiLevelType w:val="multilevel"/>
    <w:tmpl w:val="4648A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4752824"/>
    <w:multiLevelType w:val="hybridMultilevel"/>
    <w:tmpl w:val="DAD0E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630A2"/>
    <w:multiLevelType w:val="multilevel"/>
    <w:tmpl w:val="8F402E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81A7EE9"/>
    <w:multiLevelType w:val="hybridMultilevel"/>
    <w:tmpl w:val="7FF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>
    <w:nsid w:val="0D8E2DFD"/>
    <w:multiLevelType w:val="multilevel"/>
    <w:tmpl w:val="0814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>
    <w:nsid w:val="15742A0F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432317"/>
    <w:multiLevelType w:val="multilevel"/>
    <w:tmpl w:val="BBBA872A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08" w:hanging="825"/>
      </w:pPr>
      <w:rPr>
        <w:rFonts w:hint="default"/>
        <w:color w:val="auto"/>
      </w:rPr>
    </w:lvl>
    <w:lvl w:ilvl="2">
      <w:start w:val="26"/>
      <w:numFmt w:val="decimal"/>
      <w:lvlText w:val="%1.%2.%3."/>
      <w:lvlJc w:val="left"/>
      <w:pPr>
        <w:ind w:left="2073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858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  <w:color w:val="auto"/>
      </w:rPr>
    </w:lvl>
  </w:abstractNum>
  <w:abstractNum w:abstractNumId="13">
    <w:nsid w:val="18687E40"/>
    <w:multiLevelType w:val="multilevel"/>
    <w:tmpl w:val="C3263C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14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17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8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19">
    <w:nsid w:val="2C270F73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D084E1C"/>
    <w:multiLevelType w:val="hybridMultilevel"/>
    <w:tmpl w:val="21E6C848"/>
    <w:lvl w:ilvl="0" w:tplc="2EF4A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2BC0D9F"/>
    <w:multiLevelType w:val="multilevel"/>
    <w:tmpl w:val="788AE0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2DA20C9"/>
    <w:multiLevelType w:val="multilevel"/>
    <w:tmpl w:val="6A2A4C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3370DC6"/>
    <w:multiLevelType w:val="multilevel"/>
    <w:tmpl w:val="147ACBB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6">
    <w:nsid w:val="37F20585"/>
    <w:multiLevelType w:val="multilevel"/>
    <w:tmpl w:val="446AFB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8915823"/>
    <w:multiLevelType w:val="hybridMultilevel"/>
    <w:tmpl w:val="908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0F54B0A"/>
    <w:multiLevelType w:val="multilevel"/>
    <w:tmpl w:val="F702976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31">
    <w:nsid w:val="41953100"/>
    <w:multiLevelType w:val="multilevel"/>
    <w:tmpl w:val="EE84D9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4C64582F"/>
    <w:multiLevelType w:val="multilevel"/>
    <w:tmpl w:val="79B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33">
    <w:nsid w:val="510A2642"/>
    <w:multiLevelType w:val="hybridMultilevel"/>
    <w:tmpl w:val="73E23BE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5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6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D6A6AF0"/>
    <w:multiLevelType w:val="multilevel"/>
    <w:tmpl w:val="98741E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E3B4D5E"/>
    <w:multiLevelType w:val="multilevel"/>
    <w:tmpl w:val="CF5EDB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7"/>
        </w:tabs>
        <w:ind w:left="25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abstractNum w:abstractNumId="39">
    <w:nsid w:val="602356E3"/>
    <w:multiLevelType w:val="multilevel"/>
    <w:tmpl w:val="1F6E465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-117"/>
        </w:tabs>
        <w:ind w:left="-1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40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41">
    <w:nsid w:val="68D331F2"/>
    <w:multiLevelType w:val="multilevel"/>
    <w:tmpl w:val="BE380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6B9621B5"/>
    <w:multiLevelType w:val="hybridMultilevel"/>
    <w:tmpl w:val="85EACA3C"/>
    <w:lvl w:ilvl="0" w:tplc="3A9CFE68">
      <w:start w:val="1"/>
      <w:numFmt w:val="bullet"/>
      <w:lvlText w:val="­"/>
      <w:lvlJc w:val="left"/>
      <w:pPr>
        <w:ind w:left="160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3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44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5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AB65D93"/>
    <w:multiLevelType w:val="hybridMultilevel"/>
    <w:tmpl w:val="F87AEC9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16"/>
  </w:num>
  <w:num w:numId="3">
    <w:abstractNumId w:val="32"/>
  </w:num>
  <w:num w:numId="4">
    <w:abstractNumId w:val="38"/>
  </w:num>
  <w:num w:numId="5">
    <w:abstractNumId w:val="39"/>
  </w:num>
  <w:num w:numId="6">
    <w:abstractNumId w:val="24"/>
  </w:num>
  <w:num w:numId="7">
    <w:abstractNumId w:val="18"/>
  </w:num>
  <w:num w:numId="8">
    <w:abstractNumId w:val="13"/>
  </w:num>
  <w:num w:numId="9">
    <w:abstractNumId w:val="1"/>
  </w:num>
  <w:num w:numId="10">
    <w:abstractNumId w:val="29"/>
  </w:num>
  <w:num w:numId="11">
    <w:abstractNumId w:val="19"/>
  </w:num>
  <w:num w:numId="12">
    <w:abstractNumId w:val="11"/>
  </w:num>
  <w:num w:numId="13">
    <w:abstractNumId w:val="30"/>
  </w:num>
  <w:num w:numId="14">
    <w:abstractNumId w:val="7"/>
  </w:num>
  <w:num w:numId="15">
    <w:abstractNumId w:val="17"/>
  </w:num>
  <w:num w:numId="16">
    <w:abstractNumId w:val="10"/>
  </w:num>
  <w:num w:numId="17">
    <w:abstractNumId w:val="42"/>
  </w:num>
  <w:num w:numId="18">
    <w:abstractNumId w:val="34"/>
  </w:num>
  <w:num w:numId="19">
    <w:abstractNumId w:val="25"/>
  </w:num>
  <w:num w:numId="20">
    <w:abstractNumId w:val="8"/>
  </w:num>
  <w:num w:numId="21">
    <w:abstractNumId w:val="43"/>
  </w:num>
  <w:num w:numId="22">
    <w:abstractNumId w:val="15"/>
  </w:num>
  <w:num w:numId="23">
    <w:abstractNumId w:val="14"/>
  </w:num>
  <w:num w:numId="24">
    <w:abstractNumId w:val="21"/>
  </w:num>
  <w:num w:numId="25">
    <w:abstractNumId w:val="28"/>
  </w:num>
  <w:num w:numId="26">
    <w:abstractNumId w:val="2"/>
  </w:num>
  <w:num w:numId="27">
    <w:abstractNumId w:val="44"/>
  </w:num>
  <w:num w:numId="28">
    <w:abstractNumId w:val="36"/>
  </w:num>
  <w:num w:numId="29">
    <w:abstractNumId w:val="45"/>
  </w:num>
  <w:num w:numId="30">
    <w:abstractNumId w:val="47"/>
  </w:num>
  <w:num w:numId="31">
    <w:abstractNumId w:val="35"/>
  </w:num>
  <w:num w:numId="32">
    <w:abstractNumId w:val="0"/>
  </w:num>
  <w:num w:numId="33">
    <w:abstractNumId w:val="12"/>
  </w:num>
  <w:num w:numId="34">
    <w:abstractNumId w:val="20"/>
  </w:num>
  <w:num w:numId="35">
    <w:abstractNumId w:val="9"/>
  </w:num>
  <w:num w:numId="36">
    <w:abstractNumId w:val="46"/>
  </w:num>
  <w:num w:numId="37">
    <w:abstractNumId w:val="33"/>
  </w:num>
  <w:num w:numId="38">
    <w:abstractNumId w:val="4"/>
  </w:num>
  <w:num w:numId="39">
    <w:abstractNumId w:val="37"/>
  </w:num>
  <w:num w:numId="40">
    <w:abstractNumId w:val="26"/>
  </w:num>
  <w:num w:numId="41">
    <w:abstractNumId w:val="41"/>
  </w:num>
  <w:num w:numId="42">
    <w:abstractNumId w:val="31"/>
  </w:num>
  <w:num w:numId="43">
    <w:abstractNumId w:val="22"/>
  </w:num>
  <w:num w:numId="44">
    <w:abstractNumId w:val="3"/>
  </w:num>
  <w:num w:numId="45">
    <w:abstractNumId w:val="5"/>
  </w:num>
  <w:num w:numId="46">
    <w:abstractNumId w:val="23"/>
  </w:num>
  <w:num w:numId="47">
    <w:abstractNumId w:val="6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24"/>
    <w:rsid w:val="00013A92"/>
    <w:rsid w:val="0005326C"/>
    <w:rsid w:val="00053EB2"/>
    <w:rsid w:val="00055C72"/>
    <w:rsid w:val="0006577F"/>
    <w:rsid w:val="000678E9"/>
    <w:rsid w:val="00080F0C"/>
    <w:rsid w:val="00082986"/>
    <w:rsid w:val="000869DF"/>
    <w:rsid w:val="000A1076"/>
    <w:rsid w:val="000C1D49"/>
    <w:rsid w:val="000D5901"/>
    <w:rsid w:val="000E26B6"/>
    <w:rsid w:val="00127296"/>
    <w:rsid w:val="00140A48"/>
    <w:rsid w:val="00146FB0"/>
    <w:rsid w:val="001A3078"/>
    <w:rsid w:val="001B23FD"/>
    <w:rsid w:val="001B2737"/>
    <w:rsid w:val="001B5E9E"/>
    <w:rsid w:val="001C2B30"/>
    <w:rsid w:val="001C41FA"/>
    <w:rsid w:val="001D110F"/>
    <w:rsid w:val="001D4BCC"/>
    <w:rsid w:val="001D5172"/>
    <w:rsid w:val="001D66DA"/>
    <w:rsid w:val="001D74B1"/>
    <w:rsid w:val="001E3596"/>
    <w:rsid w:val="001F1FBB"/>
    <w:rsid w:val="00205B89"/>
    <w:rsid w:val="002060F1"/>
    <w:rsid w:val="00210509"/>
    <w:rsid w:val="00231AE8"/>
    <w:rsid w:val="00251E1F"/>
    <w:rsid w:val="00270DC5"/>
    <w:rsid w:val="002A4A10"/>
    <w:rsid w:val="002C4FF5"/>
    <w:rsid w:val="002C5D54"/>
    <w:rsid w:val="002C7B5C"/>
    <w:rsid w:val="002D03B5"/>
    <w:rsid w:val="00305B2B"/>
    <w:rsid w:val="00317156"/>
    <w:rsid w:val="00325394"/>
    <w:rsid w:val="00332E67"/>
    <w:rsid w:val="003422E3"/>
    <w:rsid w:val="003427A5"/>
    <w:rsid w:val="00346B9C"/>
    <w:rsid w:val="0034703E"/>
    <w:rsid w:val="00361148"/>
    <w:rsid w:val="00371AD7"/>
    <w:rsid w:val="00374221"/>
    <w:rsid w:val="00380FE9"/>
    <w:rsid w:val="00395B17"/>
    <w:rsid w:val="003B309F"/>
    <w:rsid w:val="003C0F1B"/>
    <w:rsid w:val="003D02D4"/>
    <w:rsid w:val="003D1250"/>
    <w:rsid w:val="00425B69"/>
    <w:rsid w:val="004507FF"/>
    <w:rsid w:val="00464A43"/>
    <w:rsid w:val="0049312E"/>
    <w:rsid w:val="00494384"/>
    <w:rsid w:val="004B37EF"/>
    <w:rsid w:val="004C5EF6"/>
    <w:rsid w:val="004D0903"/>
    <w:rsid w:val="004F0BE9"/>
    <w:rsid w:val="004F36FF"/>
    <w:rsid w:val="004F3A5A"/>
    <w:rsid w:val="00532945"/>
    <w:rsid w:val="005339BB"/>
    <w:rsid w:val="00565724"/>
    <w:rsid w:val="0057084D"/>
    <w:rsid w:val="005A542D"/>
    <w:rsid w:val="005B277D"/>
    <w:rsid w:val="005B385D"/>
    <w:rsid w:val="005E2BB3"/>
    <w:rsid w:val="005E4B36"/>
    <w:rsid w:val="005F7D9B"/>
    <w:rsid w:val="00632DED"/>
    <w:rsid w:val="006371D9"/>
    <w:rsid w:val="0064079C"/>
    <w:rsid w:val="0064717C"/>
    <w:rsid w:val="0065568D"/>
    <w:rsid w:val="00656ED7"/>
    <w:rsid w:val="00661EA3"/>
    <w:rsid w:val="0066693F"/>
    <w:rsid w:val="006A6C45"/>
    <w:rsid w:val="006B5ECE"/>
    <w:rsid w:val="006B752D"/>
    <w:rsid w:val="006C08A6"/>
    <w:rsid w:val="006D6542"/>
    <w:rsid w:val="00711296"/>
    <w:rsid w:val="0073728F"/>
    <w:rsid w:val="00767F37"/>
    <w:rsid w:val="007819A8"/>
    <w:rsid w:val="007B41A9"/>
    <w:rsid w:val="007B46EB"/>
    <w:rsid w:val="007D7ADB"/>
    <w:rsid w:val="007E59C1"/>
    <w:rsid w:val="007F631B"/>
    <w:rsid w:val="008006D1"/>
    <w:rsid w:val="008063F5"/>
    <w:rsid w:val="008101C1"/>
    <w:rsid w:val="0081764C"/>
    <w:rsid w:val="008306FB"/>
    <w:rsid w:val="00837195"/>
    <w:rsid w:val="00844632"/>
    <w:rsid w:val="00845589"/>
    <w:rsid w:val="0086124A"/>
    <w:rsid w:val="00862CDF"/>
    <w:rsid w:val="008B1300"/>
    <w:rsid w:val="008D4E5C"/>
    <w:rsid w:val="008E1F4B"/>
    <w:rsid w:val="008E2CED"/>
    <w:rsid w:val="00901CD7"/>
    <w:rsid w:val="009076E0"/>
    <w:rsid w:val="0091031B"/>
    <w:rsid w:val="00915D4E"/>
    <w:rsid w:val="00945A22"/>
    <w:rsid w:val="00975D80"/>
    <w:rsid w:val="00977AF8"/>
    <w:rsid w:val="009811D3"/>
    <w:rsid w:val="0099462E"/>
    <w:rsid w:val="009A7493"/>
    <w:rsid w:val="009B012A"/>
    <w:rsid w:val="009D72DA"/>
    <w:rsid w:val="009E39CE"/>
    <w:rsid w:val="009F462E"/>
    <w:rsid w:val="009F5871"/>
    <w:rsid w:val="009F6FA3"/>
    <w:rsid w:val="00A13DEB"/>
    <w:rsid w:val="00A329CF"/>
    <w:rsid w:val="00A61D56"/>
    <w:rsid w:val="00A62BB9"/>
    <w:rsid w:val="00A65FB1"/>
    <w:rsid w:val="00A951C8"/>
    <w:rsid w:val="00AB58ED"/>
    <w:rsid w:val="00AC67F4"/>
    <w:rsid w:val="00AD2BE4"/>
    <w:rsid w:val="00AE25A3"/>
    <w:rsid w:val="00B0157F"/>
    <w:rsid w:val="00B057CF"/>
    <w:rsid w:val="00B15774"/>
    <w:rsid w:val="00B24ECE"/>
    <w:rsid w:val="00B457B4"/>
    <w:rsid w:val="00B478C3"/>
    <w:rsid w:val="00B52CF1"/>
    <w:rsid w:val="00B67482"/>
    <w:rsid w:val="00B723C7"/>
    <w:rsid w:val="00B85A7F"/>
    <w:rsid w:val="00B85BA5"/>
    <w:rsid w:val="00BA4EB7"/>
    <w:rsid w:val="00BB6CED"/>
    <w:rsid w:val="00C860B5"/>
    <w:rsid w:val="00C861C0"/>
    <w:rsid w:val="00C905BC"/>
    <w:rsid w:val="00CA5D8F"/>
    <w:rsid w:val="00CB01F5"/>
    <w:rsid w:val="00CB0751"/>
    <w:rsid w:val="00CC5CDB"/>
    <w:rsid w:val="00CD2E7D"/>
    <w:rsid w:val="00CD47E5"/>
    <w:rsid w:val="00CE558F"/>
    <w:rsid w:val="00CF6641"/>
    <w:rsid w:val="00D01F33"/>
    <w:rsid w:val="00D05946"/>
    <w:rsid w:val="00D110ED"/>
    <w:rsid w:val="00D20322"/>
    <w:rsid w:val="00D21A55"/>
    <w:rsid w:val="00D3346E"/>
    <w:rsid w:val="00D3609C"/>
    <w:rsid w:val="00D376F8"/>
    <w:rsid w:val="00D40D70"/>
    <w:rsid w:val="00D54A66"/>
    <w:rsid w:val="00D65358"/>
    <w:rsid w:val="00D70051"/>
    <w:rsid w:val="00D77387"/>
    <w:rsid w:val="00D9035D"/>
    <w:rsid w:val="00DE512E"/>
    <w:rsid w:val="00E06336"/>
    <w:rsid w:val="00E148F8"/>
    <w:rsid w:val="00E35782"/>
    <w:rsid w:val="00E5291C"/>
    <w:rsid w:val="00E62559"/>
    <w:rsid w:val="00E77269"/>
    <w:rsid w:val="00E776DA"/>
    <w:rsid w:val="00E8242F"/>
    <w:rsid w:val="00E84083"/>
    <w:rsid w:val="00EB28B6"/>
    <w:rsid w:val="00EB6A28"/>
    <w:rsid w:val="00EE5DD4"/>
    <w:rsid w:val="00F014DD"/>
    <w:rsid w:val="00F06E26"/>
    <w:rsid w:val="00F1311F"/>
    <w:rsid w:val="00F14600"/>
    <w:rsid w:val="00F260D2"/>
    <w:rsid w:val="00F36128"/>
    <w:rsid w:val="00F708EE"/>
    <w:rsid w:val="00F80697"/>
    <w:rsid w:val="00F94364"/>
    <w:rsid w:val="00F973FA"/>
    <w:rsid w:val="00FA38FA"/>
    <w:rsid w:val="00FC4988"/>
    <w:rsid w:val="00FD49F1"/>
    <w:rsid w:val="00FE152E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D6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"/>
    <w:basedOn w:val="a1"/>
    <w:next w:val="a1"/>
    <w:link w:val="10"/>
    <w:qFormat/>
    <w:rsid w:val="00FE15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B478C3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uiPriority w:val="9"/>
    <w:unhideWhenUsed/>
    <w:qFormat/>
    <w:rsid w:val="00E357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rsid w:val="00B478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1"/>
    <w:link w:val="22"/>
    <w:uiPriority w:val="99"/>
    <w:rsid w:val="00B478C3"/>
    <w:pPr>
      <w:jc w:val="both"/>
    </w:pPr>
    <w:rPr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B478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1"/>
    <w:uiPriority w:val="99"/>
    <w:rsid w:val="00B478C3"/>
    <w:pPr>
      <w:ind w:left="-567" w:right="-766" w:firstLine="851"/>
      <w:jc w:val="both"/>
    </w:pPr>
    <w:rPr>
      <w:szCs w:val="20"/>
    </w:rPr>
  </w:style>
  <w:style w:type="paragraph" w:styleId="a6">
    <w:name w:val="Subtitle"/>
    <w:basedOn w:val="a1"/>
    <w:link w:val="a7"/>
    <w:uiPriority w:val="11"/>
    <w:qFormat/>
    <w:rsid w:val="00B478C3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Подзаголовок Знак"/>
    <w:basedOn w:val="a2"/>
    <w:link w:val="a6"/>
    <w:uiPriority w:val="11"/>
    <w:rsid w:val="00B478C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Body Text Indent"/>
    <w:basedOn w:val="a1"/>
    <w:link w:val="a9"/>
    <w:uiPriority w:val="99"/>
    <w:rsid w:val="00B478C3"/>
    <w:pPr>
      <w:ind w:firstLine="720"/>
      <w:jc w:val="both"/>
    </w:pPr>
    <w:rPr>
      <w:color w:val="000000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basedOn w:val="a2"/>
    <w:link w:val="a8"/>
    <w:uiPriority w:val="99"/>
    <w:rsid w:val="00B478C3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a">
    <w:name w:val="header"/>
    <w:basedOn w:val="a1"/>
    <w:link w:val="ab"/>
    <w:uiPriority w:val="99"/>
    <w:rsid w:val="00B478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2"/>
    <w:link w:val="aa"/>
    <w:uiPriority w:val="99"/>
    <w:rsid w:val="00B478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1"/>
    <w:link w:val="ad"/>
    <w:uiPriority w:val="99"/>
    <w:rsid w:val="00B478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2"/>
    <w:link w:val="ac"/>
    <w:uiPriority w:val="99"/>
    <w:rsid w:val="00B478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2"/>
    <w:uiPriority w:val="99"/>
    <w:rsid w:val="00B478C3"/>
  </w:style>
  <w:style w:type="paragraph" w:styleId="af">
    <w:name w:val="Body Text"/>
    <w:basedOn w:val="a1"/>
    <w:link w:val="af0"/>
    <w:uiPriority w:val="99"/>
    <w:rsid w:val="00B478C3"/>
    <w:pPr>
      <w:jc w:val="both"/>
    </w:pPr>
  </w:style>
  <w:style w:type="character" w:customStyle="1" w:styleId="af0">
    <w:name w:val="Основной текст Знак"/>
    <w:basedOn w:val="a2"/>
    <w:link w:val="af"/>
    <w:uiPriority w:val="99"/>
    <w:rsid w:val="00B47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1"/>
    <w:link w:val="24"/>
    <w:uiPriority w:val="99"/>
    <w:rsid w:val="00B478C3"/>
    <w:pPr>
      <w:ind w:left="-540"/>
      <w:jc w:val="both"/>
    </w:pPr>
    <w:rPr>
      <w:sz w:val="20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B478C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1">
    <w:name w:val="Plain Text"/>
    <w:basedOn w:val="a1"/>
    <w:link w:val="af2"/>
    <w:uiPriority w:val="99"/>
    <w:rsid w:val="00B478C3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uiPriority w:val="99"/>
    <w:rsid w:val="00B478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1"/>
    <w:link w:val="af4"/>
    <w:uiPriority w:val="99"/>
    <w:semiHidden/>
    <w:rsid w:val="00B478C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B478C3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uiPriority w:val="99"/>
    <w:semiHidden/>
    <w:rsid w:val="00B478C3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rsid w:val="00B478C3"/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semiHidden/>
    <w:rsid w:val="00B478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B478C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478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Знак"/>
    <w:basedOn w:val="a1"/>
    <w:rsid w:val="00B478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аблица текст"/>
    <w:basedOn w:val="a1"/>
    <w:rsid w:val="00B478C3"/>
    <w:pPr>
      <w:spacing w:before="40" w:after="40"/>
      <w:ind w:left="57" w:right="57"/>
    </w:pPr>
  </w:style>
  <w:style w:type="paragraph" w:styleId="afc">
    <w:name w:val="List Paragraph"/>
    <w:basedOn w:val="a1"/>
    <w:uiPriority w:val="34"/>
    <w:qFormat/>
    <w:rsid w:val="00B478C3"/>
    <w:pPr>
      <w:ind w:left="720"/>
      <w:contextualSpacing/>
    </w:pPr>
  </w:style>
  <w:style w:type="paragraph" w:customStyle="1" w:styleId="ConsPlusTitle">
    <w:name w:val="ConsPlusTitle"/>
    <w:uiPriority w:val="99"/>
    <w:rsid w:val="00B478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b/>
      <w:bCs/>
      <w:lang w:eastAsia="ru-RU"/>
    </w:rPr>
  </w:style>
  <w:style w:type="character" w:customStyle="1" w:styleId="afd">
    <w:name w:val="Основной текст_"/>
    <w:link w:val="16"/>
    <w:rsid w:val="00B478C3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1"/>
    <w:link w:val="afd"/>
    <w:rsid w:val="00B478C3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  <w:lang w:eastAsia="en-US"/>
    </w:rPr>
  </w:style>
  <w:style w:type="character" w:customStyle="1" w:styleId="11">
    <w:name w:val="Подзаголовок Знак1"/>
    <w:locked/>
    <w:rsid w:val="00B478C3"/>
    <w:rPr>
      <w:b/>
      <w:sz w:val="28"/>
      <w:lang w:val="ru-RU" w:eastAsia="ru-RU" w:bidi="ar-SA"/>
    </w:rPr>
  </w:style>
  <w:style w:type="paragraph" w:customStyle="1" w:styleId="EON">
    <w:name w:val="E.ON Основной текст"/>
    <w:basedOn w:val="a1"/>
    <w:link w:val="EON0"/>
    <w:qFormat/>
    <w:rsid w:val="00B478C3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B478C3"/>
    <w:rPr>
      <w:rFonts w:ascii="Times New Roman" w:eastAsia="Calibri" w:hAnsi="Times New Roman" w:cs="Times New Roman"/>
      <w:lang w:val="x-none"/>
    </w:rPr>
  </w:style>
  <w:style w:type="character" w:customStyle="1" w:styleId="42">
    <w:name w:val="Заголовок №4 (2)_"/>
    <w:link w:val="420"/>
    <w:rsid w:val="00B478C3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1"/>
    <w:link w:val="42"/>
    <w:rsid w:val="00B478C3"/>
    <w:pPr>
      <w:shd w:val="clear" w:color="auto" w:fill="FFFFFF"/>
      <w:spacing w:after="180" w:line="256" w:lineRule="exact"/>
      <w:ind w:hanging="1140"/>
      <w:outlineLvl w:val="3"/>
    </w:pPr>
    <w:rPr>
      <w:rFonts w:ascii="Verdana" w:eastAsia="Verdana" w:hAnsi="Verdana" w:cs="Verdana"/>
      <w:sz w:val="21"/>
      <w:szCs w:val="21"/>
      <w:lang w:eastAsia="en-US"/>
    </w:rPr>
  </w:style>
  <w:style w:type="paragraph" w:styleId="afe">
    <w:name w:val="footnote text"/>
    <w:basedOn w:val="a1"/>
    <w:link w:val="aff"/>
    <w:uiPriority w:val="99"/>
    <w:unhideWhenUsed/>
    <w:rsid w:val="00B478C3"/>
    <w:rPr>
      <w:sz w:val="20"/>
      <w:szCs w:val="20"/>
    </w:rPr>
  </w:style>
  <w:style w:type="character" w:customStyle="1" w:styleId="aff">
    <w:name w:val="Текст сноски Знак"/>
    <w:basedOn w:val="a2"/>
    <w:link w:val="afe"/>
    <w:uiPriority w:val="99"/>
    <w:rsid w:val="00B478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unhideWhenUsed/>
    <w:rsid w:val="00B478C3"/>
    <w:rPr>
      <w:vertAlign w:val="superscript"/>
    </w:rPr>
  </w:style>
  <w:style w:type="character" w:styleId="aff1">
    <w:name w:val="Hyperlink"/>
    <w:uiPriority w:val="99"/>
    <w:unhideWhenUsed/>
    <w:rsid w:val="00837195"/>
    <w:rPr>
      <w:color w:val="0563C1"/>
      <w:u w:val="single"/>
    </w:rPr>
  </w:style>
  <w:style w:type="character" w:customStyle="1" w:styleId="25">
    <w:name w:val="Заголовок №2_"/>
    <w:basedOn w:val="a2"/>
    <w:link w:val="26"/>
    <w:rsid w:val="0083719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2"/>
    <w:link w:val="51"/>
    <w:rsid w:val="0083719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2"/>
    <w:link w:val="70"/>
    <w:rsid w:val="0083719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83719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fd"/>
    <w:rsid w:val="0083719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d"/>
    <w:rsid w:val="0083719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rsid w:val="0083719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000000"/>
      <w:spacing w:val="-10"/>
      <w:sz w:val="19"/>
      <w:szCs w:val="19"/>
      <w:lang w:val="ru"/>
    </w:rPr>
  </w:style>
  <w:style w:type="paragraph" w:customStyle="1" w:styleId="26">
    <w:name w:val="Заголовок №2"/>
    <w:basedOn w:val="a1"/>
    <w:link w:val="25"/>
    <w:rsid w:val="0083719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1">
    <w:name w:val="Основной текст (5)1"/>
    <w:basedOn w:val="a1"/>
    <w:link w:val="5"/>
    <w:rsid w:val="0083719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1"/>
    <w:link w:val="7"/>
    <w:rsid w:val="0083719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12">
    <w:name w:val="Абзац списка1"/>
    <w:basedOn w:val="a1"/>
    <w:link w:val="ListParagraphChar1"/>
    <w:rsid w:val="004F0B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1">
    <w:name w:val="List Paragraph Char1"/>
    <w:link w:val="12"/>
    <w:locked/>
    <w:rsid w:val="004F0BE9"/>
    <w:rPr>
      <w:rFonts w:ascii="Calibri" w:eastAsia="Times New Roman" w:hAnsi="Calibri" w:cs="Calibri"/>
    </w:rPr>
  </w:style>
  <w:style w:type="character" w:customStyle="1" w:styleId="aff2">
    <w:name w:val="Без интервала Знак"/>
    <w:basedOn w:val="a2"/>
    <w:link w:val="aff3"/>
    <w:uiPriority w:val="99"/>
    <w:locked/>
    <w:rsid w:val="004B37EF"/>
  </w:style>
  <w:style w:type="paragraph" w:styleId="aff3">
    <w:name w:val="No Spacing"/>
    <w:link w:val="aff2"/>
    <w:uiPriority w:val="1"/>
    <w:qFormat/>
    <w:rsid w:val="004B37EF"/>
    <w:pPr>
      <w:spacing w:after="0" w:line="240" w:lineRule="auto"/>
    </w:pPr>
  </w:style>
  <w:style w:type="paragraph" w:styleId="aff4">
    <w:name w:val="List"/>
    <w:basedOn w:val="a1"/>
    <w:rsid w:val="008E2CED"/>
    <w:pPr>
      <w:spacing w:before="120" w:after="120"/>
      <w:ind w:left="283" w:hanging="283"/>
      <w:jc w:val="both"/>
    </w:pPr>
    <w:rPr>
      <w:rFonts w:ascii="Verdana" w:hAnsi="Verdana" w:cs="Tahoma"/>
      <w:sz w:val="18"/>
      <w:szCs w:val="20"/>
      <w:lang w:eastAsia="en-US"/>
    </w:rPr>
  </w:style>
  <w:style w:type="paragraph" w:customStyle="1" w:styleId="a0">
    <w:name w:val="Список нумерованный"/>
    <w:basedOn w:val="a1"/>
    <w:rsid w:val="008E2CED"/>
    <w:pPr>
      <w:numPr>
        <w:numId w:val="18"/>
      </w:numPr>
      <w:spacing w:after="240"/>
    </w:pPr>
    <w:rPr>
      <w:rFonts w:ascii="Verdana" w:hAnsi="Verdana"/>
      <w:sz w:val="18"/>
    </w:rPr>
  </w:style>
  <w:style w:type="paragraph" w:customStyle="1" w:styleId="aff5">
    <w:name w:val="Обычный_для_документов"/>
    <w:basedOn w:val="a1"/>
    <w:rsid w:val="008E2CED"/>
    <w:pPr>
      <w:spacing w:before="120" w:after="120"/>
      <w:ind w:firstLine="709"/>
      <w:jc w:val="both"/>
    </w:pPr>
    <w:rPr>
      <w:rFonts w:ascii="Verdana" w:hAnsi="Verdana" w:cs="Tahoma"/>
      <w:sz w:val="22"/>
      <w:szCs w:val="20"/>
      <w:lang w:eastAsia="en-US"/>
    </w:rPr>
  </w:style>
  <w:style w:type="paragraph" w:customStyle="1" w:styleId="a">
    <w:name w:val="Подподпункт"/>
    <w:basedOn w:val="a1"/>
    <w:rsid w:val="008E2CED"/>
    <w:pPr>
      <w:numPr>
        <w:numId w:val="19"/>
      </w:numPr>
      <w:spacing w:line="360" w:lineRule="auto"/>
      <w:jc w:val="both"/>
    </w:pPr>
    <w:rPr>
      <w:snapToGrid w:val="0"/>
      <w:sz w:val="28"/>
      <w:szCs w:val="20"/>
    </w:rPr>
  </w:style>
  <w:style w:type="table" w:styleId="aff6">
    <w:name w:val="Table Grid"/>
    <w:basedOn w:val="a3"/>
    <w:uiPriority w:val="39"/>
    <w:rsid w:val="004F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1"/>
    <w:rsid w:val="008101C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aliases w:val="H1 Знак"/>
    <w:basedOn w:val="a2"/>
    <w:link w:val="1"/>
    <w:rsid w:val="00FE15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E357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50">
    <w:name w:val="Основной текст50"/>
    <w:basedOn w:val="a1"/>
    <w:rsid w:val="00E35782"/>
    <w:pPr>
      <w:shd w:val="clear" w:color="auto" w:fill="FFFFFF"/>
      <w:spacing w:line="0" w:lineRule="atLeast"/>
      <w:ind w:hanging="500"/>
    </w:pPr>
    <w:rPr>
      <w:rFonts w:ascii="Calibri" w:eastAsia="Calibri" w:hAnsi="Calibri"/>
      <w:sz w:val="19"/>
      <w:szCs w:val="19"/>
    </w:rPr>
  </w:style>
  <w:style w:type="character" w:customStyle="1" w:styleId="270">
    <w:name w:val="Основной текст27"/>
    <w:rsid w:val="00E35782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character" w:customStyle="1" w:styleId="230">
    <w:name w:val="Основной текст23"/>
    <w:rsid w:val="00E35782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D6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"/>
    <w:basedOn w:val="a1"/>
    <w:next w:val="a1"/>
    <w:link w:val="10"/>
    <w:qFormat/>
    <w:rsid w:val="00FE15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B478C3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uiPriority w:val="9"/>
    <w:unhideWhenUsed/>
    <w:qFormat/>
    <w:rsid w:val="00E357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rsid w:val="00B478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1"/>
    <w:link w:val="22"/>
    <w:uiPriority w:val="99"/>
    <w:rsid w:val="00B478C3"/>
    <w:pPr>
      <w:jc w:val="both"/>
    </w:pPr>
    <w:rPr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B478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1"/>
    <w:uiPriority w:val="99"/>
    <w:rsid w:val="00B478C3"/>
    <w:pPr>
      <w:ind w:left="-567" w:right="-766" w:firstLine="851"/>
      <w:jc w:val="both"/>
    </w:pPr>
    <w:rPr>
      <w:szCs w:val="20"/>
    </w:rPr>
  </w:style>
  <w:style w:type="paragraph" w:styleId="a6">
    <w:name w:val="Subtitle"/>
    <w:basedOn w:val="a1"/>
    <w:link w:val="a7"/>
    <w:uiPriority w:val="11"/>
    <w:qFormat/>
    <w:rsid w:val="00B478C3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Подзаголовок Знак"/>
    <w:basedOn w:val="a2"/>
    <w:link w:val="a6"/>
    <w:uiPriority w:val="11"/>
    <w:rsid w:val="00B478C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Body Text Indent"/>
    <w:basedOn w:val="a1"/>
    <w:link w:val="a9"/>
    <w:uiPriority w:val="99"/>
    <w:rsid w:val="00B478C3"/>
    <w:pPr>
      <w:ind w:firstLine="720"/>
      <w:jc w:val="both"/>
    </w:pPr>
    <w:rPr>
      <w:color w:val="000000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basedOn w:val="a2"/>
    <w:link w:val="a8"/>
    <w:uiPriority w:val="99"/>
    <w:rsid w:val="00B478C3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a">
    <w:name w:val="header"/>
    <w:basedOn w:val="a1"/>
    <w:link w:val="ab"/>
    <w:uiPriority w:val="99"/>
    <w:rsid w:val="00B478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2"/>
    <w:link w:val="aa"/>
    <w:uiPriority w:val="99"/>
    <w:rsid w:val="00B478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1"/>
    <w:link w:val="ad"/>
    <w:uiPriority w:val="99"/>
    <w:rsid w:val="00B478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2"/>
    <w:link w:val="ac"/>
    <w:uiPriority w:val="99"/>
    <w:rsid w:val="00B478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2"/>
    <w:uiPriority w:val="99"/>
    <w:rsid w:val="00B478C3"/>
  </w:style>
  <w:style w:type="paragraph" w:styleId="af">
    <w:name w:val="Body Text"/>
    <w:basedOn w:val="a1"/>
    <w:link w:val="af0"/>
    <w:uiPriority w:val="99"/>
    <w:rsid w:val="00B478C3"/>
    <w:pPr>
      <w:jc w:val="both"/>
    </w:pPr>
  </w:style>
  <w:style w:type="character" w:customStyle="1" w:styleId="af0">
    <w:name w:val="Основной текст Знак"/>
    <w:basedOn w:val="a2"/>
    <w:link w:val="af"/>
    <w:uiPriority w:val="99"/>
    <w:rsid w:val="00B47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1"/>
    <w:link w:val="24"/>
    <w:uiPriority w:val="99"/>
    <w:rsid w:val="00B478C3"/>
    <w:pPr>
      <w:ind w:left="-540"/>
      <w:jc w:val="both"/>
    </w:pPr>
    <w:rPr>
      <w:sz w:val="20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B478C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1">
    <w:name w:val="Plain Text"/>
    <w:basedOn w:val="a1"/>
    <w:link w:val="af2"/>
    <w:uiPriority w:val="99"/>
    <w:rsid w:val="00B478C3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uiPriority w:val="99"/>
    <w:rsid w:val="00B478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1"/>
    <w:link w:val="af4"/>
    <w:uiPriority w:val="99"/>
    <w:semiHidden/>
    <w:rsid w:val="00B478C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B478C3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uiPriority w:val="99"/>
    <w:semiHidden/>
    <w:rsid w:val="00B478C3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rsid w:val="00B478C3"/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semiHidden/>
    <w:rsid w:val="00B478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B478C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478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Знак"/>
    <w:basedOn w:val="a1"/>
    <w:rsid w:val="00B478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аблица текст"/>
    <w:basedOn w:val="a1"/>
    <w:rsid w:val="00B478C3"/>
    <w:pPr>
      <w:spacing w:before="40" w:after="40"/>
      <w:ind w:left="57" w:right="57"/>
    </w:pPr>
  </w:style>
  <w:style w:type="paragraph" w:styleId="afc">
    <w:name w:val="List Paragraph"/>
    <w:basedOn w:val="a1"/>
    <w:uiPriority w:val="34"/>
    <w:qFormat/>
    <w:rsid w:val="00B478C3"/>
    <w:pPr>
      <w:ind w:left="720"/>
      <w:contextualSpacing/>
    </w:pPr>
  </w:style>
  <w:style w:type="paragraph" w:customStyle="1" w:styleId="ConsPlusTitle">
    <w:name w:val="ConsPlusTitle"/>
    <w:uiPriority w:val="99"/>
    <w:rsid w:val="00B478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b/>
      <w:bCs/>
      <w:lang w:eastAsia="ru-RU"/>
    </w:rPr>
  </w:style>
  <w:style w:type="character" w:customStyle="1" w:styleId="afd">
    <w:name w:val="Основной текст_"/>
    <w:link w:val="16"/>
    <w:rsid w:val="00B478C3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1"/>
    <w:link w:val="afd"/>
    <w:rsid w:val="00B478C3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  <w:lang w:eastAsia="en-US"/>
    </w:rPr>
  </w:style>
  <w:style w:type="character" w:customStyle="1" w:styleId="11">
    <w:name w:val="Подзаголовок Знак1"/>
    <w:locked/>
    <w:rsid w:val="00B478C3"/>
    <w:rPr>
      <w:b/>
      <w:sz w:val="28"/>
      <w:lang w:val="ru-RU" w:eastAsia="ru-RU" w:bidi="ar-SA"/>
    </w:rPr>
  </w:style>
  <w:style w:type="paragraph" w:customStyle="1" w:styleId="EON">
    <w:name w:val="E.ON Основной текст"/>
    <w:basedOn w:val="a1"/>
    <w:link w:val="EON0"/>
    <w:qFormat/>
    <w:rsid w:val="00B478C3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B478C3"/>
    <w:rPr>
      <w:rFonts w:ascii="Times New Roman" w:eastAsia="Calibri" w:hAnsi="Times New Roman" w:cs="Times New Roman"/>
      <w:lang w:val="x-none"/>
    </w:rPr>
  </w:style>
  <w:style w:type="character" w:customStyle="1" w:styleId="42">
    <w:name w:val="Заголовок №4 (2)_"/>
    <w:link w:val="420"/>
    <w:rsid w:val="00B478C3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1"/>
    <w:link w:val="42"/>
    <w:rsid w:val="00B478C3"/>
    <w:pPr>
      <w:shd w:val="clear" w:color="auto" w:fill="FFFFFF"/>
      <w:spacing w:after="180" w:line="256" w:lineRule="exact"/>
      <w:ind w:hanging="1140"/>
      <w:outlineLvl w:val="3"/>
    </w:pPr>
    <w:rPr>
      <w:rFonts w:ascii="Verdana" w:eastAsia="Verdana" w:hAnsi="Verdana" w:cs="Verdana"/>
      <w:sz w:val="21"/>
      <w:szCs w:val="21"/>
      <w:lang w:eastAsia="en-US"/>
    </w:rPr>
  </w:style>
  <w:style w:type="paragraph" w:styleId="afe">
    <w:name w:val="footnote text"/>
    <w:basedOn w:val="a1"/>
    <w:link w:val="aff"/>
    <w:uiPriority w:val="99"/>
    <w:unhideWhenUsed/>
    <w:rsid w:val="00B478C3"/>
    <w:rPr>
      <w:sz w:val="20"/>
      <w:szCs w:val="20"/>
    </w:rPr>
  </w:style>
  <w:style w:type="character" w:customStyle="1" w:styleId="aff">
    <w:name w:val="Текст сноски Знак"/>
    <w:basedOn w:val="a2"/>
    <w:link w:val="afe"/>
    <w:uiPriority w:val="99"/>
    <w:rsid w:val="00B478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unhideWhenUsed/>
    <w:rsid w:val="00B478C3"/>
    <w:rPr>
      <w:vertAlign w:val="superscript"/>
    </w:rPr>
  </w:style>
  <w:style w:type="character" w:styleId="aff1">
    <w:name w:val="Hyperlink"/>
    <w:uiPriority w:val="99"/>
    <w:unhideWhenUsed/>
    <w:rsid w:val="00837195"/>
    <w:rPr>
      <w:color w:val="0563C1"/>
      <w:u w:val="single"/>
    </w:rPr>
  </w:style>
  <w:style w:type="character" w:customStyle="1" w:styleId="25">
    <w:name w:val="Заголовок №2_"/>
    <w:basedOn w:val="a2"/>
    <w:link w:val="26"/>
    <w:rsid w:val="0083719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2"/>
    <w:link w:val="51"/>
    <w:rsid w:val="0083719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2"/>
    <w:link w:val="70"/>
    <w:rsid w:val="0083719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83719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fd"/>
    <w:rsid w:val="0083719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d"/>
    <w:rsid w:val="0083719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rsid w:val="0083719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000000"/>
      <w:spacing w:val="-10"/>
      <w:sz w:val="19"/>
      <w:szCs w:val="19"/>
      <w:lang w:val="ru"/>
    </w:rPr>
  </w:style>
  <w:style w:type="paragraph" w:customStyle="1" w:styleId="26">
    <w:name w:val="Заголовок №2"/>
    <w:basedOn w:val="a1"/>
    <w:link w:val="25"/>
    <w:rsid w:val="0083719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1">
    <w:name w:val="Основной текст (5)1"/>
    <w:basedOn w:val="a1"/>
    <w:link w:val="5"/>
    <w:rsid w:val="0083719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1"/>
    <w:link w:val="7"/>
    <w:rsid w:val="0083719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12">
    <w:name w:val="Абзац списка1"/>
    <w:basedOn w:val="a1"/>
    <w:link w:val="ListParagraphChar1"/>
    <w:rsid w:val="004F0B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1">
    <w:name w:val="List Paragraph Char1"/>
    <w:link w:val="12"/>
    <w:locked/>
    <w:rsid w:val="004F0BE9"/>
    <w:rPr>
      <w:rFonts w:ascii="Calibri" w:eastAsia="Times New Roman" w:hAnsi="Calibri" w:cs="Calibri"/>
    </w:rPr>
  </w:style>
  <w:style w:type="character" w:customStyle="1" w:styleId="aff2">
    <w:name w:val="Без интервала Знак"/>
    <w:basedOn w:val="a2"/>
    <w:link w:val="aff3"/>
    <w:uiPriority w:val="99"/>
    <w:locked/>
    <w:rsid w:val="004B37EF"/>
  </w:style>
  <w:style w:type="paragraph" w:styleId="aff3">
    <w:name w:val="No Spacing"/>
    <w:link w:val="aff2"/>
    <w:uiPriority w:val="1"/>
    <w:qFormat/>
    <w:rsid w:val="004B37EF"/>
    <w:pPr>
      <w:spacing w:after="0" w:line="240" w:lineRule="auto"/>
    </w:pPr>
  </w:style>
  <w:style w:type="paragraph" w:styleId="aff4">
    <w:name w:val="List"/>
    <w:basedOn w:val="a1"/>
    <w:rsid w:val="008E2CED"/>
    <w:pPr>
      <w:spacing w:before="120" w:after="120"/>
      <w:ind w:left="283" w:hanging="283"/>
      <w:jc w:val="both"/>
    </w:pPr>
    <w:rPr>
      <w:rFonts w:ascii="Verdana" w:hAnsi="Verdana" w:cs="Tahoma"/>
      <w:sz w:val="18"/>
      <w:szCs w:val="20"/>
      <w:lang w:eastAsia="en-US"/>
    </w:rPr>
  </w:style>
  <w:style w:type="paragraph" w:customStyle="1" w:styleId="a0">
    <w:name w:val="Список нумерованный"/>
    <w:basedOn w:val="a1"/>
    <w:rsid w:val="008E2CED"/>
    <w:pPr>
      <w:numPr>
        <w:numId w:val="18"/>
      </w:numPr>
      <w:spacing w:after="240"/>
    </w:pPr>
    <w:rPr>
      <w:rFonts w:ascii="Verdana" w:hAnsi="Verdana"/>
      <w:sz w:val="18"/>
    </w:rPr>
  </w:style>
  <w:style w:type="paragraph" w:customStyle="1" w:styleId="aff5">
    <w:name w:val="Обычный_для_документов"/>
    <w:basedOn w:val="a1"/>
    <w:rsid w:val="008E2CED"/>
    <w:pPr>
      <w:spacing w:before="120" w:after="120"/>
      <w:ind w:firstLine="709"/>
      <w:jc w:val="both"/>
    </w:pPr>
    <w:rPr>
      <w:rFonts w:ascii="Verdana" w:hAnsi="Verdana" w:cs="Tahoma"/>
      <w:sz w:val="22"/>
      <w:szCs w:val="20"/>
      <w:lang w:eastAsia="en-US"/>
    </w:rPr>
  </w:style>
  <w:style w:type="paragraph" w:customStyle="1" w:styleId="a">
    <w:name w:val="Подподпункт"/>
    <w:basedOn w:val="a1"/>
    <w:rsid w:val="008E2CED"/>
    <w:pPr>
      <w:numPr>
        <w:numId w:val="19"/>
      </w:numPr>
      <w:spacing w:line="360" w:lineRule="auto"/>
      <w:jc w:val="both"/>
    </w:pPr>
    <w:rPr>
      <w:snapToGrid w:val="0"/>
      <w:sz w:val="28"/>
      <w:szCs w:val="20"/>
    </w:rPr>
  </w:style>
  <w:style w:type="table" w:styleId="aff6">
    <w:name w:val="Table Grid"/>
    <w:basedOn w:val="a3"/>
    <w:uiPriority w:val="39"/>
    <w:rsid w:val="004F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1"/>
    <w:rsid w:val="008101C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aliases w:val="H1 Знак"/>
    <w:basedOn w:val="a2"/>
    <w:link w:val="1"/>
    <w:rsid w:val="00FE15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E357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50">
    <w:name w:val="Основной текст50"/>
    <w:basedOn w:val="a1"/>
    <w:rsid w:val="00E35782"/>
    <w:pPr>
      <w:shd w:val="clear" w:color="auto" w:fill="FFFFFF"/>
      <w:spacing w:line="0" w:lineRule="atLeast"/>
      <w:ind w:hanging="500"/>
    </w:pPr>
    <w:rPr>
      <w:rFonts w:ascii="Calibri" w:eastAsia="Calibri" w:hAnsi="Calibri"/>
      <w:sz w:val="19"/>
      <w:szCs w:val="19"/>
    </w:rPr>
  </w:style>
  <w:style w:type="character" w:customStyle="1" w:styleId="270">
    <w:name w:val="Основной текст27"/>
    <w:rsid w:val="00E35782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character" w:customStyle="1" w:styleId="230">
    <w:name w:val="Основной текст23"/>
    <w:rsid w:val="00E35782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namaryov_D@eon-russ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5009A-7892-4605-AF0D-A7363ED2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26525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Magda_A</cp:lastModifiedBy>
  <cp:revision>10</cp:revision>
  <cp:lastPrinted>2014-10-30T07:01:00Z</cp:lastPrinted>
  <dcterms:created xsi:type="dcterms:W3CDTF">2015-02-20T08:36:00Z</dcterms:created>
  <dcterms:modified xsi:type="dcterms:W3CDTF">2015-02-27T11:34:00Z</dcterms:modified>
</cp:coreProperties>
</file>